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17" w:rsidRPr="0084560E" w:rsidRDefault="00A5083F" w:rsidP="008456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560E">
        <w:rPr>
          <w:rFonts w:ascii="Times New Roman" w:hAnsi="Times New Roman" w:cs="Times New Roman"/>
          <w:b/>
          <w:sz w:val="28"/>
          <w:szCs w:val="28"/>
        </w:rPr>
        <w:t>По результатам проверки достоверности и полноты сведений о доходах, об имуществе и обязатель</w:t>
      </w:r>
      <w:r w:rsidR="00576617" w:rsidRPr="0084560E">
        <w:rPr>
          <w:rFonts w:ascii="Times New Roman" w:hAnsi="Times New Roman" w:cs="Times New Roman"/>
          <w:b/>
          <w:sz w:val="28"/>
          <w:szCs w:val="28"/>
        </w:rPr>
        <w:t>ствах имущественного характера за отчетный 2018 год, представленных лицами, замещающими муниципальные должности в муниципальном образовании Архангельской области:</w:t>
      </w:r>
    </w:p>
    <w:bookmarkEnd w:id="0"/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76617">
        <w:rPr>
          <w:rFonts w:ascii="Times New Roman" w:hAnsi="Times New Roman" w:cs="Times New Roman"/>
          <w:sz w:val="28"/>
          <w:szCs w:val="28"/>
        </w:rPr>
        <w:t>Галыковой</w:t>
      </w:r>
      <w:proofErr w:type="spellEnd"/>
      <w:r w:rsidRPr="00576617">
        <w:rPr>
          <w:rFonts w:ascii="Times New Roman" w:hAnsi="Times New Roman" w:cs="Times New Roman"/>
          <w:sz w:val="28"/>
          <w:szCs w:val="28"/>
        </w:rPr>
        <w:t xml:space="preserve"> Верой Борисовной, депутатом Совета депутатов муниципального образования «Матигорское» Холмогорского муниципального района Архангельской области: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 xml:space="preserve">не указано 3 </w:t>
      </w:r>
      <w:proofErr w:type="gramStart"/>
      <w:r w:rsidRPr="00576617">
        <w:rPr>
          <w:rFonts w:ascii="Times New Roman" w:hAnsi="Times New Roman" w:cs="Times New Roman"/>
          <w:sz w:val="28"/>
          <w:szCs w:val="28"/>
        </w:rPr>
        <w:t>банковских</w:t>
      </w:r>
      <w:proofErr w:type="gramEnd"/>
      <w:r w:rsidRPr="00576617">
        <w:rPr>
          <w:rFonts w:ascii="Times New Roman" w:hAnsi="Times New Roman" w:cs="Times New Roman"/>
          <w:sz w:val="28"/>
          <w:szCs w:val="28"/>
        </w:rPr>
        <w:t xml:space="preserve"> счета с совокупным остатком по состоянию на 31 декабря 2018 года - 25 382,12 руб.;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излишне указан 1 банковский счет;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не указан доход в виде перечисленных процентов по банковским счетам в размере 0,04 руб.;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в справке о доходах супруга: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неправильно указан доход, полученный по основному месту работы (занижен на 88 151,34 руб.);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отсутствует информация о наличии в пользовании квартиры по месту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неправильно отражены данные о транспортном средстве МТЗ-52Л (допущена ошибка при указании года изготовления);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не указано 3 банковских счета с совокупным остатком по состоянию на 31 декабря 2018 года - 11 021,58 руб. (1 счет с остатком - 0,00 руб.); излишне указан 1 банковский счет;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2) Титовой Верой Яковлевной,</w:t>
      </w:r>
      <w:r w:rsidRPr="00576617">
        <w:rPr>
          <w:rFonts w:ascii="Times New Roman" w:hAnsi="Times New Roman" w:cs="Times New Roman"/>
          <w:sz w:val="28"/>
          <w:szCs w:val="28"/>
        </w:rPr>
        <w:tab/>
        <w:t>депутатом Совета депутатов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муниципального образования «Матигорское» Холмогорского муниципального района Архангельской области: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неправильно указана общая сумма социальной пенсии (занижена на 5 201,08 руб.);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не указана ежемесячная денежная выплата ветеранам труда, труженикам тыла и реабилитированным лицам в размере 5 472,00 руб.;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не указана ежемесячная денежная выплата на приобретение твердого топлива в размере 4 496,52 руб.;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не указан доход в виде перечисленных процентов по банковским счетам в размере 4 977,90 руб.;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в справке о доходах супруга: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не указан доход в размере 12 300,00 руб.;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в подразделе 6.1 отсутствует информации о наличии в пользовании земельного участка;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не указана моторная лодка «Казанка М», 1977 года выпуска; не указано 3 банковских счета с совокупным остатком по состоянию на 31 декабря 2018 года - 21 165,00 руб. (2 счета с остатком - 0,00 руб.); неправильно указана дата открытия 1 банковского счета; излишне указан 1 банковский счет.</w:t>
      </w:r>
    </w:p>
    <w:p w:rsidR="00A5083F" w:rsidRPr="00A5083F" w:rsidRDefault="00A5083F" w:rsidP="003D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083F" w:rsidRPr="00A5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3F"/>
    <w:rsid w:val="003D58DD"/>
    <w:rsid w:val="0041713F"/>
    <w:rsid w:val="00576617"/>
    <w:rsid w:val="0084560E"/>
    <w:rsid w:val="00A5083F"/>
    <w:rsid w:val="00E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Бутаков Андрей Алексеевич</dc:creator>
  <cp:lastModifiedBy>Бутаков Андрей Алексеевич</cp:lastModifiedBy>
  <cp:revision>4</cp:revision>
  <dcterms:created xsi:type="dcterms:W3CDTF">2020-05-19T13:48:00Z</dcterms:created>
  <dcterms:modified xsi:type="dcterms:W3CDTF">2020-10-14T05:07:00Z</dcterms:modified>
</cp:coreProperties>
</file>