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2" w:rsidRPr="004C5A22" w:rsidRDefault="004C5A22" w:rsidP="004C5A22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2</w:t>
      </w:r>
    </w:p>
    <w:p w:rsidR="004C5A22" w:rsidRPr="004C5A22" w:rsidRDefault="004C5A22" w:rsidP="004C5A22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экспертизы</w:t>
      </w:r>
    </w:p>
    <w:p w:rsidR="004C5A22" w:rsidRPr="004C5A22" w:rsidRDefault="004C5A22" w:rsidP="004C5A22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 муниципального образования "Холмогорский муниципальный район", затрагивающих вопросы осуществления предпринимательской и инвестиционной деятельности</w:t>
      </w:r>
    </w:p>
    <w:p w:rsidR="004C5A22" w:rsidRP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C5A22" w:rsidRP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</w:p>
    <w:p w:rsidR="004C5A22" w:rsidRPr="004C5A22" w:rsidRDefault="004C5A22" w:rsidP="004C5A22">
      <w:pPr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МО «Холмогорский муниципальный район» от </w:t>
      </w:r>
      <w:r w:rsidR="002B1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ноября 2017 года № 146 «Об 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МО «Холмогорский муниципальный район», на 2018 год»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4C5A2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4C5A22" w:rsidRPr="004C5A22" w:rsidRDefault="004C5A22" w:rsidP="004C5A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0BD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«Холмогорский муниципальный район» из</w:t>
      </w:r>
      <w:r w:rsid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вещает о проведении экспертизы постановления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«Холмогорский муниципальный район» от</w:t>
      </w:r>
      <w:r w:rsidR="001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09" w:rsidRPr="001A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2017 года № 146 «Об 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МО «Холмогорский муниципальный район»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приглашает Вас принять участие в публичных консультациях по указанному</w:t>
      </w:r>
      <w:r w:rsid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нормативному правовому акту, ответив на предложенные</w:t>
      </w:r>
      <w:proofErr w:type="gramEnd"/>
      <w:r w:rsid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вопросы.</w:t>
      </w:r>
    </w:p>
    <w:p w:rsidR="008440BD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благодарим </w:t>
      </w:r>
      <w:r w:rsid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сотрудничество!</w:t>
      </w: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</w:t>
      </w:r>
      <w:r w:rsidR="0084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нормативном </w:t>
      </w: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правовом акте</w:t>
      </w: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акта:</w:t>
      </w: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309"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МО «Холмогорский муниципальный район» от</w:t>
      </w:r>
      <w:r w:rsidR="001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09" w:rsidRPr="001A0309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2017 года № 146 «Об 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МО «Холмогорский муниципальный район»</w:t>
      </w:r>
    </w:p>
    <w:p w:rsidR="004C5A22" w:rsidRPr="004C5A22" w:rsidRDefault="004C5A22" w:rsidP="004C5A2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627" w:rsidRPr="009C2627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на те</w:t>
      </w:r>
      <w:proofErr w:type="gramStart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авового акта в редакции, действующей на момент размещения: </w:t>
      </w:r>
      <w:hyperlink r:id="rId7" w:history="1">
        <w:r w:rsidR="009C2627" w:rsidRPr="009C262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http://holmogori.ru/inova_block_documentset/document/200937/</w:t>
        </w:r>
      </w:hyperlink>
      <w:r w:rsidR="009C2627" w:rsidRPr="009C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A22" w:rsidRPr="004C5A22" w:rsidRDefault="008440BD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заявителе: а</w:t>
      </w:r>
      <w:r w:rsidR="004C5A22"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МО «Холмогорский муниципальный район»</w:t>
      </w:r>
    </w:p>
    <w:p w:rsidR="004C5A22" w:rsidRPr="004C5A22" w:rsidRDefault="004C5A22" w:rsidP="008440BD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Информация о сроках проведения публичных консультаций</w:t>
      </w:r>
    </w:p>
    <w:p w:rsidR="008440BD" w:rsidRPr="008440BD" w:rsidRDefault="008440BD" w:rsidP="008440B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0BD">
        <w:rPr>
          <w:rFonts w:ascii="Times New Roman" w:eastAsia="Calibri" w:hAnsi="Times New Roman" w:cs="Times New Roman"/>
          <w:sz w:val="28"/>
          <w:szCs w:val="28"/>
          <w:lang w:eastAsia="ru-RU"/>
        </w:rPr>
        <w:t>Дата   размещения   уведомления   о   начале публичных консультаций –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4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84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44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C5A22" w:rsidRPr="004C5A22" w:rsidRDefault="004C5A22" w:rsidP="008440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 15 рабочих дней.</w:t>
      </w:r>
    </w:p>
    <w:p w:rsidR="004C5A22" w:rsidRPr="004C5A22" w:rsidRDefault="004C5A22" w:rsidP="008440BD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310ED6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4C5A22" w:rsidRPr="004C5A22" w:rsidRDefault="004C5A22" w:rsidP="008440BD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 </w:t>
      </w:r>
      <w:r w:rsidR="00310ED6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4C5A22" w:rsidRPr="004C5A22" w:rsidRDefault="004C5A22" w:rsidP="004C5A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gramStart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Ионина Евгения Николаевна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4C5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</w:t>
      </w:r>
      <w:proofErr w:type="spell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spellStart"/>
      <w:r w:rsidRPr="004C5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holmogory</w:t>
      </w:r>
      <w:proofErr w:type="spell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C5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5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A22" w:rsidRPr="004C5A22" w:rsidRDefault="004C5A22" w:rsidP="004C5A2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: 164530, Архангельская область, Холмогорский район, село Холмогоры</w:t>
      </w:r>
      <w:proofErr w:type="gramStart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Набережная им. </w:t>
      </w:r>
      <w:proofErr w:type="spellStart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Горончаровского</w:t>
      </w:r>
      <w:proofErr w:type="spell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21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(8818)30 33065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</w:t>
      </w:r>
      <w:r w:rsid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официального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440BD" w:rsidRPr="00FD6B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</w:t>
        </w:r>
      </w:hyperlink>
      <w:r w:rsid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A22" w:rsidRPr="004C5A22" w:rsidRDefault="004C5A22" w:rsidP="004C5A22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4C5A2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</w:t>
      </w:r>
      <w:r w:rsidR="001A0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</w:t>
      </w:r>
      <w:r w:rsidR="0015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C5A22" w:rsidRPr="004C5A22" w:rsidRDefault="004C5A22" w:rsidP="004C5A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</w:t>
      </w:r>
    </w:p>
    <w:p w:rsidR="004C5A22" w:rsidRP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A22" w:rsidRDefault="004C5A22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4C5A2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4C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3325" w:rsidRPr="004C5A22" w:rsidRDefault="00463325" w:rsidP="004C5A2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FBE" w:rsidRPr="00F84FBE" w:rsidRDefault="004C5A22" w:rsidP="00F84FB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сферы, на которые распространяются нормы действующего постановления.</w:t>
      </w:r>
    </w:p>
    <w:p w:rsidR="004C5A22" w:rsidRPr="004C5A22" w:rsidRDefault="004C5A22" w:rsidP="0079375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введения данного постановления?</w:t>
      </w:r>
    </w:p>
    <w:p w:rsidR="00F84FBE" w:rsidRPr="00F84FBE" w:rsidRDefault="004C5A22" w:rsidP="00F8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нормы постановления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p w:rsidR="004C5A22" w:rsidRPr="00F84FBE" w:rsidRDefault="00F84FBE" w:rsidP="00C6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нормы постановления ясными и однозначными для понимания? (Если «Нет», то укажите неоднозначность норм, установленных постановлением)</w:t>
      </w:r>
    </w:p>
    <w:p w:rsidR="00F84FBE" w:rsidRPr="00F84FBE" w:rsidRDefault="004C5A22" w:rsidP="00F8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BE" w:rsidRPr="00F84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Перечислите, основные группы субъектов предпринимательской                                              и инвестиционной деятельности (далее также – адресаты регулирования), чьи интересы затронуты действующим постановлением. По возможности опишите, каким образом и в какой степени (существенной, несущественной) затронуты их интересы.</w:t>
      </w:r>
    </w:p>
    <w:p w:rsidR="00F84FBE" w:rsidRDefault="004C5A22" w:rsidP="00F8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ли действующее постановление на конкурентную среду </w:t>
      </w:r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затрагиваемых регулированием отраслях (изменяет расстановку сил и т.д.)?</w:t>
      </w:r>
    </w:p>
    <w:p w:rsidR="00F84FBE" w:rsidRPr="00F84FBE" w:rsidRDefault="004C5A22" w:rsidP="00F8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ли у Вас иные предложения (замечания </w:t>
      </w:r>
      <w:proofErr w:type="gramStart"/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F84FBE" w:rsidRPr="00F84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предложения) к действующему регулированию? Если имеются, то, пожалуйста, изложите их.</w:t>
      </w:r>
    </w:p>
    <w:p w:rsidR="004C5A22" w:rsidRPr="004C5A22" w:rsidRDefault="004C5A22" w:rsidP="004C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_________________________________ </w:t>
      </w: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                                                    (расшифровка подписи)</w:t>
      </w:r>
    </w:p>
    <w:p w:rsidR="004C5A22" w:rsidRPr="004C5A22" w:rsidRDefault="004C5A22" w:rsidP="004C5A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A22" w:rsidRPr="004C5A22" w:rsidRDefault="004C5A22" w:rsidP="004C5A2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C5A22" w:rsidRPr="004C5A22" w:rsidRDefault="004C5A22" w:rsidP="004C5A22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</w:t>
      </w:r>
    </w:p>
    <w:p w:rsidR="004C5A22" w:rsidRPr="004C5A22" w:rsidRDefault="004C5A22" w:rsidP="004C5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2885" w:rsidRDefault="009D2885"/>
    <w:sectPr w:rsidR="009D2885" w:rsidSect="004C5A22">
      <w:pgSz w:w="11906" w:h="16838"/>
      <w:pgMar w:top="1134" w:right="850" w:bottom="1134" w:left="1701" w:header="397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E8" w:rsidRDefault="00A84BE8" w:rsidP="004C5A22">
      <w:pPr>
        <w:spacing w:after="0" w:line="240" w:lineRule="auto"/>
      </w:pPr>
      <w:r>
        <w:separator/>
      </w:r>
    </w:p>
  </w:endnote>
  <w:endnote w:type="continuationSeparator" w:id="0">
    <w:p w:rsidR="00A84BE8" w:rsidRDefault="00A84BE8" w:rsidP="004C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E8" w:rsidRDefault="00A84BE8" w:rsidP="004C5A22">
      <w:pPr>
        <w:spacing w:after="0" w:line="240" w:lineRule="auto"/>
      </w:pPr>
      <w:r>
        <w:separator/>
      </w:r>
    </w:p>
  </w:footnote>
  <w:footnote w:type="continuationSeparator" w:id="0">
    <w:p w:rsidR="00A84BE8" w:rsidRDefault="00A84BE8" w:rsidP="004C5A22">
      <w:pPr>
        <w:spacing w:after="0" w:line="240" w:lineRule="auto"/>
      </w:pPr>
      <w:r>
        <w:continuationSeparator/>
      </w:r>
    </w:p>
  </w:footnote>
  <w:footnote w:id="1">
    <w:p w:rsidR="004C5A22" w:rsidRDefault="004C5A22" w:rsidP="004C5A22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I – IV зап</w:t>
      </w:r>
      <w:r>
        <w:t>олняются уполномоченным органом</w:t>
      </w:r>
    </w:p>
  </w:footnote>
  <w:footnote w:id="2">
    <w:p w:rsidR="004C5A22" w:rsidRDefault="004C5A22" w:rsidP="004C5A22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4C5A22" w:rsidRDefault="004C5A22" w:rsidP="004C5A22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</w:t>
      </w:r>
      <w:bookmarkStart w:id="0" w:name="_GoBack"/>
      <w:bookmarkEnd w:id="0"/>
      <w:r w:rsidRPr="00380A20">
        <w:t xml:space="preserve">органом </w:t>
      </w:r>
      <w:r>
        <w:t>индивидуально по каждому правовому акту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06"/>
    <w:rsid w:val="00030332"/>
    <w:rsid w:val="0015639B"/>
    <w:rsid w:val="001A0309"/>
    <w:rsid w:val="002B17BC"/>
    <w:rsid w:val="00310ED6"/>
    <w:rsid w:val="00463325"/>
    <w:rsid w:val="004C5A22"/>
    <w:rsid w:val="006A1806"/>
    <w:rsid w:val="0079375E"/>
    <w:rsid w:val="007B06E8"/>
    <w:rsid w:val="008440BD"/>
    <w:rsid w:val="009C2627"/>
    <w:rsid w:val="009D2885"/>
    <w:rsid w:val="00A84BE8"/>
    <w:rsid w:val="00B222A8"/>
    <w:rsid w:val="00BB3DE1"/>
    <w:rsid w:val="00C62681"/>
    <w:rsid w:val="00F30428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C5A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4C5A22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4C5A22"/>
    <w:rPr>
      <w:vertAlign w:val="superscript"/>
    </w:rPr>
  </w:style>
  <w:style w:type="character" w:styleId="a6">
    <w:name w:val="Hyperlink"/>
    <w:basedOn w:val="a0"/>
    <w:uiPriority w:val="99"/>
    <w:unhideWhenUsed/>
    <w:rsid w:val="009C26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C5A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4C5A22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4C5A22"/>
    <w:rPr>
      <w:vertAlign w:val="superscript"/>
    </w:rPr>
  </w:style>
  <w:style w:type="character" w:styleId="a6">
    <w:name w:val="Hyperlink"/>
    <w:basedOn w:val="a0"/>
    <w:uiPriority w:val="99"/>
    <w:unhideWhenUsed/>
    <w:rsid w:val="009C26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ogor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lmogori.ru/inova_block_documentset/document/2009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Юлия Сергеевна</dc:creator>
  <cp:keywords/>
  <dc:description/>
  <cp:lastModifiedBy>Суханова Юлия Сергеевна</cp:lastModifiedBy>
  <cp:revision>4</cp:revision>
  <cp:lastPrinted>2018-06-08T06:22:00Z</cp:lastPrinted>
  <dcterms:created xsi:type="dcterms:W3CDTF">2018-06-07T07:15:00Z</dcterms:created>
  <dcterms:modified xsi:type="dcterms:W3CDTF">2018-06-08T06:22:00Z</dcterms:modified>
</cp:coreProperties>
</file>