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C7" w:rsidRPr="00D308E3" w:rsidRDefault="00746EC7" w:rsidP="00746EC7">
      <w:pPr>
        <w:pBdr>
          <w:bottom w:val="single" w:sz="4" w:space="1" w:color="000000"/>
        </w:pBdr>
        <w:jc w:val="center"/>
        <w:rPr>
          <w:b/>
          <w:color w:val="000000"/>
          <w:sz w:val="24"/>
        </w:rPr>
      </w:pPr>
      <w:r w:rsidRPr="00D308E3">
        <w:rPr>
          <w:b/>
          <w:color w:val="000000"/>
          <w:sz w:val="24"/>
        </w:rPr>
        <w:t>ХОЛМОГОРСКАЯ ТЕРРИТОРИАЛЬНАЯ ИЗБИРАТЕЛЬНАЯ КОМИССИЯ</w:t>
      </w:r>
    </w:p>
    <w:p w:rsidR="00746EC7" w:rsidRDefault="00746EC7" w:rsidP="00746EC7">
      <w:pPr>
        <w:pStyle w:val="ConsPlusNormal"/>
        <w:jc w:val="center"/>
        <w:rPr>
          <w:color w:val="000000"/>
          <w:sz w:val="24"/>
          <w:szCs w:val="24"/>
        </w:rPr>
      </w:pPr>
      <w:r w:rsidRPr="00D308E3">
        <w:rPr>
          <w:color w:val="000000"/>
          <w:sz w:val="24"/>
          <w:szCs w:val="24"/>
        </w:rPr>
        <w:t>набережная имени Горончаровского, дом 21, село Холмогоры, Архангельская область, 164530, телефон (881830) 33-028</w:t>
      </w:r>
    </w:p>
    <w:p w:rsidR="00746EC7" w:rsidRPr="00D308E3" w:rsidRDefault="00746EC7" w:rsidP="00746EC7">
      <w:pPr>
        <w:pStyle w:val="ConsPlusNormal"/>
        <w:jc w:val="center"/>
        <w:rPr>
          <w:color w:val="000000"/>
          <w:sz w:val="24"/>
          <w:szCs w:val="24"/>
        </w:rPr>
      </w:pPr>
    </w:p>
    <w:p w:rsidR="00746EC7" w:rsidRDefault="00746EC7" w:rsidP="00746EC7">
      <w:pPr>
        <w:pStyle w:val="2"/>
        <w:tabs>
          <w:tab w:val="left" w:pos="0"/>
        </w:tabs>
        <w:jc w:val="center"/>
        <w:rPr>
          <w:b/>
          <w:color w:val="000000"/>
          <w:spacing w:val="100"/>
          <w:sz w:val="32"/>
          <w:szCs w:val="32"/>
        </w:rPr>
      </w:pPr>
      <w:r w:rsidRPr="001A7606">
        <w:rPr>
          <w:b/>
          <w:color w:val="000000"/>
          <w:spacing w:val="100"/>
          <w:sz w:val="32"/>
          <w:szCs w:val="32"/>
        </w:rPr>
        <w:t>ПОСТАНОВЛЕНИЕ</w:t>
      </w:r>
    </w:p>
    <w:p w:rsidR="00746EC7" w:rsidRPr="003361EE" w:rsidRDefault="00746EC7" w:rsidP="00746EC7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746EC7" w:rsidRPr="00077829" w:rsidTr="000B0560">
        <w:trPr>
          <w:trHeight w:val="387"/>
        </w:trPr>
        <w:tc>
          <w:tcPr>
            <w:tcW w:w="4927" w:type="dxa"/>
          </w:tcPr>
          <w:p w:rsidR="00746EC7" w:rsidRPr="003361EE" w:rsidRDefault="00746EC7" w:rsidP="000B0560">
            <w:pPr>
              <w:snapToGrid w:val="0"/>
              <w:jc w:val="both"/>
              <w:rPr>
                <w:b/>
                <w:bCs/>
                <w:iCs/>
                <w:color w:val="000000"/>
                <w:szCs w:val="28"/>
              </w:rPr>
            </w:pPr>
            <w:r>
              <w:rPr>
                <w:b/>
                <w:bCs/>
                <w:iCs/>
                <w:color w:val="000000"/>
                <w:szCs w:val="28"/>
              </w:rPr>
              <w:t>03 апреля</w:t>
            </w:r>
            <w:r w:rsidRPr="003361EE">
              <w:rPr>
                <w:b/>
                <w:bCs/>
                <w:iCs/>
                <w:color w:val="000000"/>
                <w:szCs w:val="28"/>
              </w:rPr>
              <w:t xml:space="preserve"> 2023 года</w:t>
            </w:r>
          </w:p>
        </w:tc>
        <w:tc>
          <w:tcPr>
            <w:tcW w:w="4679" w:type="dxa"/>
          </w:tcPr>
          <w:p w:rsidR="00746EC7" w:rsidRPr="00077829" w:rsidRDefault="00746EC7" w:rsidP="000B0560">
            <w:pPr>
              <w:snapToGrid w:val="0"/>
              <w:jc w:val="right"/>
              <w:rPr>
                <w:b/>
                <w:bCs/>
                <w:iCs/>
                <w:szCs w:val="28"/>
              </w:rPr>
            </w:pPr>
            <w:r w:rsidRPr="00077829">
              <w:rPr>
                <w:b/>
                <w:bCs/>
                <w:iCs/>
                <w:szCs w:val="28"/>
              </w:rPr>
              <w:t>№ 8</w:t>
            </w:r>
            <w:r>
              <w:rPr>
                <w:b/>
                <w:bCs/>
                <w:iCs/>
                <w:szCs w:val="28"/>
              </w:rPr>
              <w:t>7</w:t>
            </w:r>
            <w:r w:rsidRPr="00077829">
              <w:rPr>
                <w:b/>
                <w:bCs/>
                <w:iCs/>
                <w:szCs w:val="28"/>
              </w:rPr>
              <w:t>/48</w:t>
            </w:r>
            <w:r>
              <w:rPr>
                <w:b/>
                <w:bCs/>
                <w:iCs/>
                <w:szCs w:val="28"/>
              </w:rPr>
              <w:t>6</w:t>
            </w:r>
            <w:r w:rsidRPr="00077829">
              <w:rPr>
                <w:b/>
                <w:bCs/>
                <w:iCs/>
                <w:szCs w:val="28"/>
              </w:rPr>
              <w:t>-5</w:t>
            </w:r>
          </w:p>
        </w:tc>
      </w:tr>
    </w:tbl>
    <w:p w:rsidR="00746EC7" w:rsidRDefault="00746EC7" w:rsidP="00746EC7">
      <w:pPr>
        <w:jc w:val="center"/>
        <w:rPr>
          <w:b/>
          <w:szCs w:val="28"/>
        </w:rPr>
      </w:pPr>
    </w:p>
    <w:p w:rsidR="00746EC7" w:rsidRDefault="00746EC7" w:rsidP="00746EC7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количественном составе участковых избирательных комиссий и их формировании</w:t>
      </w:r>
      <w:r>
        <w:rPr>
          <w:b/>
        </w:rPr>
        <w:t xml:space="preserve"> на территории Холмогорского муниципального округа Архангельской области на срок полномочий 2023-2028 г.</w:t>
      </w:r>
      <w:bookmarkEnd w:id="0"/>
    </w:p>
    <w:p w:rsidR="00746EC7" w:rsidRDefault="00746EC7" w:rsidP="00746EC7">
      <w:pPr>
        <w:jc w:val="both"/>
        <w:rPr>
          <w:szCs w:val="28"/>
        </w:rPr>
      </w:pPr>
    </w:p>
    <w:p w:rsidR="00746EC7" w:rsidRDefault="00746EC7" w:rsidP="00746EC7">
      <w:pPr>
        <w:shd w:val="clear" w:color="auto" w:fill="FFFFFF"/>
        <w:tabs>
          <w:tab w:val="left" w:pos="567"/>
        </w:tabs>
        <w:ind w:firstLine="709"/>
        <w:jc w:val="both"/>
        <w:rPr>
          <w:szCs w:val="28"/>
        </w:rPr>
      </w:pPr>
      <w:proofErr w:type="gramStart"/>
      <w:r w:rsidRPr="00722C64">
        <w:rPr>
          <w:color w:val="000000" w:themeColor="text1"/>
          <w:szCs w:val="28"/>
        </w:rPr>
        <w:t>На основании пунктов 1-3,4 статьи 27 Федерального закона «Об основных гарантиях избирательных прав и права на участие в референдуме граждан Российской Федерации», пункта 1 статьи 23 областного закона «О выборах в органы местного самоуправления в Архангельской области», руководствуясь Методическими рекомендациями о порядке формирования территориальных, окружных и участковых избирательных комиссий, утвержденных постановлением ЦИК России от 15 марта 2023 г. № 111/863-8</w:t>
      </w:r>
      <w:proofErr w:type="gramEnd"/>
      <w:r w:rsidRPr="00722C64">
        <w:rPr>
          <w:color w:val="000000" w:themeColor="text1"/>
          <w:szCs w:val="28"/>
        </w:rPr>
        <w:t>,</w:t>
      </w:r>
      <w:r>
        <w:rPr>
          <w:szCs w:val="28"/>
        </w:rPr>
        <w:t xml:space="preserve"> Холмогорская территориальная избирательная комиссия </w:t>
      </w: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746EC7" w:rsidRDefault="00746EC7" w:rsidP="00746EC7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количественный состав участковых избирательных комиссий, подлежащих формированию на срок полномочий 2023-2028 г., согласно приложению № 1.</w:t>
      </w:r>
    </w:p>
    <w:p w:rsidR="00746EC7" w:rsidRPr="00331F69" w:rsidRDefault="00746EC7" w:rsidP="00746EC7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31F69">
        <w:rPr>
          <w:sz w:val="28"/>
          <w:szCs w:val="28"/>
        </w:rPr>
        <w:t>Сформировать рабочую группу по подготовке материалов по формированию участковых избирательных комиссий для рассмотрения Холмогорской территориальной избирательной комиссией в следующем составе:</w:t>
      </w:r>
    </w:p>
    <w:p w:rsidR="00746EC7" w:rsidRPr="004922B9" w:rsidRDefault="00746EC7" w:rsidP="00746EC7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4922B9">
        <w:rPr>
          <w:color w:val="1A1A1A"/>
          <w:szCs w:val="28"/>
        </w:rPr>
        <w:t xml:space="preserve">Сидорова Е.Н., руководитель </w:t>
      </w:r>
      <w:r>
        <w:rPr>
          <w:color w:val="1A1A1A"/>
          <w:szCs w:val="28"/>
        </w:rPr>
        <w:t>р</w:t>
      </w:r>
      <w:r w:rsidRPr="004922B9">
        <w:rPr>
          <w:color w:val="1A1A1A"/>
          <w:szCs w:val="28"/>
        </w:rPr>
        <w:t>абочей группы, председатель Холмогорской территориальной избирательной комиссии;</w:t>
      </w:r>
    </w:p>
    <w:p w:rsidR="00746EC7" w:rsidRPr="004922B9" w:rsidRDefault="00746EC7" w:rsidP="00746EC7">
      <w:pPr>
        <w:shd w:val="clear" w:color="auto" w:fill="FFFFFF"/>
        <w:ind w:firstLine="708"/>
        <w:jc w:val="both"/>
        <w:rPr>
          <w:color w:val="1A1A1A"/>
          <w:szCs w:val="28"/>
        </w:rPr>
      </w:pPr>
      <w:proofErr w:type="spellStart"/>
      <w:r>
        <w:rPr>
          <w:color w:val="1A1A1A"/>
          <w:szCs w:val="28"/>
        </w:rPr>
        <w:t>Ялунина</w:t>
      </w:r>
      <w:proofErr w:type="spellEnd"/>
      <w:r>
        <w:rPr>
          <w:color w:val="1A1A1A"/>
          <w:szCs w:val="28"/>
        </w:rPr>
        <w:t xml:space="preserve"> Ю.А., </w:t>
      </w:r>
      <w:r w:rsidRPr="004922B9">
        <w:rPr>
          <w:color w:val="1A1A1A"/>
          <w:szCs w:val="28"/>
        </w:rPr>
        <w:t xml:space="preserve">заместитель руководителя </w:t>
      </w:r>
      <w:r>
        <w:rPr>
          <w:color w:val="1A1A1A"/>
          <w:szCs w:val="28"/>
        </w:rPr>
        <w:t>р</w:t>
      </w:r>
      <w:r w:rsidRPr="004922B9">
        <w:rPr>
          <w:color w:val="1A1A1A"/>
          <w:szCs w:val="28"/>
        </w:rPr>
        <w:t xml:space="preserve">абочей группы, </w:t>
      </w:r>
      <w:r>
        <w:rPr>
          <w:color w:val="1A1A1A"/>
          <w:szCs w:val="28"/>
        </w:rPr>
        <w:t xml:space="preserve">заместитель </w:t>
      </w:r>
      <w:r w:rsidRPr="004922B9">
        <w:rPr>
          <w:color w:val="1A1A1A"/>
          <w:szCs w:val="28"/>
        </w:rPr>
        <w:t>председател</w:t>
      </w:r>
      <w:r>
        <w:rPr>
          <w:color w:val="1A1A1A"/>
          <w:szCs w:val="28"/>
        </w:rPr>
        <w:t>я</w:t>
      </w:r>
      <w:r w:rsidRPr="004922B9">
        <w:rPr>
          <w:color w:val="1A1A1A"/>
          <w:szCs w:val="28"/>
        </w:rPr>
        <w:t xml:space="preserve"> Холмогорской территориальной избирательной комиссии</w:t>
      </w:r>
      <w:r>
        <w:rPr>
          <w:color w:val="1A1A1A"/>
          <w:szCs w:val="28"/>
        </w:rPr>
        <w:t>.</w:t>
      </w:r>
    </w:p>
    <w:p w:rsidR="00746EC7" w:rsidRPr="004922B9" w:rsidRDefault="00746EC7" w:rsidP="00746EC7">
      <w:pPr>
        <w:shd w:val="clear" w:color="auto" w:fill="FFFFFF"/>
        <w:jc w:val="both"/>
        <w:rPr>
          <w:color w:val="1A1A1A"/>
          <w:szCs w:val="28"/>
        </w:rPr>
      </w:pPr>
      <w:r w:rsidRPr="004922B9">
        <w:rPr>
          <w:color w:val="1A1A1A"/>
          <w:szCs w:val="28"/>
        </w:rPr>
        <w:t>Члены Рабочей группы:</w:t>
      </w:r>
    </w:p>
    <w:p w:rsidR="00746EC7" w:rsidRPr="004922B9" w:rsidRDefault="00746EC7" w:rsidP="00746EC7">
      <w:pPr>
        <w:shd w:val="clear" w:color="auto" w:fill="FFFFFF"/>
        <w:ind w:firstLine="708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Сидорова Е.В., секретарь </w:t>
      </w:r>
      <w:r w:rsidRPr="004922B9">
        <w:rPr>
          <w:color w:val="1A1A1A"/>
          <w:szCs w:val="28"/>
        </w:rPr>
        <w:t>Холмогорской территориальной избирательной комиссии;</w:t>
      </w:r>
    </w:p>
    <w:p w:rsidR="00746EC7" w:rsidRDefault="00746EC7" w:rsidP="00746EC7">
      <w:pPr>
        <w:shd w:val="clear" w:color="auto" w:fill="FFFFFF"/>
        <w:ind w:firstLine="708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Кулакова М.С., </w:t>
      </w:r>
      <w:r w:rsidRPr="004922B9">
        <w:rPr>
          <w:color w:val="1A1A1A"/>
          <w:szCs w:val="28"/>
        </w:rPr>
        <w:t>член Холмогорской территориальной избирательной комиссии с правом решающего голоса;</w:t>
      </w:r>
    </w:p>
    <w:p w:rsidR="00746EC7" w:rsidRPr="004922B9" w:rsidRDefault="00746EC7" w:rsidP="00746EC7">
      <w:pPr>
        <w:shd w:val="clear" w:color="auto" w:fill="FFFFFF"/>
        <w:ind w:firstLine="708"/>
        <w:jc w:val="both"/>
        <w:rPr>
          <w:color w:val="1A1A1A"/>
          <w:szCs w:val="28"/>
        </w:rPr>
      </w:pPr>
      <w:proofErr w:type="spellStart"/>
      <w:r>
        <w:rPr>
          <w:color w:val="1A1A1A"/>
          <w:szCs w:val="28"/>
        </w:rPr>
        <w:t>Тышкунов</w:t>
      </w:r>
      <w:proofErr w:type="spellEnd"/>
      <w:r>
        <w:rPr>
          <w:color w:val="1A1A1A"/>
          <w:szCs w:val="28"/>
        </w:rPr>
        <w:t xml:space="preserve"> А.А., </w:t>
      </w:r>
      <w:r w:rsidRPr="004922B9">
        <w:rPr>
          <w:color w:val="1A1A1A"/>
          <w:szCs w:val="28"/>
        </w:rPr>
        <w:t>системный администратор</w:t>
      </w:r>
      <w:r>
        <w:rPr>
          <w:color w:val="1A1A1A"/>
          <w:szCs w:val="28"/>
        </w:rPr>
        <w:t xml:space="preserve">, </w:t>
      </w:r>
      <w:r w:rsidRPr="004922B9">
        <w:rPr>
          <w:color w:val="1A1A1A"/>
          <w:szCs w:val="28"/>
        </w:rPr>
        <w:t xml:space="preserve">член Холмогорской территориальной избирательной комиссии </w:t>
      </w:r>
      <w:r>
        <w:rPr>
          <w:color w:val="1A1A1A"/>
          <w:szCs w:val="28"/>
        </w:rPr>
        <w:t>с правом решающего голоса.</w:t>
      </w:r>
    </w:p>
    <w:p w:rsidR="00746EC7" w:rsidRDefault="00746EC7" w:rsidP="00746EC7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приема предложений по кандидатурам для назначения членами участковых избирательных комиссий с правом решающего голоса на срок полномочий 2023-2028 г. с 11 апреля по 10 мая 2023 года.</w:t>
      </w:r>
    </w:p>
    <w:p w:rsidR="00746EC7" w:rsidRDefault="00746EC7" w:rsidP="00746EC7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информационное сообщение </w:t>
      </w:r>
      <w:proofErr w:type="gramStart"/>
      <w:r>
        <w:rPr>
          <w:sz w:val="28"/>
          <w:szCs w:val="28"/>
        </w:rPr>
        <w:t xml:space="preserve">о приеме предложений по кандидатурам в составы участковых избирательных комиссий с правом </w:t>
      </w:r>
      <w:r>
        <w:rPr>
          <w:sz w:val="28"/>
          <w:szCs w:val="28"/>
        </w:rPr>
        <w:lastRenderedPageBreak/>
        <w:t>решающего голоса в газете</w:t>
      </w:r>
      <w:proofErr w:type="gramEnd"/>
      <w:r>
        <w:rPr>
          <w:sz w:val="28"/>
          <w:szCs w:val="28"/>
        </w:rPr>
        <w:t xml:space="preserve"> «Холмогорская жизнь» согласно приложению № 2.</w:t>
      </w:r>
    </w:p>
    <w:p w:rsidR="00746EC7" w:rsidRDefault="00746EC7" w:rsidP="00746EC7">
      <w:pPr>
        <w:pStyle w:val="a5"/>
        <w:numPr>
          <w:ilvl w:val="0"/>
          <w:numId w:val="1"/>
        </w:numPr>
        <w:tabs>
          <w:tab w:val="left" w:pos="-284"/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информационное сообщение на стенде Холмогорской территориальной избирательной комиссии по адресу: </w:t>
      </w:r>
      <w:r w:rsidRPr="00E43353">
        <w:rPr>
          <w:color w:val="000000"/>
          <w:sz w:val="28"/>
          <w:szCs w:val="28"/>
        </w:rPr>
        <w:t xml:space="preserve">набережная имени Горончаровского, дом 21, </w:t>
      </w:r>
      <w:r>
        <w:rPr>
          <w:color w:val="000000"/>
          <w:sz w:val="28"/>
          <w:szCs w:val="28"/>
        </w:rPr>
        <w:t xml:space="preserve">каб.15 </w:t>
      </w:r>
      <w:r w:rsidRPr="00E433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r w:rsidRPr="00E43353">
        <w:rPr>
          <w:color w:val="000000"/>
          <w:sz w:val="28"/>
          <w:szCs w:val="28"/>
        </w:rPr>
        <w:t>Холмогоры</w:t>
      </w:r>
      <w:r>
        <w:rPr>
          <w:sz w:val="28"/>
          <w:szCs w:val="28"/>
        </w:rPr>
        <w:t xml:space="preserve"> и направить его в избирательную комиссию Архангельской области.</w:t>
      </w:r>
    </w:p>
    <w:p w:rsidR="00746EC7" w:rsidRDefault="00746EC7" w:rsidP="00746EC7">
      <w:pPr>
        <w:pStyle w:val="a5"/>
        <w:tabs>
          <w:tab w:val="left" w:pos="-284"/>
          <w:tab w:val="left" w:pos="0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746EC7" w:rsidRPr="00BD714E" w:rsidRDefault="00746EC7" w:rsidP="00746EC7">
      <w:pPr>
        <w:spacing w:line="360" w:lineRule="auto"/>
        <w:rPr>
          <w:szCs w:val="28"/>
        </w:rPr>
      </w:pPr>
      <w:r w:rsidRPr="00BD714E">
        <w:rPr>
          <w:szCs w:val="28"/>
        </w:rPr>
        <w:t>Председатель комиссии</w:t>
      </w:r>
      <w:r w:rsidRPr="00BD714E">
        <w:rPr>
          <w:szCs w:val="28"/>
        </w:rPr>
        <w:tab/>
      </w:r>
      <w:r w:rsidRPr="00BD714E">
        <w:rPr>
          <w:szCs w:val="28"/>
        </w:rPr>
        <w:tab/>
      </w:r>
      <w:r w:rsidRPr="00BD714E">
        <w:rPr>
          <w:szCs w:val="28"/>
        </w:rPr>
        <w:tab/>
        <w:t>_____________</w:t>
      </w:r>
      <w:r w:rsidRPr="00BD714E">
        <w:rPr>
          <w:szCs w:val="28"/>
        </w:rPr>
        <w:tab/>
        <w:t>Сидорова Е.Н.</w:t>
      </w:r>
    </w:p>
    <w:p w:rsidR="00746EC7" w:rsidRPr="00BD714E" w:rsidRDefault="00746EC7" w:rsidP="00746EC7">
      <w:pPr>
        <w:spacing w:line="360" w:lineRule="auto"/>
        <w:rPr>
          <w:szCs w:val="28"/>
        </w:rPr>
      </w:pPr>
      <w:r w:rsidRPr="00BD714E">
        <w:rPr>
          <w:szCs w:val="28"/>
        </w:rPr>
        <w:t>Секретарь комиссии</w:t>
      </w:r>
      <w:r w:rsidRPr="00BD714E">
        <w:rPr>
          <w:szCs w:val="28"/>
        </w:rPr>
        <w:tab/>
      </w:r>
      <w:r w:rsidRPr="00BD714E">
        <w:rPr>
          <w:szCs w:val="28"/>
        </w:rPr>
        <w:tab/>
      </w:r>
      <w:r w:rsidRPr="00BD714E">
        <w:rPr>
          <w:szCs w:val="28"/>
        </w:rPr>
        <w:tab/>
      </w:r>
      <w:r w:rsidRPr="00BD714E">
        <w:rPr>
          <w:szCs w:val="28"/>
        </w:rPr>
        <w:tab/>
        <w:t>_____________</w:t>
      </w:r>
      <w:r w:rsidRPr="00BD714E">
        <w:rPr>
          <w:szCs w:val="28"/>
        </w:rPr>
        <w:tab/>
        <w:t>Сидорова Е.В.</w:t>
      </w:r>
    </w:p>
    <w:p w:rsidR="00746EC7" w:rsidRDefault="00746EC7" w:rsidP="00746EC7">
      <w:pPr>
        <w:tabs>
          <w:tab w:val="left" w:pos="-284"/>
          <w:tab w:val="left" w:pos="851"/>
          <w:tab w:val="left" w:pos="5103"/>
        </w:tabs>
        <w:ind w:left="5103"/>
        <w:jc w:val="center"/>
        <w:rPr>
          <w:color w:val="000000" w:themeColor="text1"/>
          <w:sz w:val="22"/>
          <w:szCs w:val="22"/>
        </w:rPr>
        <w:sectPr w:rsidR="00746EC7" w:rsidSect="00FB7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EC7" w:rsidRPr="0048443E" w:rsidRDefault="00746EC7" w:rsidP="00746EC7">
      <w:pPr>
        <w:tabs>
          <w:tab w:val="left" w:pos="-284"/>
          <w:tab w:val="left" w:pos="851"/>
          <w:tab w:val="left" w:pos="5103"/>
        </w:tabs>
        <w:ind w:left="5103"/>
        <w:jc w:val="center"/>
        <w:rPr>
          <w:color w:val="000000" w:themeColor="text1"/>
          <w:sz w:val="22"/>
          <w:szCs w:val="22"/>
        </w:rPr>
      </w:pPr>
      <w:r w:rsidRPr="0048443E">
        <w:rPr>
          <w:color w:val="000000" w:themeColor="text1"/>
          <w:sz w:val="22"/>
          <w:szCs w:val="22"/>
        </w:rPr>
        <w:lastRenderedPageBreak/>
        <w:t>Приложение № 1</w:t>
      </w:r>
    </w:p>
    <w:p w:rsidR="00746EC7" w:rsidRPr="0048443E" w:rsidRDefault="00746EC7" w:rsidP="00746EC7">
      <w:pPr>
        <w:tabs>
          <w:tab w:val="left" w:pos="-284"/>
          <w:tab w:val="left" w:pos="851"/>
          <w:tab w:val="left" w:pos="5103"/>
        </w:tabs>
        <w:ind w:left="5103"/>
        <w:jc w:val="center"/>
        <w:rPr>
          <w:color w:val="000000" w:themeColor="text1"/>
          <w:sz w:val="22"/>
          <w:szCs w:val="22"/>
        </w:rPr>
      </w:pPr>
      <w:r w:rsidRPr="0048443E">
        <w:rPr>
          <w:color w:val="000000" w:themeColor="text1"/>
          <w:sz w:val="22"/>
          <w:szCs w:val="22"/>
        </w:rPr>
        <w:t xml:space="preserve">к постановлению Холмогорской территориальной избирательной комиссии от «03» апреля 2023  г. </w:t>
      </w:r>
      <w:r w:rsidRPr="0048443E">
        <w:rPr>
          <w:bCs/>
          <w:iCs/>
          <w:color w:val="000000" w:themeColor="text1"/>
          <w:sz w:val="22"/>
          <w:szCs w:val="22"/>
        </w:rPr>
        <w:t>№ 8</w:t>
      </w:r>
      <w:r>
        <w:rPr>
          <w:bCs/>
          <w:iCs/>
          <w:color w:val="000000" w:themeColor="text1"/>
          <w:sz w:val="22"/>
          <w:szCs w:val="22"/>
        </w:rPr>
        <w:t>7</w:t>
      </w:r>
      <w:r w:rsidRPr="0048443E">
        <w:rPr>
          <w:bCs/>
          <w:iCs/>
          <w:color w:val="000000" w:themeColor="text1"/>
          <w:sz w:val="22"/>
          <w:szCs w:val="22"/>
        </w:rPr>
        <w:t>/48</w:t>
      </w:r>
      <w:r>
        <w:rPr>
          <w:bCs/>
          <w:iCs/>
          <w:color w:val="000000" w:themeColor="text1"/>
          <w:sz w:val="22"/>
          <w:szCs w:val="22"/>
        </w:rPr>
        <w:t>6</w:t>
      </w:r>
      <w:r w:rsidRPr="0048443E">
        <w:rPr>
          <w:bCs/>
          <w:iCs/>
          <w:color w:val="000000" w:themeColor="text1"/>
          <w:sz w:val="22"/>
          <w:szCs w:val="22"/>
        </w:rPr>
        <w:t>-5</w:t>
      </w:r>
    </w:p>
    <w:p w:rsidR="00746EC7" w:rsidRPr="0048443E" w:rsidRDefault="00746EC7" w:rsidP="00746EC7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2"/>
          <w:szCs w:val="22"/>
        </w:rPr>
      </w:pPr>
    </w:p>
    <w:p w:rsidR="00746EC7" w:rsidRDefault="00746EC7" w:rsidP="00746EC7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Количественный состав участковых избирательных комиссий, </w:t>
      </w:r>
    </w:p>
    <w:p w:rsidR="00746EC7" w:rsidRDefault="00746EC7" w:rsidP="00746EC7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подлежащих формированию на срок полномочий 2023-2028г.</w:t>
      </w:r>
    </w:p>
    <w:p w:rsidR="00746EC7" w:rsidRDefault="00746EC7" w:rsidP="00746EC7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292"/>
        <w:gridCol w:w="3969"/>
        <w:gridCol w:w="2410"/>
      </w:tblGrid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избирателей, зарегистрированных на территории избирательного участка по состоянию на 01.01.2023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членов участковой комиссии с правом решающего голоса 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746EC7" w:rsidRDefault="00746EC7" w:rsidP="00746EC7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 CYR" w:hAnsi="Times New Roman CYR"/>
          <w:sz w:val="22"/>
          <w:szCs w:val="22"/>
        </w:rPr>
      </w:pPr>
      <w:r>
        <w:br w:type="page"/>
      </w:r>
      <w:r>
        <w:rPr>
          <w:rFonts w:ascii="Times New Roman CYR" w:hAnsi="Times New Roman CYR"/>
          <w:sz w:val="22"/>
          <w:szCs w:val="22"/>
        </w:rPr>
        <w:lastRenderedPageBreak/>
        <w:t>Приложение № 2</w:t>
      </w:r>
    </w:p>
    <w:p w:rsidR="00746EC7" w:rsidRDefault="00746EC7" w:rsidP="00746EC7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Холмогорской территориальной избирательной комиссии от «03» апреля 2023 г. № </w:t>
      </w:r>
      <w:r w:rsidRPr="0048443E">
        <w:rPr>
          <w:bCs/>
          <w:iCs/>
          <w:color w:val="000000" w:themeColor="text1"/>
          <w:sz w:val="22"/>
          <w:szCs w:val="22"/>
        </w:rPr>
        <w:t>8</w:t>
      </w:r>
      <w:r>
        <w:rPr>
          <w:bCs/>
          <w:iCs/>
          <w:color w:val="000000" w:themeColor="text1"/>
          <w:sz w:val="22"/>
          <w:szCs w:val="22"/>
        </w:rPr>
        <w:t>7</w:t>
      </w:r>
      <w:r w:rsidRPr="0048443E">
        <w:rPr>
          <w:bCs/>
          <w:iCs/>
          <w:color w:val="000000" w:themeColor="text1"/>
          <w:sz w:val="22"/>
          <w:szCs w:val="22"/>
        </w:rPr>
        <w:t>/48</w:t>
      </w:r>
      <w:r>
        <w:rPr>
          <w:bCs/>
          <w:iCs/>
          <w:color w:val="000000" w:themeColor="text1"/>
          <w:sz w:val="22"/>
          <w:szCs w:val="22"/>
        </w:rPr>
        <w:t>6</w:t>
      </w:r>
      <w:r w:rsidRPr="0048443E">
        <w:rPr>
          <w:bCs/>
          <w:iCs/>
          <w:color w:val="000000" w:themeColor="text1"/>
          <w:sz w:val="22"/>
          <w:szCs w:val="22"/>
        </w:rPr>
        <w:t>-5</w:t>
      </w:r>
    </w:p>
    <w:p w:rsidR="00746EC7" w:rsidRDefault="00746EC7" w:rsidP="00746EC7">
      <w:pPr>
        <w:pStyle w:val="ConsNonformat"/>
        <w:widowControl/>
        <w:tabs>
          <w:tab w:val="left" w:pos="3969"/>
        </w:tabs>
        <w:ind w:left="4320" w:right="0"/>
        <w:jc w:val="center"/>
        <w:rPr>
          <w:rFonts w:ascii="Times New Roman CYR" w:hAnsi="Times New Roman CYR"/>
          <w:sz w:val="24"/>
        </w:rPr>
      </w:pPr>
    </w:p>
    <w:p w:rsidR="00746EC7" w:rsidRPr="005A44DE" w:rsidRDefault="00746EC7" w:rsidP="00746EC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A44DE">
        <w:rPr>
          <w:b/>
          <w:sz w:val="24"/>
          <w:szCs w:val="24"/>
        </w:rPr>
        <w:t>ИНФОРМАЦИОННОЕ СООБЩЕНИЕ О ПРИЕМЕ ПРЕДЛОЖЕНИЙ</w:t>
      </w:r>
      <w:r w:rsidRPr="005A44DE">
        <w:rPr>
          <w:b/>
          <w:sz w:val="24"/>
          <w:szCs w:val="24"/>
        </w:rPr>
        <w:br/>
        <w:t>ПО КАНДИДАТУРАМ ЧЛЕНОВ УЧАСТКОВЫХ ИЗБИРАТЕЛЬНЫХ КОМИССИЙ С ПРАВОМ РЕШАЮЩЕГО ГОЛОСА (В РЕЗЕРВ СОСТАВОВ УЧАСТКОВЫХ КОМИССИЙ)</w:t>
      </w:r>
    </w:p>
    <w:p w:rsidR="00746EC7" w:rsidRDefault="00746EC7" w:rsidP="00746EC7">
      <w:pPr>
        <w:jc w:val="center"/>
        <w:rPr>
          <w:b/>
          <w:sz w:val="26"/>
          <w:szCs w:val="26"/>
        </w:rPr>
      </w:pPr>
    </w:p>
    <w:p w:rsidR="00746EC7" w:rsidRDefault="00746EC7" w:rsidP="00746EC7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 Холмогорская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</w:t>
      </w:r>
      <w:r w:rsidR="003B4E49">
        <w:rPr>
          <w:b w:val="0"/>
          <w:sz w:val="24"/>
          <w:szCs w:val="24"/>
        </w:rPr>
        <w:t xml:space="preserve">избирательных участков с № 918, 919, 921-925, 927, 929, 930, 933-935, 939, </w:t>
      </w:r>
      <w:r>
        <w:rPr>
          <w:b w:val="0"/>
          <w:sz w:val="24"/>
          <w:szCs w:val="24"/>
        </w:rPr>
        <w:t>940, 943, 945, 948, 950, 953-957, образованных</w:t>
      </w:r>
      <w:proofErr w:type="gramEnd"/>
      <w:r>
        <w:rPr>
          <w:b w:val="0"/>
          <w:sz w:val="24"/>
          <w:szCs w:val="24"/>
        </w:rPr>
        <w:t xml:space="preserve"> на территории Холмогорского </w:t>
      </w:r>
      <w:r>
        <w:rPr>
          <w:b w:val="0"/>
          <w:color w:val="000000"/>
          <w:sz w:val="24"/>
          <w:szCs w:val="24"/>
        </w:rPr>
        <w:t>муниципального округа Архангельской области, на срок полномочий 2023-2028 г.</w:t>
      </w:r>
    </w:p>
    <w:p w:rsidR="00746EC7" w:rsidRDefault="00746EC7" w:rsidP="00746EC7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Количественный состав участковых избирательных комиссий:</w:t>
      </w:r>
    </w:p>
    <w:tbl>
      <w:tblPr>
        <w:tblW w:w="0" w:type="auto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Pr="00E43353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43353">
              <w:rPr>
                <w:b/>
                <w:sz w:val="24"/>
                <w:szCs w:val="24"/>
              </w:rPr>
              <w:t xml:space="preserve">Номер избирательного </w:t>
            </w: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C7" w:rsidRPr="00E43353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43353">
              <w:rPr>
                <w:b/>
                <w:sz w:val="24"/>
                <w:szCs w:val="24"/>
              </w:rPr>
              <w:t xml:space="preserve">Количество членов участковой избирательной комиссии  с правом решающего голоса 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6EC7" w:rsidTr="000B0560"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C7" w:rsidRDefault="00746EC7" w:rsidP="000B056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82ACB" w:rsidRDefault="00D82ACB" w:rsidP="00746EC7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</w:p>
    <w:p w:rsidR="0034058F" w:rsidRDefault="00746EC7" w:rsidP="00746EC7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 w:rsidRPr="0034058F">
        <w:rPr>
          <w:b w:val="0"/>
          <w:color w:val="000000"/>
          <w:sz w:val="24"/>
          <w:szCs w:val="24"/>
        </w:rPr>
        <w:t>Прием документов осуществляется с 11 апреля по 10 мая 2023 года по адресу: набережная имени Горончаровского, дом 21, каб.15 с. Холмогоры</w:t>
      </w:r>
    </w:p>
    <w:p w:rsidR="0034058F" w:rsidRDefault="0034058F" w:rsidP="00746EC7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-</w:t>
      </w:r>
      <w:r w:rsidRPr="0034058F">
        <w:rPr>
          <w:b w:val="0"/>
          <w:color w:val="000000"/>
          <w:sz w:val="24"/>
          <w:szCs w:val="24"/>
        </w:rPr>
        <w:t xml:space="preserve"> понедельник – пятница: с 10.00 до 1</w:t>
      </w:r>
      <w:r w:rsidR="00437F1F">
        <w:rPr>
          <w:b w:val="0"/>
          <w:color w:val="000000"/>
          <w:sz w:val="24"/>
          <w:szCs w:val="24"/>
        </w:rPr>
        <w:t>4</w:t>
      </w:r>
      <w:r w:rsidRPr="0034058F">
        <w:rPr>
          <w:b w:val="0"/>
          <w:color w:val="000000"/>
          <w:sz w:val="24"/>
          <w:szCs w:val="24"/>
        </w:rPr>
        <w:t xml:space="preserve">.00 часов без перерыва; </w:t>
      </w:r>
    </w:p>
    <w:p w:rsidR="0034058F" w:rsidRDefault="0034058F" w:rsidP="00746EC7">
      <w:pPr>
        <w:pStyle w:val="21"/>
        <w:spacing w:before="0"/>
        <w:ind w:left="0" w:firstLine="567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- </w:t>
      </w:r>
      <w:r w:rsidRPr="0034058F">
        <w:rPr>
          <w:b w:val="0"/>
          <w:color w:val="000000"/>
          <w:sz w:val="24"/>
          <w:szCs w:val="24"/>
        </w:rPr>
        <w:t>суббота, воскресенье и нерабочие праздничные дни: с 10.00 до 12.00 часов, без перерыва.</w:t>
      </w:r>
      <w:r>
        <w:rPr>
          <w:color w:val="000000"/>
          <w:sz w:val="24"/>
          <w:szCs w:val="24"/>
        </w:rPr>
        <w:t xml:space="preserve"> </w:t>
      </w:r>
    </w:p>
    <w:p w:rsidR="0034058F" w:rsidRDefault="0034058F" w:rsidP="00746EC7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 w:rsidRPr="0034058F">
        <w:rPr>
          <w:b w:val="0"/>
          <w:color w:val="000000"/>
          <w:sz w:val="24"/>
          <w:szCs w:val="24"/>
        </w:rPr>
        <w:lastRenderedPageBreak/>
        <w:t>По предварительному согласованию с председателем Холмогорской территориальной избирательной комиссии</w:t>
      </w:r>
      <w:r>
        <w:rPr>
          <w:b w:val="0"/>
          <w:color w:val="000000"/>
          <w:sz w:val="24"/>
          <w:szCs w:val="24"/>
        </w:rPr>
        <w:t xml:space="preserve"> возможен прием документов в иное время в указанные дни.</w:t>
      </w:r>
    </w:p>
    <w:p w:rsidR="0034058F" w:rsidRPr="0034058F" w:rsidRDefault="0034058F" w:rsidP="00746EC7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Контактный телефон </w:t>
      </w:r>
      <w:proofErr w:type="gramStart"/>
      <w:r>
        <w:rPr>
          <w:b w:val="0"/>
          <w:color w:val="000000"/>
          <w:sz w:val="24"/>
          <w:szCs w:val="24"/>
        </w:rPr>
        <w:t>Холмогорской</w:t>
      </w:r>
      <w:proofErr w:type="gramEnd"/>
      <w:r>
        <w:rPr>
          <w:b w:val="0"/>
          <w:color w:val="000000"/>
          <w:sz w:val="24"/>
          <w:szCs w:val="24"/>
        </w:rPr>
        <w:t xml:space="preserve"> ТИК 8(81830)33028, моб. тел председателя 89532619046.</w:t>
      </w:r>
    </w:p>
    <w:p w:rsidR="00746EC7" w:rsidRDefault="00746EC7" w:rsidP="00746EC7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Информация о заседании Холмогорской территориальной избирательной комиссии по формированию участковых избирательных комиссий будет опубликована дополнительно.</w:t>
      </w:r>
    </w:p>
    <w:p w:rsidR="0034058F" w:rsidRDefault="0034058F" w:rsidP="00746EC7">
      <w:pPr>
        <w:pStyle w:val="21"/>
        <w:spacing w:before="0"/>
        <w:ind w:left="0" w:firstLine="567"/>
        <w:jc w:val="both"/>
        <w:rPr>
          <w:b w:val="0"/>
          <w:color w:val="000000"/>
          <w:sz w:val="24"/>
          <w:szCs w:val="24"/>
        </w:rPr>
      </w:pPr>
    </w:p>
    <w:p w:rsidR="00746EC7" w:rsidRPr="00722C64" w:rsidRDefault="00746EC7" w:rsidP="0034058F">
      <w:pPr>
        <w:pStyle w:val="21"/>
        <w:spacing w:before="0"/>
        <w:ind w:left="0" w:firstLine="567"/>
        <w:jc w:val="both"/>
        <w:rPr>
          <w:b w:val="0"/>
          <w:i/>
          <w:strike/>
          <w:color w:val="000000" w:themeColor="text1"/>
          <w:sz w:val="24"/>
          <w:szCs w:val="24"/>
        </w:rPr>
      </w:pPr>
      <w:r w:rsidRPr="00722C64">
        <w:rPr>
          <w:b w:val="0"/>
          <w:color w:val="000000" w:themeColor="text1"/>
          <w:sz w:val="24"/>
          <w:szCs w:val="24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субъектам права внесения предложений по кандидатурам необходимо представить: </w:t>
      </w:r>
    </w:p>
    <w:p w:rsidR="00746EC7" w:rsidRPr="00722C64" w:rsidRDefault="00746EC7" w:rsidP="00746EC7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4"/>
          <w:szCs w:val="24"/>
        </w:rPr>
      </w:pPr>
    </w:p>
    <w:p w:rsidR="00746EC7" w:rsidRPr="009C4EA8" w:rsidRDefault="00746EC7" w:rsidP="00746EC7">
      <w:pPr>
        <w:jc w:val="center"/>
        <w:rPr>
          <w:b/>
          <w:sz w:val="24"/>
          <w:szCs w:val="24"/>
        </w:rPr>
      </w:pPr>
      <w:r w:rsidRPr="009C4EA8">
        <w:rPr>
          <w:b/>
          <w:sz w:val="24"/>
          <w:szCs w:val="24"/>
        </w:rPr>
        <w:t>Для политических партий, их региональных отделений,</w:t>
      </w:r>
    </w:p>
    <w:p w:rsidR="00746EC7" w:rsidRPr="009C4EA8" w:rsidRDefault="00746EC7" w:rsidP="00746EC7">
      <w:pPr>
        <w:jc w:val="center"/>
        <w:rPr>
          <w:b/>
          <w:sz w:val="24"/>
          <w:szCs w:val="24"/>
        </w:rPr>
      </w:pPr>
      <w:r w:rsidRPr="009C4EA8">
        <w:rPr>
          <w:b/>
          <w:sz w:val="24"/>
          <w:szCs w:val="24"/>
        </w:rPr>
        <w:t>иных структурных подразделений</w:t>
      </w:r>
    </w:p>
    <w:p w:rsidR="00746EC7" w:rsidRDefault="00746EC7" w:rsidP="00746EC7">
      <w:pPr>
        <w:ind w:firstLine="540"/>
        <w:jc w:val="both"/>
        <w:rPr>
          <w:sz w:val="24"/>
          <w:szCs w:val="24"/>
        </w:rPr>
      </w:pPr>
    </w:p>
    <w:p w:rsidR="00746EC7" w:rsidRPr="00722C64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</w:t>
      </w:r>
      <w:r w:rsidRPr="00722C64">
        <w:rPr>
          <w:color w:val="000000" w:themeColor="text1"/>
          <w:sz w:val="24"/>
          <w:szCs w:val="24"/>
        </w:rPr>
        <w:t>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составы участковых избирательных комиссий, оформленное в соответствии с требованиями устава политической партии.</w:t>
      </w:r>
    </w:p>
    <w:p w:rsidR="00746EC7" w:rsidRPr="00722C64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2. </w:t>
      </w:r>
      <w:proofErr w:type="gramStart"/>
      <w:r w:rsidRPr="00722C64">
        <w:rPr>
          <w:color w:val="000000" w:themeColor="text1"/>
          <w:sz w:val="24"/>
          <w:szCs w:val="24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746EC7" w:rsidRDefault="00746EC7" w:rsidP="00746EC7">
      <w:pPr>
        <w:ind w:firstLine="540"/>
        <w:jc w:val="both"/>
        <w:rPr>
          <w:sz w:val="24"/>
          <w:szCs w:val="24"/>
        </w:rPr>
      </w:pPr>
    </w:p>
    <w:p w:rsidR="00746EC7" w:rsidRPr="009C4EA8" w:rsidRDefault="00746EC7" w:rsidP="00746EC7">
      <w:pPr>
        <w:jc w:val="center"/>
        <w:rPr>
          <w:b/>
          <w:sz w:val="24"/>
          <w:szCs w:val="24"/>
        </w:rPr>
      </w:pPr>
      <w:r w:rsidRPr="009C4EA8">
        <w:rPr>
          <w:b/>
          <w:sz w:val="24"/>
          <w:szCs w:val="24"/>
        </w:rPr>
        <w:t>Для иных общественных объединений</w:t>
      </w:r>
    </w:p>
    <w:p w:rsidR="00746EC7" w:rsidRDefault="00746EC7" w:rsidP="00746EC7">
      <w:pPr>
        <w:ind w:firstLine="540"/>
        <w:jc w:val="both"/>
        <w:rPr>
          <w:sz w:val="24"/>
          <w:szCs w:val="24"/>
        </w:rPr>
      </w:pPr>
    </w:p>
    <w:p w:rsidR="00746EC7" w:rsidRPr="00722C64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1. </w:t>
      </w:r>
      <w:r w:rsidRPr="00722C64">
        <w:rPr>
          <w:color w:val="000000" w:themeColor="text1"/>
          <w:sz w:val="24"/>
          <w:szCs w:val="24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46EC7" w:rsidRPr="00722C64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2. 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46EC7" w:rsidRPr="00722C64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3. </w:t>
      </w:r>
      <w:proofErr w:type="gramStart"/>
      <w:r w:rsidRPr="00722C64">
        <w:rPr>
          <w:color w:val="000000" w:themeColor="text1"/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составы участковых 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722C64">
        <w:rPr>
          <w:color w:val="000000" w:themeColor="text1"/>
          <w:sz w:val="24"/>
          <w:szCs w:val="24"/>
        </w:rPr>
        <w:t xml:space="preserve"> предложений в составы участковых избирательных комиссий.</w:t>
      </w:r>
    </w:p>
    <w:p w:rsidR="00746EC7" w:rsidRPr="00722C64" w:rsidRDefault="00746EC7" w:rsidP="00746EC7">
      <w:pPr>
        <w:jc w:val="center"/>
        <w:rPr>
          <w:color w:val="000000" w:themeColor="text1"/>
          <w:sz w:val="24"/>
          <w:szCs w:val="24"/>
        </w:rPr>
      </w:pPr>
    </w:p>
    <w:p w:rsidR="00746EC7" w:rsidRPr="00722C64" w:rsidRDefault="00746EC7" w:rsidP="00746EC7">
      <w:pPr>
        <w:jc w:val="center"/>
        <w:rPr>
          <w:b/>
          <w:color w:val="000000" w:themeColor="text1"/>
          <w:sz w:val="24"/>
          <w:szCs w:val="24"/>
        </w:rPr>
      </w:pPr>
      <w:r w:rsidRPr="00722C64">
        <w:rPr>
          <w:b/>
          <w:color w:val="000000" w:themeColor="text1"/>
          <w:sz w:val="24"/>
          <w:szCs w:val="24"/>
        </w:rPr>
        <w:t xml:space="preserve">Для иных субъектов права внесения предложений по кандидатурам </w:t>
      </w:r>
    </w:p>
    <w:p w:rsidR="00746EC7" w:rsidRPr="00722C64" w:rsidRDefault="00746EC7" w:rsidP="00746EC7">
      <w:pPr>
        <w:jc w:val="center"/>
        <w:rPr>
          <w:b/>
          <w:color w:val="000000" w:themeColor="text1"/>
          <w:sz w:val="24"/>
          <w:szCs w:val="24"/>
        </w:rPr>
      </w:pPr>
      <w:r w:rsidRPr="00722C64">
        <w:rPr>
          <w:b/>
          <w:color w:val="000000" w:themeColor="text1"/>
          <w:sz w:val="24"/>
          <w:szCs w:val="24"/>
        </w:rPr>
        <w:t>в состав избирательных комиссий</w:t>
      </w:r>
    </w:p>
    <w:p w:rsidR="00746EC7" w:rsidRPr="00722C64" w:rsidRDefault="00746EC7" w:rsidP="00746EC7">
      <w:pPr>
        <w:ind w:firstLine="540"/>
        <w:jc w:val="center"/>
        <w:rPr>
          <w:color w:val="000000" w:themeColor="text1"/>
          <w:sz w:val="24"/>
          <w:szCs w:val="24"/>
        </w:rPr>
      </w:pPr>
    </w:p>
    <w:p w:rsidR="00746EC7" w:rsidRPr="00722C64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lastRenderedPageBreak/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46EC7" w:rsidRPr="00722C64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</w:p>
    <w:p w:rsidR="00746EC7" w:rsidRPr="00722C64" w:rsidRDefault="00746EC7" w:rsidP="00746EC7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  <w:u w:val="single"/>
        </w:rPr>
      </w:pPr>
      <w:r w:rsidRPr="00722C64">
        <w:rPr>
          <w:b/>
          <w:color w:val="000000" w:themeColor="text1"/>
          <w:sz w:val="24"/>
          <w:szCs w:val="24"/>
          <w:u w:val="single"/>
        </w:rPr>
        <w:t>Кроме того, субъектами права внесения предложений по кандидатурам должны быть представлены:</w:t>
      </w:r>
    </w:p>
    <w:p w:rsidR="00746EC7" w:rsidRPr="00722C64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1. Две фотографии лица, предлагаемого в состав избирательной комиссии, размером 3 x 4 см (без уголка).</w:t>
      </w:r>
    </w:p>
    <w:p w:rsidR="00746EC7" w:rsidRPr="00722C64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2. Письменное согласие гражданина Российской Федерации на его назначение в состав участковой избирательной комиссии по установленной форме</w:t>
      </w:r>
      <w:r w:rsidRPr="00722C64">
        <w:rPr>
          <w:color w:val="000000" w:themeColor="text1"/>
          <w:sz w:val="24"/>
          <w:szCs w:val="24"/>
          <w:highlight w:val="yellow"/>
        </w:rPr>
        <w:t>.</w:t>
      </w:r>
    </w:p>
    <w:p w:rsidR="00746EC7" w:rsidRPr="00C84C4E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  <w:r w:rsidRPr="00C84C4E">
        <w:rPr>
          <w:color w:val="000000" w:themeColor="text1"/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46EC7" w:rsidRPr="00722C64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4. </w:t>
      </w:r>
      <w:proofErr w:type="gramStart"/>
      <w:r w:rsidRPr="00722C64">
        <w:rPr>
          <w:color w:val="000000" w:themeColor="text1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722C64">
        <w:rPr>
          <w:color w:val="000000" w:themeColor="text1"/>
          <w:sz w:val="24"/>
          <w:szCs w:val="24"/>
        </w:rPr>
        <w:t xml:space="preserve"> </w:t>
      </w:r>
      <w:proofErr w:type="gramStart"/>
      <w:r w:rsidRPr="00722C64">
        <w:rPr>
          <w:color w:val="000000" w:themeColor="text1"/>
          <w:sz w:val="24"/>
          <w:szCs w:val="24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746EC7" w:rsidRPr="00C84C4E" w:rsidRDefault="00746EC7" w:rsidP="00746EC7">
      <w:pPr>
        <w:ind w:firstLine="540"/>
        <w:jc w:val="both"/>
        <w:rPr>
          <w:color w:val="000000" w:themeColor="text1"/>
          <w:sz w:val="24"/>
          <w:szCs w:val="24"/>
        </w:rPr>
      </w:pPr>
      <w:r w:rsidRPr="00722C64">
        <w:rPr>
          <w:color w:val="000000" w:themeColor="text1"/>
          <w:sz w:val="24"/>
          <w:szCs w:val="24"/>
        </w:rPr>
        <w:t>5. Копия документа, подтверждающего указанные в согласии гражданина</w:t>
      </w:r>
      <w:r w:rsidRPr="00C84C4E">
        <w:rPr>
          <w:color w:val="000000" w:themeColor="text1"/>
          <w:sz w:val="24"/>
          <w:szCs w:val="24"/>
        </w:rPr>
        <w:t xml:space="preserve"> Российской Федерации на его назначение в состав избирательной комиссии сведения об образовании и (или) квалификации.</w:t>
      </w:r>
    </w:p>
    <w:p w:rsidR="00746EC7" w:rsidRDefault="00746EC7" w:rsidP="00746EC7">
      <w:pPr>
        <w:ind w:firstLine="54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Примечание.</w:t>
      </w:r>
      <w:r>
        <w:rPr>
          <w:sz w:val="24"/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46EC7" w:rsidRDefault="00746EC7" w:rsidP="00746E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Примерные формы документов, необходимых при внесении предложений по кандидатурам в составы участковых избирательных комиссий размещены в разделе «Избирательные комиссии» (подраздел «Формирование участковых избирательных комиссий и резерва составов участковых избирательных комиссий») на сайте избирательной комиссии Архангельской области http://www.arkhangelsk.izbirkom.ru/.</w:t>
      </w:r>
    </w:p>
    <w:p w:rsidR="00746EC7" w:rsidRDefault="00746EC7" w:rsidP="00746EC7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p w:rsidR="00746EC7" w:rsidRDefault="00746EC7" w:rsidP="00746EC7">
      <w:pPr>
        <w:pStyle w:val="21"/>
        <w:spacing w:before="0"/>
        <w:ind w:left="0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3"/>
      </w:tblGrid>
      <w:tr w:rsidR="00746EC7" w:rsidTr="000B0560">
        <w:tc>
          <w:tcPr>
            <w:tcW w:w="4077" w:type="dxa"/>
            <w:hideMark/>
          </w:tcPr>
          <w:p w:rsidR="00746EC7" w:rsidRPr="00C84C4E" w:rsidRDefault="00746EC7" w:rsidP="000B056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84C4E">
              <w:rPr>
                <w:b/>
                <w:color w:val="000000"/>
                <w:sz w:val="24"/>
                <w:szCs w:val="24"/>
              </w:rPr>
              <w:t>03 апреля 2023 г.</w:t>
            </w:r>
          </w:p>
        </w:tc>
        <w:tc>
          <w:tcPr>
            <w:tcW w:w="5493" w:type="dxa"/>
            <w:hideMark/>
          </w:tcPr>
          <w:p w:rsidR="00746EC7" w:rsidRPr="00C84C4E" w:rsidRDefault="00746EC7" w:rsidP="000B0560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C84C4E">
              <w:rPr>
                <w:b/>
                <w:sz w:val="24"/>
                <w:szCs w:val="24"/>
              </w:rPr>
              <w:t>Холмогорская территориальная избирательная комиссия</w:t>
            </w:r>
          </w:p>
        </w:tc>
      </w:tr>
    </w:tbl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746EC7" w:rsidRDefault="00746EC7" w:rsidP="00746EC7"/>
    <w:p w:rsidR="0093108E" w:rsidRPr="00746EC7" w:rsidRDefault="0093108E" w:rsidP="00746EC7"/>
    <w:sectPr w:rsidR="0093108E" w:rsidRPr="00746EC7" w:rsidSect="00FB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A9"/>
    <w:rsid w:val="00056528"/>
    <w:rsid w:val="00077829"/>
    <w:rsid w:val="002564A9"/>
    <w:rsid w:val="00281308"/>
    <w:rsid w:val="00281BB1"/>
    <w:rsid w:val="002B2CAA"/>
    <w:rsid w:val="0034058F"/>
    <w:rsid w:val="003B4E49"/>
    <w:rsid w:val="003F4A4F"/>
    <w:rsid w:val="004012B7"/>
    <w:rsid w:val="00437F1F"/>
    <w:rsid w:val="0048443E"/>
    <w:rsid w:val="004922B9"/>
    <w:rsid w:val="005A44DE"/>
    <w:rsid w:val="00746EC7"/>
    <w:rsid w:val="007F022A"/>
    <w:rsid w:val="00853A97"/>
    <w:rsid w:val="00903D27"/>
    <w:rsid w:val="0093108E"/>
    <w:rsid w:val="009C4EA8"/>
    <w:rsid w:val="00A24B43"/>
    <w:rsid w:val="00B32358"/>
    <w:rsid w:val="00BD714E"/>
    <w:rsid w:val="00C84C4E"/>
    <w:rsid w:val="00D82ACB"/>
    <w:rsid w:val="00E14E3D"/>
    <w:rsid w:val="00E43353"/>
    <w:rsid w:val="00E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714E"/>
    <w:pPr>
      <w:keepNext/>
      <w:tabs>
        <w:tab w:val="num" w:pos="360"/>
      </w:tabs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14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D714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D714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BD714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D714E"/>
    <w:pPr>
      <w:overflowPunct w:val="0"/>
      <w:autoSpaceDE w:val="0"/>
      <w:autoSpaceDN w:val="0"/>
      <w:adjustRightInd w:val="0"/>
      <w:spacing w:before="120"/>
      <w:ind w:left="318"/>
      <w:jc w:val="center"/>
    </w:pPr>
    <w:rPr>
      <w:b/>
      <w:sz w:val="34"/>
    </w:rPr>
  </w:style>
  <w:style w:type="character" w:customStyle="1" w:styleId="20">
    <w:name w:val="Заголовок 2 Знак"/>
    <w:basedOn w:val="a0"/>
    <w:link w:val="2"/>
    <w:semiHidden/>
    <w:rsid w:val="00BD71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D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714E"/>
    <w:pPr>
      <w:keepNext/>
      <w:tabs>
        <w:tab w:val="num" w:pos="360"/>
      </w:tabs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14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D714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D714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BD714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D714E"/>
    <w:pPr>
      <w:overflowPunct w:val="0"/>
      <w:autoSpaceDE w:val="0"/>
      <w:autoSpaceDN w:val="0"/>
      <w:adjustRightInd w:val="0"/>
      <w:spacing w:before="120"/>
      <w:ind w:left="318"/>
      <w:jc w:val="center"/>
    </w:pPr>
    <w:rPr>
      <w:b/>
      <w:sz w:val="34"/>
    </w:rPr>
  </w:style>
  <w:style w:type="character" w:customStyle="1" w:styleId="20">
    <w:name w:val="Заголовок 2 Знак"/>
    <w:basedOn w:val="a0"/>
    <w:link w:val="2"/>
    <w:semiHidden/>
    <w:rsid w:val="00BD71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D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6DF9-0819-4E56-A148-10E396A8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Бутаков Андрей Алексеевич</cp:lastModifiedBy>
  <cp:revision>2</cp:revision>
  <cp:lastPrinted>2023-04-05T14:35:00Z</cp:lastPrinted>
  <dcterms:created xsi:type="dcterms:W3CDTF">2023-04-11T12:52:00Z</dcterms:created>
  <dcterms:modified xsi:type="dcterms:W3CDTF">2023-04-11T12:52:00Z</dcterms:modified>
</cp:coreProperties>
</file>