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D228F3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ИЗВЕЩЕНИЕ о проведении общественного </w:t>
      </w:r>
      <w:proofErr w:type="gramStart"/>
      <w:r w:rsidRPr="003E117B">
        <w:rPr>
          <w:b/>
          <w:bCs/>
          <w:sz w:val="28"/>
          <w:szCs w:val="28"/>
        </w:rPr>
        <w:t>обсуждения</w:t>
      </w:r>
      <w:r w:rsidR="00B00238">
        <w:rPr>
          <w:b/>
          <w:bCs/>
          <w:sz w:val="28"/>
          <w:szCs w:val="28"/>
        </w:rPr>
        <w:t xml:space="preserve"> программы </w:t>
      </w:r>
      <w:r w:rsidR="00D228F3" w:rsidRPr="00D228F3">
        <w:rPr>
          <w:b/>
          <w:bCs/>
          <w:sz w:val="28"/>
          <w:szCs w:val="28"/>
        </w:rPr>
        <w:t>профилактики рисков причинения</w:t>
      </w:r>
      <w:proofErr w:type="gramEnd"/>
      <w:r w:rsidR="00D228F3" w:rsidRPr="00D228F3">
        <w:rPr>
          <w:b/>
          <w:bCs/>
          <w:sz w:val="28"/>
          <w:szCs w:val="28"/>
        </w:rPr>
        <w:t xml:space="preserve"> вреда (ущерба) охраняемым законом ценностям при осуществлении по муниципальному 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155811" w:rsidRDefault="00997E57" w:rsidP="00997E57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</w:t>
      </w:r>
      <w:bookmarkStart w:id="0" w:name="_GoBack"/>
      <w:bookmarkEnd w:id="0"/>
      <w:r w:rsidR="007A3D37">
        <w:rPr>
          <w:sz w:val="28"/>
          <w:szCs w:val="28"/>
        </w:rPr>
        <w:t xml:space="preserve">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программы </w:t>
      </w:r>
      <w:r w:rsidR="00155811" w:rsidRPr="0015581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по муниципальному 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  <w:r w:rsidR="00155811">
        <w:rPr>
          <w:sz w:val="28"/>
          <w:szCs w:val="28"/>
        </w:rPr>
        <w:t>.</w:t>
      </w:r>
      <w:proofErr w:type="gramEnd"/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6E6C07" w:rsidRPr="00B00238">
          <w:rPr>
            <w:rStyle w:val="a3"/>
            <w:sz w:val="28"/>
            <w:szCs w:val="28"/>
            <w:highlight w:val="yellow"/>
          </w:rPr>
          <w:t>http://holmogori.ru/economy/obschestvennoe-obsuzhdenie-dokumentov-strategicheskogo-planirovaniya/</w:t>
        </w:r>
      </w:hyperlink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15581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155811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r w:rsidR="00155811" w:rsidRPr="00155811">
        <w:rPr>
          <w:sz w:val="28"/>
          <w:szCs w:val="28"/>
        </w:rPr>
        <w:t>prom.holmogory@mail.ru</w:t>
      </w:r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155811">
        <w:rPr>
          <w:sz w:val="28"/>
          <w:szCs w:val="28"/>
        </w:rPr>
        <w:t>174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5581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28F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lmogori.ru/economy/obschestvennoe-obsuzhdenie-dokumentov-strategicheskogo-planir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5C54-71F5-4B26-8C27-0E97B6E4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Кондратьев Андрей Анатольевич</cp:lastModifiedBy>
  <cp:revision>4</cp:revision>
  <cp:lastPrinted>2018-10-03T06:23:00Z</cp:lastPrinted>
  <dcterms:created xsi:type="dcterms:W3CDTF">2021-11-11T07:26:00Z</dcterms:created>
  <dcterms:modified xsi:type="dcterms:W3CDTF">2021-12-03T11:19:00Z</dcterms:modified>
</cp:coreProperties>
</file>