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69" w:rsidRDefault="00B93059" w:rsidP="006B4762">
      <w:pPr>
        <w:rPr>
          <w:rFonts w:ascii="Times New Roman" w:hAnsi="Times New Roman" w:cs="Times New Roman"/>
          <w:b/>
        </w:rPr>
      </w:pPr>
      <w:r>
        <w:tab/>
      </w:r>
      <w:r w:rsidR="006B4762" w:rsidRPr="006B4762">
        <w:rPr>
          <w:b/>
        </w:rPr>
        <w:t>Р</w:t>
      </w:r>
      <w:r w:rsidR="006B4762">
        <w:rPr>
          <w:rFonts w:ascii="Times New Roman" w:hAnsi="Times New Roman" w:cs="Times New Roman"/>
          <w:b/>
        </w:rPr>
        <w:t>езультаты проверок соблюдения ограничений, запретов и исполнения обязанностей, установленных Федеральным законом от 25 декабря 2008 г. № 273-ФЗ «О противодействии коррупции»  и другими федеральными законами, следующими лицами, замещающими муниципальные должности в муниципальных образованиях Архангельской области</w:t>
      </w:r>
      <w:r w:rsidR="00F95B05">
        <w:rPr>
          <w:rFonts w:ascii="Times New Roman" w:hAnsi="Times New Roman" w:cs="Times New Roman"/>
          <w:b/>
        </w:rPr>
        <w:t xml:space="preserve">, выявлены факты непредставления сведений о доходах как в отношении себя, так и в отношении своих супруг (супругов) и несовершеннолетних детей. </w:t>
      </w:r>
      <w:bookmarkStart w:id="0" w:name="_GoBack"/>
      <w:bookmarkEnd w:id="0"/>
    </w:p>
    <w:p w:rsidR="00F95B05" w:rsidRDefault="00F95B05" w:rsidP="00F95B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95B05" w:rsidRPr="00F95B05" w:rsidRDefault="00F95B05" w:rsidP="00F95B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F95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Анисимовой Л.В., депутатом Совета депутатов сельского поселения «Усть-Пинежское» Холмогорского муниципального района.</w:t>
      </w:r>
    </w:p>
    <w:p w:rsidR="00F95B05" w:rsidRPr="00F95B05" w:rsidRDefault="00F95B05" w:rsidP="00F95B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spellStart"/>
      <w:r w:rsidRPr="00F95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Перевозниковым</w:t>
      </w:r>
      <w:proofErr w:type="spellEnd"/>
      <w:r w:rsidRPr="00F95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М.Г., депутатом Совета депутатов сельского поселения «Ракульское» Холмогорского муниципального района.</w:t>
      </w:r>
    </w:p>
    <w:p w:rsidR="00F95B05" w:rsidRPr="00F95B05" w:rsidRDefault="00F95B05" w:rsidP="00F95B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F95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Томиловой Л.Ю., депутатом Совета депутатов сельского поселения «Ракульское» Холмогорского муниципального района.</w:t>
      </w:r>
    </w:p>
    <w:p w:rsidR="00F95B05" w:rsidRDefault="00F95B05" w:rsidP="00F95B05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spellStart"/>
      <w:r w:rsidRPr="00F95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Хорушко</w:t>
      </w:r>
      <w:proofErr w:type="spellEnd"/>
      <w:r w:rsidRPr="00F95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О.В., депутатом Совета депутатов сельского поселения «Ракульское» Холмогорского муниципального района.</w:t>
      </w:r>
    </w:p>
    <w:sectPr w:rsidR="00F9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59"/>
    <w:rsid w:val="006B4762"/>
    <w:rsid w:val="00B93059"/>
    <w:rsid w:val="00DE3F69"/>
    <w:rsid w:val="00F8566A"/>
    <w:rsid w:val="00F9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Бутаков Андрей Алексеевич</dc:creator>
  <cp:lastModifiedBy>Бутаков Андрей Алексеевич</cp:lastModifiedBy>
  <cp:revision>3</cp:revision>
  <dcterms:created xsi:type="dcterms:W3CDTF">2022-12-20T07:23:00Z</dcterms:created>
  <dcterms:modified xsi:type="dcterms:W3CDTF">2022-12-20T07:24:00Z</dcterms:modified>
</cp:coreProperties>
</file>