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33" w:rsidRDefault="00396233" w:rsidP="00DC1137">
      <w:pPr>
        <w:spacing w:after="0" w:line="240" w:lineRule="atLeast"/>
        <w:jc w:val="center"/>
        <w:rPr>
          <w:rFonts w:ascii="Times New Roman" w:hAnsi="Times New Roman"/>
          <w:b/>
          <w:sz w:val="28"/>
          <w:szCs w:val="28"/>
        </w:rPr>
      </w:pPr>
    </w:p>
    <w:p w:rsidR="00005BA5" w:rsidRDefault="00005BA5" w:rsidP="00DC1137">
      <w:pPr>
        <w:spacing w:after="0" w:line="240" w:lineRule="atLeast"/>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  «ЛУКОВЕЦКОЕ»</w:t>
      </w:r>
    </w:p>
    <w:p w:rsidR="00DC1137" w:rsidRDefault="00E36B45" w:rsidP="0047453F">
      <w:pPr>
        <w:spacing w:after="0" w:line="240" w:lineRule="atLeast"/>
        <w:jc w:val="center"/>
        <w:rPr>
          <w:rFonts w:ascii="Times New Roman" w:hAnsi="Times New Roman"/>
          <w:b/>
          <w:bCs/>
          <w:sz w:val="28"/>
          <w:szCs w:val="28"/>
        </w:rPr>
      </w:pPr>
      <w:r>
        <w:rPr>
          <w:rFonts w:ascii="Times New Roman" w:hAnsi="Times New Roman"/>
          <w:b/>
          <w:bCs/>
          <w:sz w:val="28"/>
          <w:szCs w:val="28"/>
        </w:rPr>
        <w:t>ч</w:t>
      </w:r>
      <w:r w:rsidR="00D57932">
        <w:rPr>
          <w:rFonts w:ascii="Times New Roman" w:hAnsi="Times New Roman"/>
          <w:b/>
          <w:bCs/>
          <w:sz w:val="28"/>
          <w:szCs w:val="28"/>
        </w:rPr>
        <w:t>етвертого  созыва (четвертая</w:t>
      </w:r>
      <w:r w:rsidR="00DC1137" w:rsidRPr="00623798">
        <w:rPr>
          <w:rFonts w:ascii="Times New Roman" w:hAnsi="Times New Roman"/>
          <w:b/>
          <w:bCs/>
          <w:sz w:val="28"/>
          <w:szCs w:val="28"/>
        </w:rPr>
        <w:t xml:space="preserve"> сессия)</w:t>
      </w:r>
    </w:p>
    <w:p w:rsidR="0047453F" w:rsidRPr="0047453F" w:rsidRDefault="0047453F" w:rsidP="0047453F">
      <w:pPr>
        <w:spacing w:after="0" w:line="240" w:lineRule="atLeast"/>
        <w:jc w:val="center"/>
        <w:rPr>
          <w:rFonts w:ascii="Times New Roman" w:hAnsi="Times New Roman"/>
          <w:b/>
          <w:bCs/>
          <w:sz w:val="28"/>
          <w:szCs w:val="28"/>
        </w:rPr>
      </w:pPr>
    </w:p>
    <w:p w:rsidR="00AE41F5" w:rsidRDefault="00005BA5" w:rsidP="00AE41F5">
      <w:pPr>
        <w:jc w:val="center"/>
        <w:rPr>
          <w:rFonts w:ascii="Times New Roman" w:hAnsi="Times New Roman"/>
          <w:b/>
          <w:sz w:val="28"/>
          <w:szCs w:val="28"/>
        </w:rPr>
      </w:pPr>
      <w:r>
        <w:rPr>
          <w:rFonts w:ascii="Times New Roman" w:hAnsi="Times New Roman"/>
          <w:b/>
          <w:sz w:val="28"/>
          <w:szCs w:val="28"/>
        </w:rPr>
        <w:t xml:space="preserve">Р Е Ш Е Н И Е  </w:t>
      </w:r>
    </w:p>
    <w:p w:rsidR="00AE41F5" w:rsidRPr="00AE41F5" w:rsidRDefault="00005BA5" w:rsidP="00AE41F5">
      <w:pPr>
        <w:jc w:val="center"/>
        <w:rPr>
          <w:rFonts w:ascii="Times New Roman" w:hAnsi="Times New Roman"/>
          <w:sz w:val="28"/>
          <w:szCs w:val="28"/>
        </w:rPr>
      </w:pPr>
      <w:r>
        <w:rPr>
          <w:rFonts w:ascii="Times New Roman" w:hAnsi="Times New Roman"/>
          <w:b/>
          <w:sz w:val="28"/>
          <w:szCs w:val="28"/>
        </w:rPr>
        <w:t xml:space="preserve">                                                                                                                                                                                                                                                     </w:t>
      </w:r>
      <w:r w:rsidR="00E36B45">
        <w:rPr>
          <w:rFonts w:ascii="Times New Roman" w:hAnsi="Times New Roman"/>
          <w:sz w:val="28"/>
          <w:szCs w:val="28"/>
        </w:rPr>
        <w:t xml:space="preserve">  </w:t>
      </w:r>
      <w:r w:rsidR="00AE41F5">
        <w:rPr>
          <w:rFonts w:ascii="Times New Roman" w:hAnsi="Times New Roman"/>
          <w:sz w:val="28"/>
          <w:szCs w:val="28"/>
        </w:rPr>
        <w:t xml:space="preserve">23 </w:t>
      </w:r>
      <w:r w:rsidR="00E36B45">
        <w:rPr>
          <w:rFonts w:ascii="Times New Roman" w:hAnsi="Times New Roman"/>
          <w:sz w:val="28"/>
          <w:szCs w:val="28"/>
        </w:rPr>
        <w:t>ноября</w:t>
      </w:r>
      <w:r>
        <w:rPr>
          <w:rFonts w:ascii="Times New Roman" w:hAnsi="Times New Roman"/>
          <w:sz w:val="28"/>
          <w:szCs w:val="28"/>
        </w:rPr>
        <w:t xml:space="preserve"> </w:t>
      </w:r>
      <w:r w:rsidR="00224FAF">
        <w:rPr>
          <w:rFonts w:ascii="Times New Roman" w:hAnsi="Times New Roman"/>
          <w:sz w:val="28"/>
          <w:szCs w:val="28"/>
        </w:rPr>
        <w:t xml:space="preserve"> </w:t>
      </w:r>
      <w:r w:rsidR="000F76EA">
        <w:rPr>
          <w:rFonts w:ascii="Times New Roman" w:hAnsi="Times New Roman"/>
          <w:sz w:val="28"/>
          <w:szCs w:val="28"/>
        </w:rPr>
        <w:t>2016</w:t>
      </w:r>
      <w:r>
        <w:rPr>
          <w:rFonts w:ascii="Times New Roman" w:hAnsi="Times New Roman"/>
          <w:sz w:val="28"/>
          <w:szCs w:val="28"/>
        </w:rPr>
        <w:t xml:space="preserve">  года                                                   </w:t>
      </w:r>
      <w:r w:rsidR="003A6058">
        <w:rPr>
          <w:rFonts w:ascii="Times New Roman" w:hAnsi="Times New Roman"/>
          <w:sz w:val="28"/>
          <w:szCs w:val="28"/>
        </w:rPr>
        <w:t xml:space="preserve">            </w:t>
      </w:r>
      <w:r w:rsidR="00D57932">
        <w:rPr>
          <w:rFonts w:ascii="Times New Roman" w:hAnsi="Times New Roman"/>
          <w:sz w:val="28"/>
          <w:szCs w:val="28"/>
        </w:rPr>
        <w:t xml:space="preserve">     </w:t>
      </w:r>
      <w:r w:rsidR="003A6058">
        <w:rPr>
          <w:rFonts w:ascii="Times New Roman" w:hAnsi="Times New Roman"/>
          <w:sz w:val="28"/>
          <w:szCs w:val="28"/>
        </w:rPr>
        <w:t xml:space="preserve"> № </w:t>
      </w:r>
      <w:r w:rsidR="00AE41F5">
        <w:rPr>
          <w:rFonts w:ascii="Times New Roman" w:hAnsi="Times New Roman"/>
          <w:sz w:val="28"/>
          <w:szCs w:val="28"/>
        </w:rPr>
        <w:t>8</w:t>
      </w:r>
    </w:p>
    <w:p w:rsidR="00005BA5" w:rsidRDefault="00396233" w:rsidP="00005BA5">
      <w:pPr>
        <w:spacing w:after="0" w:line="240" w:lineRule="auto"/>
        <w:jc w:val="center"/>
        <w:rPr>
          <w:rFonts w:ascii="Times New Roman" w:hAnsi="Times New Roman"/>
          <w:b/>
          <w:sz w:val="28"/>
          <w:szCs w:val="28"/>
        </w:rPr>
      </w:pPr>
      <w:r>
        <w:rPr>
          <w:rFonts w:ascii="Times New Roman" w:hAnsi="Times New Roman"/>
          <w:b/>
          <w:sz w:val="28"/>
          <w:szCs w:val="28"/>
        </w:rPr>
        <w:t>О</w:t>
      </w:r>
      <w:r w:rsidR="00005BA5">
        <w:rPr>
          <w:rFonts w:ascii="Times New Roman" w:hAnsi="Times New Roman"/>
          <w:b/>
          <w:sz w:val="28"/>
          <w:szCs w:val="28"/>
        </w:rPr>
        <w:t xml:space="preserve"> </w:t>
      </w:r>
      <w:r w:rsidRPr="00DC1137">
        <w:rPr>
          <w:rFonts w:ascii="Times New Roman" w:hAnsi="Times New Roman"/>
          <w:b/>
          <w:sz w:val="28"/>
          <w:szCs w:val="28"/>
        </w:rPr>
        <w:t>ежегодной индексации</w:t>
      </w:r>
      <w:r>
        <w:rPr>
          <w:rFonts w:ascii="Times New Roman" w:hAnsi="Times New Roman"/>
          <w:b/>
          <w:sz w:val="28"/>
          <w:szCs w:val="28"/>
        </w:rPr>
        <w:t xml:space="preserve"> </w:t>
      </w:r>
      <w:r w:rsidR="0047453F">
        <w:rPr>
          <w:rFonts w:ascii="Times New Roman" w:hAnsi="Times New Roman"/>
          <w:b/>
          <w:sz w:val="28"/>
          <w:szCs w:val="28"/>
        </w:rPr>
        <w:t>платы за пользование ж</w:t>
      </w:r>
      <w:r w:rsidR="004A2A14">
        <w:rPr>
          <w:rFonts w:ascii="Times New Roman" w:hAnsi="Times New Roman"/>
          <w:b/>
          <w:sz w:val="28"/>
          <w:szCs w:val="28"/>
        </w:rPr>
        <w:t>илым  помещением (платы за наем</w:t>
      </w:r>
      <w:r w:rsidR="0047453F">
        <w:rPr>
          <w:rFonts w:ascii="Times New Roman" w:hAnsi="Times New Roman"/>
          <w:b/>
          <w:sz w:val="28"/>
          <w:szCs w:val="28"/>
        </w:rPr>
        <w:t>)</w:t>
      </w:r>
      <w:r w:rsidR="004A2A14">
        <w:rPr>
          <w:rFonts w:ascii="Times New Roman" w:hAnsi="Times New Roman"/>
          <w:b/>
          <w:sz w:val="28"/>
          <w:szCs w:val="28"/>
        </w:rPr>
        <w:t xml:space="preserve">, </w:t>
      </w:r>
      <w:r w:rsidR="00005BA5">
        <w:rPr>
          <w:rFonts w:ascii="Times New Roman" w:hAnsi="Times New Roman"/>
          <w:b/>
          <w:sz w:val="28"/>
          <w:szCs w:val="28"/>
        </w:rPr>
        <w:t>ус</w:t>
      </w:r>
      <w:r>
        <w:rPr>
          <w:rFonts w:ascii="Times New Roman" w:hAnsi="Times New Roman"/>
          <w:b/>
          <w:sz w:val="28"/>
          <w:szCs w:val="28"/>
        </w:rPr>
        <w:t>тановленной</w:t>
      </w:r>
      <w:r w:rsidRPr="00396233">
        <w:rPr>
          <w:rFonts w:ascii="Times New Roman" w:hAnsi="Times New Roman"/>
          <w:b/>
          <w:sz w:val="28"/>
          <w:szCs w:val="28"/>
        </w:rPr>
        <w:t xml:space="preserve"> </w:t>
      </w:r>
      <w:r w:rsidRPr="00DC1137">
        <w:rPr>
          <w:rFonts w:ascii="Times New Roman" w:hAnsi="Times New Roman"/>
          <w:b/>
          <w:sz w:val="28"/>
          <w:szCs w:val="28"/>
        </w:rPr>
        <w:t>на 2015-2017 г.г.</w:t>
      </w:r>
      <w:r w:rsidR="0047453F">
        <w:rPr>
          <w:rFonts w:ascii="Times New Roman" w:hAnsi="Times New Roman"/>
          <w:b/>
          <w:sz w:val="28"/>
          <w:szCs w:val="28"/>
        </w:rPr>
        <w:t xml:space="preserve">, </w:t>
      </w:r>
      <w:r w:rsidRPr="00DC1137">
        <w:rPr>
          <w:rFonts w:ascii="Times New Roman" w:hAnsi="Times New Roman"/>
          <w:b/>
          <w:sz w:val="28"/>
          <w:szCs w:val="28"/>
        </w:rPr>
        <w:t xml:space="preserve"> </w:t>
      </w:r>
      <w:r w:rsidR="00E06D28">
        <w:rPr>
          <w:rFonts w:ascii="Times New Roman" w:hAnsi="Times New Roman"/>
          <w:b/>
          <w:sz w:val="28"/>
          <w:szCs w:val="28"/>
        </w:rPr>
        <w:t xml:space="preserve"> </w:t>
      </w:r>
      <w:r w:rsidR="00005BA5">
        <w:rPr>
          <w:rFonts w:ascii="Times New Roman" w:hAnsi="Times New Roman"/>
          <w:b/>
          <w:sz w:val="28"/>
          <w:szCs w:val="28"/>
        </w:rPr>
        <w:t>для нанимателей жилых  помещений по договорам социального найма жилых помещений муниципального жилищного фонда в муниципальном образовании «Луковецкое»</w:t>
      </w:r>
    </w:p>
    <w:p w:rsidR="00623798" w:rsidRDefault="00623798" w:rsidP="00F81681">
      <w:pPr>
        <w:spacing w:after="0" w:line="240" w:lineRule="auto"/>
        <w:ind w:firstLine="708"/>
        <w:jc w:val="both"/>
        <w:rPr>
          <w:rFonts w:ascii="Times New Roman" w:hAnsi="Times New Roman"/>
          <w:sz w:val="28"/>
          <w:szCs w:val="28"/>
        </w:rPr>
      </w:pPr>
    </w:p>
    <w:p w:rsidR="00005BA5" w:rsidRDefault="00005BA5" w:rsidP="00F81681">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статьями 153, 154, 155, 156 Федерального закона от 29.12.2004 № 188-ФЗ "Жилищный кодекс Российской Федерации", статьей 19 Устава муниципа</w:t>
      </w:r>
      <w:r w:rsidR="00854BEA">
        <w:rPr>
          <w:rFonts w:ascii="Times New Roman" w:hAnsi="Times New Roman"/>
          <w:sz w:val="28"/>
          <w:szCs w:val="28"/>
        </w:rPr>
        <w:t>льного образования «Луковецкое»</w:t>
      </w:r>
      <w:r w:rsidR="00F81681">
        <w:rPr>
          <w:rFonts w:ascii="Times New Roman" w:hAnsi="Times New Roman"/>
          <w:sz w:val="28"/>
          <w:szCs w:val="28"/>
        </w:rPr>
        <w:t xml:space="preserve"> </w:t>
      </w:r>
      <w:r>
        <w:rPr>
          <w:rFonts w:ascii="Times New Roman" w:hAnsi="Times New Roman"/>
          <w:sz w:val="28"/>
          <w:szCs w:val="28"/>
        </w:rPr>
        <w:t>Совет  депутатов муниципального образования «Луковецкое» решает:</w:t>
      </w:r>
    </w:p>
    <w:p w:rsidR="00E36B45" w:rsidRDefault="00E36B45" w:rsidP="006B4ED4">
      <w:pPr>
        <w:spacing w:after="0" w:line="240" w:lineRule="auto"/>
        <w:jc w:val="both"/>
        <w:rPr>
          <w:rFonts w:ascii="Times New Roman" w:hAnsi="Times New Roman"/>
          <w:sz w:val="28"/>
          <w:szCs w:val="28"/>
        </w:rPr>
      </w:pPr>
    </w:p>
    <w:p w:rsidR="006B4ED4" w:rsidRPr="006B4ED4" w:rsidRDefault="00E36B45" w:rsidP="006B4ED4">
      <w:pPr>
        <w:spacing w:after="0" w:line="240" w:lineRule="auto"/>
        <w:jc w:val="both"/>
        <w:rPr>
          <w:rFonts w:ascii="Times New Roman" w:hAnsi="Times New Roman"/>
          <w:sz w:val="24"/>
          <w:szCs w:val="24"/>
        </w:rPr>
      </w:pPr>
      <w:r>
        <w:rPr>
          <w:rFonts w:ascii="Times New Roman" w:hAnsi="Times New Roman"/>
          <w:sz w:val="28"/>
          <w:szCs w:val="28"/>
        </w:rPr>
        <w:t>1</w:t>
      </w:r>
      <w:r w:rsidR="00005BA5">
        <w:rPr>
          <w:rFonts w:ascii="Times New Roman" w:hAnsi="Times New Roman"/>
          <w:sz w:val="28"/>
          <w:szCs w:val="28"/>
        </w:rPr>
        <w:t xml:space="preserve">. Установить </w:t>
      </w:r>
      <w:r w:rsidR="004A2A14">
        <w:rPr>
          <w:rFonts w:ascii="Times New Roman" w:hAnsi="Times New Roman"/>
          <w:sz w:val="28"/>
          <w:szCs w:val="28"/>
        </w:rPr>
        <w:t xml:space="preserve">с учетом индексации </w:t>
      </w:r>
      <w:r>
        <w:rPr>
          <w:rFonts w:ascii="Times New Roman" w:hAnsi="Times New Roman"/>
          <w:sz w:val="28"/>
          <w:szCs w:val="28"/>
        </w:rPr>
        <w:t xml:space="preserve">с 01 марта 2017 </w:t>
      </w:r>
      <w:r w:rsidR="00224FAF">
        <w:rPr>
          <w:rFonts w:ascii="Times New Roman" w:hAnsi="Times New Roman"/>
          <w:sz w:val="28"/>
          <w:szCs w:val="28"/>
        </w:rPr>
        <w:t xml:space="preserve"> года</w:t>
      </w:r>
      <w:r w:rsidR="003E2488">
        <w:rPr>
          <w:rFonts w:ascii="Times New Roman" w:hAnsi="Times New Roman"/>
          <w:sz w:val="28"/>
          <w:szCs w:val="28"/>
        </w:rPr>
        <w:t xml:space="preserve"> </w:t>
      </w:r>
      <w:r w:rsidR="00005BA5">
        <w:rPr>
          <w:rFonts w:ascii="Times New Roman" w:hAnsi="Times New Roman"/>
          <w:sz w:val="28"/>
          <w:szCs w:val="28"/>
        </w:rPr>
        <w:t>плату за пользование жилым помещением (плату за наем) для нанимателей жилых помещений по договора</w:t>
      </w:r>
      <w:r w:rsidR="006B4ED4">
        <w:rPr>
          <w:rFonts w:ascii="Times New Roman" w:hAnsi="Times New Roman"/>
          <w:sz w:val="28"/>
          <w:szCs w:val="28"/>
        </w:rPr>
        <w:t xml:space="preserve">м социального </w:t>
      </w:r>
      <w:r w:rsidR="00005BA5">
        <w:rPr>
          <w:rFonts w:ascii="Times New Roman" w:hAnsi="Times New Roman"/>
          <w:sz w:val="28"/>
          <w:szCs w:val="28"/>
        </w:rPr>
        <w:t>найма жилых помещений</w:t>
      </w:r>
      <w:r w:rsidR="006B4ED4">
        <w:rPr>
          <w:rFonts w:ascii="Times New Roman" w:hAnsi="Times New Roman"/>
          <w:sz w:val="28"/>
          <w:szCs w:val="28"/>
        </w:rPr>
        <w:t xml:space="preserve"> муниципального жилищного фонда:</w:t>
      </w:r>
    </w:p>
    <w:p w:rsidR="00E36B45" w:rsidRDefault="006B4ED4" w:rsidP="00E36B45">
      <w:pPr>
        <w:pStyle w:val="a6"/>
        <w:numPr>
          <w:ilvl w:val="0"/>
          <w:numId w:val="1"/>
        </w:numPr>
        <w:spacing w:after="0" w:line="240" w:lineRule="auto"/>
        <w:jc w:val="both"/>
        <w:rPr>
          <w:rFonts w:ascii="Times New Roman" w:hAnsi="Times New Roman"/>
          <w:sz w:val="28"/>
          <w:szCs w:val="28"/>
        </w:rPr>
      </w:pPr>
      <w:r w:rsidRPr="00E36B45">
        <w:rPr>
          <w:rFonts w:ascii="Times New Roman" w:hAnsi="Times New Roman"/>
          <w:bCs/>
          <w:sz w:val="28"/>
          <w:szCs w:val="28"/>
        </w:rPr>
        <w:t>в многоквартирных</w:t>
      </w:r>
      <w:r w:rsidR="00E36B45">
        <w:rPr>
          <w:rFonts w:ascii="Times New Roman" w:hAnsi="Times New Roman"/>
          <w:bCs/>
          <w:sz w:val="28"/>
          <w:szCs w:val="28"/>
        </w:rPr>
        <w:t xml:space="preserve"> домах блокированной застройки</w:t>
      </w:r>
      <w:r w:rsidR="004A2A14">
        <w:rPr>
          <w:rFonts w:ascii="Times New Roman" w:hAnsi="Times New Roman"/>
          <w:bCs/>
          <w:sz w:val="28"/>
          <w:szCs w:val="28"/>
        </w:rPr>
        <w:t xml:space="preserve"> – 3 рубля 8</w:t>
      </w:r>
      <w:r w:rsidRPr="00E36B45">
        <w:rPr>
          <w:rFonts w:ascii="Times New Roman" w:hAnsi="Times New Roman"/>
          <w:bCs/>
          <w:sz w:val="28"/>
          <w:szCs w:val="28"/>
        </w:rPr>
        <w:t xml:space="preserve">0 коп. </w:t>
      </w:r>
      <w:r w:rsidRPr="00E36B45">
        <w:rPr>
          <w:rFonts w:ascii="Times New Roman" w:hAnsi="Times New Roman"/>
          <w:sz w:val="28"/>
          <w:szCs w:val="28"/>
        </w:rPr>
        <w:t>в месяц с одного квадратного метра занимаемой общей площади жилого помещения.</w:t>
      </w:r>
      <w:r w:rsidR="004A2A14">
        <w:rPr>
          <w:rFonts w:ascii="Times New Roman" w:hAnsi="Times New Roman"/>
          <w:sz w:val="28"/>
          <w:szCs w:val="28"/>
        </w:rPr>
        <w:t>(15%)</w:t>
      </w:r>
    </w:p>
    <w:p w:rsidR="00005BA5" w:rsidRPr="00E36B45" w:rsidRDefault="006B4ED4" w:rsidP="00E36B45">
      <w:pPr>
        <w:pStyle w:val="a6"/>
        <w:numPr>
          <w:ilvl w:val="0"/>
          <w:numId w:val="1"/>
        </w:numPr>
        <w:spacing w:after="0" w:line="240" w:lineRule="auto"/>
        <w:jc w:val="both"/>
        <w:rPr>
          <w:rFonts w:ascii="Times New Roman" w:hAnsi="Times New Roman"/>
          <w:sz w:val="28"/>
          <w:szCs w:val="28"/>
        </w:rPr>
      </w:pPr>
      <w:r w:rsidRPr="00E36B45">
        <w:rPr>
          <w:rFonts w:ascii="Times New Roman" w:hAnsi="Times New Roman"/>
          <w:bCs/>
          <w:sz w:val="28"/>
          <w:szCs w:val="28"/>
        </w:rPr>
        <w:t xml:space="preserve">в </w:t>
      </w:r>
      <w:r w:rsidR="004A2A14">
        <w:rPr>
          <w:rFonts w:ascii="Times New Roman" w:hAnsi="Times New Roman"/>
          <w:bCs/>
          <w:sz w:val="28"/>
          <w:szCs w:val="28"/>
        </w:rPr>
        <w:t xml:space="preserve"> остальных </w:t>
      </w:r>
      <w:r w:rsidRPr="00E36B45">
        <w:rPr>
          <w:rFonts w:ascii="Times New Roman" w:hAnsi="Times New Roman"/>
          <w:bCs/>
          <w:sz w:val="28"/>
          <w:szCs w:val="28"/>
        </w:rPr>
        <w:t>многоквартирных  домах</w:t>
      </w:r>
      <w:r w:rsidR="004A2A14">
        <w:rPr>
          <w:rFonts w:ascii="Times New Roman" w:hAnsi="Times New Roman"/>
          <w:bCs/>
          <w:sz w:val="28"/>
          <w:szCs w:val="28"/>
        </w:rPr>
        <w:t xml:space="preserve"> – 10</w:t>
      </w:r>
      <w:r w:rsidRPr="00E36B45">
        <w:rPr>
          <w:rFonts w:ascii="Times New Roman" w:hAnsi="Times New Roman"/>
          <w:bCs/>
          <w:sz w:val="28"/>
          <w:szCs w:val="28"/>
        </w:rPr>
        <w:t xml:space="preserve"> руб.</w:t>
      </w:r>
      <w:r w:rsidR="00F81681" w:rsidRPr="00E36B45">
        <w:rPr>
          <w:rFonts w:ascii="Times New Roman" w:hAnsi="Times New Roman"/>
          <w:bCs/>
          <w:sz w:val="28"/>
          <w:szCs w:val="28"/>
        </w:rPr>
        <w:t xml:space="preserve"> </w:t>
      </w:r>
      <w:r w:rsidR="004A2A14">
        <w:rPr>
          <w:rFonts w:ascii="Times New Roman" w:hAnsi="Times New Roman"/>
          <w:bCs/>
          <w:sz w:val="28"/>
          <w:szCs w:val="28"/>
        </w:rPr>
        <w:t>35</w:t>
      </w:r>
      <w:r w:rsidRPr="00E36B45">
        <w:rPr>
          <w:rFonts w:ascii="Times New Roman" w:hAnsi="Times New Roman"/>
          <w:bCs/>
          <w:sz w:val="28"/>
          <w:szCs w:val="28"/>
        </w:rPr>
        <w:t xml:space="preserve"> коп. </w:t>
      </w:r>
      <w:r w:rsidRPr="00E36B45">
        <w:rPr>
          <w:rFonts w:ascii="Times New Roman" w:hAnsi="Times New Roman"/>
          <w:sz w:val="28"/>
          <w:szCs w:val="28"/>
        </w:rPr>
        <w:t>в месяц с одного квадратного метра занимаемой</w:t>
      </w:r>
      <w:r w:rsidR="00863930" w:rsidRPr="00E36B45">
        <w:rPr>
          <w:rFonts w:ascii="Times New Roman" w:hAnsi="Times New Roman"/>
          <w:sz w:val="28"/>
          <w:szCs w:val="28"/>
        </w:rPr>
        <w:t xml:space="preserve"> общей площади жилого помещения.</w:t>
      </w:r>
      <w:r w:rsidR="004A2A14">
        <w:rPr>
          <w:rFonts w:ascii="Times New Roman" w:hAnsi="Times New Roman"/>
          <w:sz w:val="28"/>
          <w:szCs w:val="28"/>
        </w:rPr>
        <w:t>(7%)</w:t>
      </w:r>
    </w:p>
    <w:p w:rsidR="00005BA5" w:rsidRDefault="004A2A14" w:rsidP="000213EE">
      <w:pPr>
        <w:spacing w:after="0" w:line="240" w:lineRule="atLeast"/>
        <w:jc w:val="both"/>
        <w:rPr>
          <w:rFonts w:ascii="Times New Roman" w:hAnsi="Times New Roman"/>
          <w:sz w:val="28"/>
          <w:szCs w:val="28"/>
        </w:rPr>
      </w:pPr>
      <w:r>
        <w:rPr>
          <w:rFonts w:ascii="Times New Roman" w:hAnsi="Times New Roman"/>
          <w:sz w:val="28"/>
          <w:szCs w:val="28"/>
        </w:rPr>
        <w:t>2</w:t>
      </w:r>
      <w:r w:rsidR="00005BA5">
        <w:rPr>
          <w:rFonts w:ascii="Times New Roman" w:hAnsi="Times New Roman"/>
          <w:sz w:val="28"/>
          <w:szCs w:val="28"/>
        </w:rPr>
        <w:t xml:space="preserve">. Настоящее </w:t>
      </w:r>
      <w:r w:rsidR="000213EE">
        <w:rPr>
          <w:rFonts w:ascii="Times New Roman" w:hAnsi="Times New Roman"/>
          <w:sz w:val="28"/>
          <w:szCs w:val="28"/>
        </w:rPr>
        <w:t xml:space="preserve"> </w:t>
      </w:r>
      <w:r w:rsidR="00005BA5">
        <w:rPr>
          <w:rFonts w:ascii="Times New Roman" w:hAnsi="Times New Roman"/>
          <w:sz w:val="28"/>
          <w:szCs w:val="28"/>
        </w:rPr>
        <w:t xml:space="preserve">решение </w:t>
      </w:r>
      <w:r w:rsidR="000213EE">
        <w:rPr>
          <w:rFonts w:ascii="Times New Roman" w:hAnsi="Times New Roman"/>
          <w:sz w:val="28"/>
          <w:szCs w:val="28"/>
        </w:rPr>
        <w:t xml:space="preserve"> </w:t>
      </w:r>
      <w:r w:rsidR="00005BA5">
        <w:rPr>
          <w:rFonts w:ascii="Times New Roman" w:hAnsi="Times New Roman"/>
          <w:sz w:val="28"/>
          <w:szCs w:val="28"/>
        </w:rPr>
        <w:t>опубликова</w:t>
      </w:r>
      <w:r w:rsidR="000213EE">
        <w:rPr>
          <w:rFonts w:ascii="Times New Roman" w:hAnsi="Times New Roman"/>
          <w:sz w:val="28"/>
          <w:szCs w:val="28"/>
        </w:rPr>
        <w:t>ть  в газете «Вестник муниципального образования «Луковецкое»</w:t>
      </w:r>
      <w:r w:rsidR="00224FAF">
        <w:rPr>
          <w:rFonts w:ascii="Times New Roman" w:hAnsi="Times New Roman"/>
          <w:sz w:val="28"/>
          <w:szCs w:val="28"/>
        </w:rPr>
        <w:t>, информацию об установлении тарифа донести до нанимателей в установленные законодательством сроки.</w:t>
      </w:r>
    </w:p>
    <w:p w:rsidR="00D57932" w:rsidRDefault="00D57932" w:rsidP="000213EE">
      <w:pPr>
        <w:spacing w:after="0" w:line="240" w:lineRule="atLeast"/>
        <w:jc w:val="both"/>
        <w:rPr>
          <w:rFonts w:ascii="Times New Roman" w:hAnsi="Times New Roman"/>
          <w:sz w:val="28"/>
          <w:szCs w:val="28"/>
        </w:rPr>
      </w:pPr>
    </w:p>
    <w:p w:rsidR="003E2488" w:rsidRDefault="003E2488" w:rsidP="000213EE">
      <w:pPr>
        <w:spacing w:after="0" w:line="240" w:lineRule="atLeast"/>
        <w:jc w:val="both"/>
        <w:rPr>
          <w:rFonts w:ascii="Times New Roman" w:hAnsi="Times New Roman"/>
          <w:sz w:val="28"/>
          <w:szCs w:val="28"/>
        </w:rPr>
      </w:pPr>
    </w:p>
    <w:p w:rsidR="00005BA5" w:rsidRDefault="00005BA5" w:rsidP="00854BEA">
      <w:pPr>
        <w:spacing w:after="0" w:line="240" w:lineRule="atLeast"/>
        <w:rPr>
          <w:rFonts w:ascii="Times New Roman" w:hAnsi="Times New Roman"/>
          <w:sz w:val="28"/>
          <w:szCs w:val="28"/>
        </w:rPr>
      </w:pPr>
      <w:r>
        <w:rPr>
          <w:rFonts w:ascii="Times New Roman" w:hAnsi="Times New Roman"/>
          <w:sz w:val="28"/>
          <w:szCs w:val="28"/>
        </w:rPr>
        <w:t>Председатель Сов</w:t>
      </w:r>
      <w:r w:rsidR="004D0878">
        <w:rPr>
          <w:rFonts w:ascii="Times New Roman" w:hAnsi="Times New Roman"/>
          <w:sz w:val="28"/>
          <w:szCs w:val="28"/>
        </w:rPr>
        <w:t xml:space="preserve">ета депутатов </w:t>
      </w:r>
      <w:r w:rsidR="004D0878">
        <w:rPr>
          <w:rFonts w:ascii="Times New Roman" w:hAnsi="Times New Roman"/>
          <w:sz w:val="28"/>
          <w:szCs w:val="28"/>
        </w:rPr>
        <w:tab/>
      </w:r>
      <w:r w:rsidR="004D0878">
        <w:rPr>
          <w:rFonts w:ascii="Times New Roman" w:hAnsi="Times New Roman"/>
          <w:sz w:val="28"/>
          <w:szCs w:val="28"/>
        </w:rPr>
        <w:tab/>
      </w:r>
      <w:r w:rsidR="004D0878">
        <w:rPr>
          <w:rFonts w:ascii="Times New Roman" w:hAnsi="Times New Roman"/>
          <w:sz w:val="28"/>
          <w:szCs w:val="28"/>
        </w:rPr>
        <w:tab/>
      </w:r>
      <w:r w:rsidR="004D0878">
        <w:rPr>
          <w:rFonts w:ascii="Times New Roman" w:hAnsi="Times New Roman"/>
          <w:sz w:val="28"/>
          <w:szCs w:val="28"/>
        </w:rPr>
        <w:tab/>
      </w:r>
      <w:r w:rsidR="004D0878">
        <w:rPr>
          <w:rFonts w:ascii="Times New Roman" w:hAnsi="Times New Roman"/>
          <w:sz w:val="28"/>
          <w:szCs w:val="28"/>
        </w:rPr>
        <w:tab/>
        <w:t>Гудкова  Л.В</w:t>
      </w:r>
      <w:r w:rsidR="006B4ED4">
        <w:rPr>
          <w:rFonts w:ascii="Times New Roman" w:hAnsi="Times New Roman"/>
          <w:sz w:val="28"/>
          <w:szCs w:val="28"/>
        </w:rPr>
        <w:t>.</w:t>
      </w:r>
    </w:p>
    <w:p w:rsidR="00D57932" w:rsidRDefault="00D57932" w:rsidP="00854BEA">
      <w:pPr>
        <w:spacing w:after="0" w:line="240" w:lineRule="atLeast"/>
        <w:rPr>
          <w:rFonts w:ascii="Times New Roman" w:hAnsi="Times New Roman"/>
          <w:sz w:val="28"/>
          <w:szCs w:val="28"/>
        </w:rPr>
      </w:pPr>
    </w:p>
    <w:p w:rsidR="006B4ED4" w:rsidRDefault="00005BA5" w:rsidP="00854BEA">
      <w:pPr>
        <w:spacing w:after="0" w:line="240" w:lineRule="atLeast"/>
        <w:rPr>
          <w:rFonts w:ascii="Times New Roman" w:hAnsi="Times New Roman"/>
          <w:sz w:val="28"/>
          <w:szCs w:val="28"/>
        </w:rPr>
      </w:pPr>
      <w:r>
        <w:rPr>
          <w:rFonts w:ascii="Times New Roman" w:hAnsi="Times New Roman"/>
          <w:sz w:val="28"/>
          <w:szCs w:val="28"/>
        </w:rPr>
        <w:t xml:space="preserve">Глава  МО </w:t>
      </w:r>
      <w:r w:rsidR="004D0878">
        <w:rPr>
          <w:rFonts w:ascii="Times New Roman" w:hAnsi="Times New Roman"/>
          <w:sz w:val="28"/>
          <w:szCs w:val="28"/>
        </w:rPr>
        <w:t>«Луковецкое»</w:t>
      </w:r>
      <w:r w:rsidR="004D0878">
        <w:rPr>
          <w:rFonts w:ascii="Times New Roman" w:hAnsi="Times New Roman"/>
          <w:sz w:val="28"/>
          <w:szCs w:val="28"/>
        </w:rPr>
        <w:tab/>
      </w:r>
      <w:r w:rsidR="004D0878">
        <w:rPr>
          <w:rFonts w:ascii="Times New Roman" w:hAnsi="Times New Roman"/>
          <w:sz w:val="28"/>
          <w:szCs w:val="28"/>
        </w:rPr>
        <w:tab/>
      </w:r>
      <w:r w:rsidR="004D0878">
        <w:rPr>
          <w:rFonts w:ascii="Times New Roman" w:hAnsi="Times New Roman"/>
          <w:sz w:val="28"/>
          <w:szCs w:val="28"/>
        </w:rPr>
        <w:tab/>
      </w:r>
      <w:r w:rsidR="004D0878">
        <w:rPr>
          <w:rFonts w:ascii="Times New Roman" w:hAnsi="Times New Roman"/>
          <w:sz w:val="28"/>
          <w:szCs w:val="28"/>
        </w:rPr>
        <w:tab/>
      </w:r>
      <w:r w:rsidR="004D0878">
        <w:rPr>
          <w:rFonts w:ascii="Times New Roman" w:hAnsi="Times New Roman"/>
          <w:sz w:val="28"/>
          <w:szCs w:val="28"/>
        </w:rPr>
        <w:tab/>
      </w:r>
      <w:r w:rsidR="004D0878">
        <w:rPr>
          <w:rFonts w:ascii="Times New Roman" w:hAnsi="Times New Roman"/>
          <w:sz w:val="28"/>
          <w:szCs w:val="28"/>
        </w:rPr>
        <w:tab/>
        <w:t>Соболева  И.С</w:t>
      </w:r>
      <w:r w:rsidR="00854BEA">
        <w:rPr>
          <w:rFonts w:ascii="Times New Roman" w:hAnsi="Times New Roman"/>
          <w:sz w:val="28"/>
          <w:szCs w:val="28"/>
        </w:rPr>
        <w:t>.</w:t>
      </w:r>
    </w:p>
    <w:p w:rsidR="006B4ED4" w:rsidRDefault="006B4ED4" w:rsidP="004D0878">
      <w:pPr>
        <w:tabs>
          <w:tab w:val="left" w:pos="708"/>
          <w:tab w:val="left" w:pos="7845"/>
        </w:tabs>
        <w:rPr>
          <w:rFonts w:ascii="Times New Roman" w:hAnsi="Times New Roman"/>
          <w:sz w:val="28"/>
          <w:szCs w:val="28"/>
        </w:rPr>
      </w:pPr>
      <w:r>
        <w:rPr>
          <w:rFonts w:ascii="Times New Roman" w:hAnsi="Times New Roman"/>
          <w:sz w:val="28"/>
          <w:szCs w:val="28"/>
        </w:rPr>
        <w:tab/>
      </w:r>
      <w:r w:rsidR="004D0878">
        <w:rPr>
          <w:rFonts w:ascii="Times New Roman" w:hAnsi="Times New Roman"/>
          <w:sz w:val="28"/>
          <w:szCs w:val="28"/>
        </w:rPr>
        <w:tab/>
      </w:r>
    </w:p>
    <w:p w:rsidR="004D0878" w:rsidRDefault="004D0878" w:rsidP="004D0878">
      <w:pPr>
        <w:tabs>
          <w:tab w:val="left" w:pos="708"/>
          <w:tab w:val="left" w:pos="7845"/>
        </w:tabs>
        <w:rPr>
          <w:rFonts w:ascii="Times New Roman" w:hAnsi="Times New Roman"/>
          <w:sz w:val="28"/>
          <w:szCs w:val="28"/>
        </w:rPr>
      </w:pPr>
    </w:p>
    <w:p w:rsidR="004D0878" w:rsidRDefault="004D0878" w:rsidP="004D0878">
      <w:pPr>
        <w:tabs>
          <w:tab w:val="left" w:pos="708"/>
          <w:tab w:val="left" w:pos="7845"/>
        </w:tabs>
        <w:rPr>
          <w:rFonts w:ascii="Times New Roman" w:hAnsi="Times New Roman"/>
          <w:sz w:val="28"/>
          <w:szCs w:val="28"/>
        </w:rPr>
      </w:pPr>
    </w:p>
    <w:p w:rsidR="004D0878" w:rsidRDefault="004D0878" w:rsidP="004D0878">
      <w:pPr>
        <w:tabs>
          <w:tab w:val="left" w:pos="708"/>
          <w:tab w:val="left" w:pos="7845"/>
        </w:tabs>
        <w:rPr>
          <w:rFonts w:ascii="Times New Roman" w:hAnsi="Times New Roman"/>
          <w:sz w:val="28"/>
          <w:szCs w:val="28"/>
        </w:rPr>
      </w:pPr>
    </w:p>
    <w:p w:rsidR="004D0878" w:rsidRDefault="004D0878" w:rsidP="004D0878">
      <w:pPr>
        <w:tabs>
          <w:tab w:val="left" w:pos="708"/>
          <w:tab w:val="left" w:pos="7845"/>
        </w:tabs>
        <w:rPr>
          <w:rFonts w:ascii="Times New Roman" w:hAnsi="Times New Roman"/>
          <w:sz w:val="28"/>
          <w:szCs w:val="28"/>
        </w:rPr>
      </w:pPr>
    </w:p>
    <w:p w:rsidR="004D0878" w:rsidRDefault="004D0878" w:rsidP="004D0878">
      <w:pPr>
        <w:tabs>
          <w:tab w:val="left" w:pos="708"/>
          <w:tab w:val="left" w:pos="7845"/>
        </w:tabs>
        <w:rPr>
          <w:rFonts w:ascii="Times New Roman" w:hAnsi="Times New Roman"/>
          <w:sz w:val="28"/>
          <w:szCs w:val="28"/>
        </w:rPr>
      </w:pPr>
    </w:p>
    <w:p w:rsidR="004D0878" w:rsidRPr="000213EE" w:rsidRDefault="004D0878" w:rsidP="004D0878">
      <w:pPr>
        <w:tabs>
          <w:tab w:val="left" w:pos="708"/>
          <w:tab w:val="left" w:pos="7845"/>
        </w:tabs>
        <w:rPr>
          <w:rFonts w:ascii="Times New Roman" w:hAnsi="Times New Roman"/>
          <w:sz w:val="28"/>
          <w:szCs w:val="28"/>
        </w:rPr>
      </w:pPr>
    </w:p>
    <w:p w:rsidR="00005BA5" w:rsidRPr="000213EE" w:rsidRDefault="00005BA5" w:rsidP="006B4ED4">
      <w:pPr>
        <w:spacing w:after="0" w:line="240" w:lineRule="auto"/>
        <w:jc w:val="right"/>
        <w:rPr>
          <w:rFonts w:ascii="Times New Roman" w:hAnsi="Times New Roman"/>
          <w:sz w:val="24"/>
          <w:szCs w:val="24"/>
        </w:rPr>
      </w:pPr>
      <w:r w:rsidRPr="000213EE">
        <w:rPr>
          <w:rFonts w:ascii="Times New Roman" w:hAnsi="Times New Roman"/>
          <w:sz w:val="24"/>
          <w:szCs w:val="24"/>
        </w:rPr>
        <w:t xml:space="preserve">Приложение </w:t>
      </w:r>
    </w:p>
    <w:p w:rsidR="00005BA5" w:rsidRPr="000213EE" w:rsidRDefault="00005BA5" w:rsidP="00005BA5">
      <w:pPr>
        <w:spacing w:after="0" w:line="240" w:lineRule="auto"/>
        <w:jc w:val="right"/>
        <w:rPr>
          <w:rFonts w:ascii="Times New Roman" w:hAnsi="Times New Roman"/>
          <w:sz w:val="24"/>
          <w:szCs w:val="24"/>
        </w:rPr>
      </w:pPr>
      <w:r w:rsidRPr="000213EE">
        <w:rPr>
          <w:rFonts w:ascii="Times New Roman" w:hAnsi="Times New Roman"/>
          <w:sz w:val="24"/>
          <w:szCs w:val="24"/>
        </w:rPr>
        <w:t xml:space="preserve">к решению Совета депутатов от </w:t>
      </w:r>
    </w:p>
    <w:p w:rsidR="00005BA5" w:rsidRDefault="006B4ED4" w:rsidP="00005BA5">
      <w:pPr>
        <w:spacing w:after="0" w:line="240" w:lineRule="auto"/>
        <w:jc w:val="right"/>
        <w:rPr>
          <w:rFonts w:ascii="Times New Roman" w:hAnsi="Times New Roman"/>
          <w:sz w:val="24"/>
          <w:szCs w:val="24"/>
        </w:rPr>
      </w:pPr>
      <w:r w:rsidRPr="000213EE">
        <w:rPr>
          <w:rFonts w:ascii="Times New Roman" w:hAnsi="Times New Roman"/>
          <w:sz w:val="24"/>
          <w:szCs w:val="24"/>
        </w:rPr>
        <w:t xml:space="preserve">от  </w:t>
      </w:r>
      <w:r w:rsidR="00DC1137">
        <w:rPr>
          <w:rFonts w:ascii="Times New Roman" w:hAnsi="Times New Roman"/>
          <w:sz w:val="24"/>
          <w:szCs w:val="24"/>
        </w:rPr>
        <w:t xml:space="preserve">28 мая </w:t>
      </w:r>
      <w:r w:rsidR="003A6058" w:rsidRPr="000213EE">
        <w:rPr>
          <w:rFonts w:ascii="Times New Roman" w:hAnsi="Times New Roman"/>
          <w:sz w:val="24"/>
          <w:szCs w:val="24"/>
        </w:rPr>
        <w:t>2015</w:t>
      </w:r>
      <w:r w:rsidR="00DC1137">
        <w:rPr>
          <w:rFonts w:ascii="Times New Roman" w:hAnsi="Times New Roman"/>
          <w:sz w:val="24"/>
          <w:szCs w:val="24"/>
        </w:rPr>
        <w:t xml:space="preserve"> </w:t>
      </w:r>
      <w:r w:rsidR="003A6058" w:rsidRPr="000213EE">
        <w:rPr>
          <w:rFonts w:ascii="Times New Roman" w:hAnsi="Times New Roman"/>
          <w:sz w:val="24"/>
          <w:szCs w:val="24"/>
        </w:rPr>
        <w:t>г.</w:t>
      </w:r>
      <w:r w:rsidR="00DC1137">
        <w:rPr>
          <w:rFonts w:ascii="Times New Roman" w:hAnsi="Times New Roman"/>
          <w:sz w:val="24"/>
          <w:szCs w:val="24"/>
        </w:rPr>
        <w:t xml:space="preserve"> № 96</w:t>
      </w:r>
    </w:p>
    <w:p w:rsidR="00623798" w:rsidRDefault="00623798" w:rsidP="00005BA5">
      <w:pPr>
        <w:spacing w:after="0" w:line="240" w:lineRule="auto"/>
        <w:jc w:val="right"/>
        <w:rPr>
          <w:rFonts w:ascii="Times New Roman" w:hAnsi="Times New Roman"/>
          <w:sz w:val="24"/>
          <w:szCs w:val="24"/>
        </w:rPr>
      </w:pPr>
      <w:r>
        <w:rPr>
          <w:rFonts w:ascii="Times New Roman" w:hAnsi="Times New Roman"/>
          <w:sz w:val="24"/>
          <w:szCs w:val="24"/>
        </w:rPr>
        <w:t xml:space="preserve">(новая редакция. </w:t>
      </w:r>
    </w:p>
    <w:p w:rsidR="00623798" w:rsidRPr="000213EE" w:rsidRDefault="00623798" w:rsidP="00005BA5">
      <w:pPr>
        <w:spacing w:after="0" w:line="240" w:lineRule="auto"/>
        <w:jc w:val="right"/>
        <w:rPr>
          <w:rFonts w:ascii="Times New Roman" w:hAnsi="Times New Roman"/>
          <w:sz w:val="24"/>
          <w:szCs w:val="24"/>
        </w:rPr>
      </w:pPr>
      <w:r>
        <w:rPr>
          <w:rFonts w:ascii="Times New Roman" w:hAnsi="Times New Roman"/>
          <w:sz w:val="24"/>
          <w:szCs w:val="24"/>
        </w:rPr>
        <w:t>Изменения внесены решением СД от 25.12.2015 № 122)</w:t>
      </w:r>
    </w:p>
    <w:p w:rsidR="00005BA5" w:rsidRPr="000213EE" w:rsidRDefault="00005BA5" w:rsidP="00005BA5">
      <w:pPr>
        <w:spacing w:after="0" w:line="240" w:lineRule="auto"/>
        <w:rPr>
          <w:rFonts w:ascii="Times New Roman" w:hAnsi="Times New Roman"/>
          <w:sz w:val="24"/>
          <w:szCs w:val="24"/>
        </w:rPr>
      </w:pPr>
      <w:bookmarkStart w:id="0" w:name="_GoBack"/>
      <w:bookmarkEnd w:id="0"/>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ПОРЯДОК</w:t>
      </w:r>
    </w:p>
    <w:p w:rsidR="00005BA5" w:rsidRPr="000213EE" w:rsidRDefault="00005BA5" w:rsidP="00005BA5">
      <w:pPr>
        <w:spacing w:after="0" w:line="240" w:lineRule="auto"/>
        <w:rPr>
          <w:rFonts w:ascii="Times New Roman" w:hAnsi="Times New Roman"/>
          <w:b/>
          <w:sz w:val="24"/>
          <w:szCs w:val="24"/>
        </w:rPr>
      </w:pP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И УСЛОВИЯ РАСЧЕТА ПЛАТЫ ЗА ПОЛЬЗОВАНИЕ ЖИЛЫМ ПОМЕЩЕНИЕМ (ПЛАТЫ ЗА НАЕМ) ДЛЯ НАНИМАТЕЛЕЙ ЖИЛЫХ ПОМЕЩЕНИЙ ПО ДОГОВОРАМ СОЦИАЛЬНОГО НАЙМА ЖИЛЫХ ПОМЕЩЕНИЙ</w:t>
      </w: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МУНИЦИПАЛЬНОГО ЖИЛИЩНОГО ФОНДА  МО «ЛУКОВЕЦКОЕ»</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p w:rsidR="00005BA5" w:rsidRPr="000213EE" w:rsidRDefault="00005BA5" w:rsidP="00854BEA">
      <w:pPr>
        <w:pStyle w:val="a6"/>
        <w:numPr>
          <w:ilvl w:val="0"/>
          <w:numId w:val="2"/>
        </w:numPr>
        <w:spacing w:after="0" w:line="240" w:lineRule="auto"/>
        <w:jc w:val="center"/>
        <w:rPr>
          <w:rFonts w:ascii="Times New Roman" w:hAnsi="Times New Roman"/>
          <w:b/>
          <w:sz w:val="24"/>
          <w:szCs w:val="24"/>
        </w:rPr>
      </w:pPr>
      <w:r w:rsidRPr="000213EE">
        <w:rPr>
          <w:rFonts w:ascii="Times New Roman" w:hAnsi="Times New Roman"/>
          <w:b/>
          <w:sz w:val="24"/>
          <w:szCs w:val="24"/>
        </w:rPr>
        <w:t>ОБЩИЕ ПОЛОЖЕНИЯ</w:t>
      </w:r>
    </w:p>
    <w:p w:rsidR="00854BEA" w:rsidRPr="000213EE" w:rsidRDefault="00854BEA" w:rsidP="00854BEA">
      <w:pPr>
        <w:pStyle w:val="a6"/>
        <w:spacing w:after="0" w:line="240" w:lineRule="auto"/>
        <w:ind w:left="1080"/>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В связи с вступлением в силу Жилищного кодекса Российской Федерации, в структуре платежей населения предусмотрена плата за наем жилья.</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1.1. Настоящий порядок и условия расчета платы за пользование жилым помещением (платы за наем) применяется для граждан, проживающих в жилых помещениях муниципального жилищного фонда МО «Луковецкое».</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1.2. Плата за наем жилого помещения устанавливается на 1 кв.м. общей жилой площади и определяется в зависимости от величины норм амортизационных отчислений в соответствии с Постановлением Совмина СССР от 22.10.1990 № 1072 «О единых нормах амортизационных отчислений на полное восстановление основных фондов народного хозяйства СССР», </w:t>
      </w:r>
      <w:r w:rsidR="00B54E23" w:rsidRPr="000213EE">
        <w:rPr>
          <w:rFonts w:ascii="Times New Roman" w:hAnsi="Times New Roman"/>
          <w:sz w:val="24"/>
          <w:szCs w:val="24"/>
        </w:rPr>
        <w:t xml:space="preserve">Приказа Минстроя РФ от 02.12.1996 № 17-152 «Об утверждении методических указаний по расчёту ставок платы за наем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w:t>
      </w:r>
      <w:r w:rsidRPr="000213EE">
        <w:rPr>
          <w:rFonts w:ascii="Times New Roman" w:hAnsi="Times New Roman"/>
          <w:sz w:val="24"/>
          <w:szCs w:val="24"/>
        </w:rPr>
        <w:t>в зависимости от классификации жилых зданий по группам, от их капитальности и восстановительной стоимости (таблица № 1).</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1.3. Расчет и взимания платежей за наем жилого помещения производится собственником жилья или организацией, уполномоченной выполнять эти функции.</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center"/>
        <w:rPr>
          <w:rFonts w:ascii="Times New Roman" w:hAnsi="Times New Roman"/>
          <w:b/>
          <w:sz w:val="24"/>
          <w:szCs w:val="24"/>
        </w:rPr>
      </w:pPr>
      <w:r w:rsidRPr="000213EE">
        <w:rPr>
          <w:rFonts w:ascii="Times New Roman" w:hAnsi="Times New Roman"/>
          <w:b/>
          <w:sz w:val="24"/>
          <w:szCs w:val="24"/>
        </w:rPr>
        <w:t>II. РАСЧЕТ ПЛАТЫ ЗА НАЕМ ЖИЛЬЯ</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Расчет платы за наем жилого помещения производится путем определения базовой ставки платы за наем жилья. Фактическая величина данной оплаты определяется исходя из базовой ставки с применением системы коэффициентов, учитывающих фактический уровень потребительских качеств жилья (таблица № 2) .</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При расчетах на наем жилья с нанимателей жилых помещений налог на добавленную стоимость дополнительно не взимается</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Средства, собранные в виде платы за наем жилых помещений, находящихся в муниципальном жилищном фонде МО «Луковецкое»  поступают в бюджет собственника жилищного фонда. Величина платы на наем учитывается при расчете жилищных субсидий. При этом применяется величина ставки платы за наем для жилищного фонда с характеристиками, признанными стандартами при расчете жилищных субсидий.  </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 xml:space="preserve">       Расчет платы за наем жилого помещения производится с определения базовой ставки платы за наем жилья. </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2.1. Первоначально определяется ежемесячный размер амортизационных отчислений на полное восстановление общей площади жилых зданий, заселенной по договорам найма, по каждой группе жилых зданий на основе балансовой стоимости и норм амортизационных отчислений:</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Б ст. х П</w:t>
      </w:r>
    </w:p>
    <w:p w:rsidR="00005BA5" w:rsidRPr="000213EE" w:rsidRDefault="00115ED0" w:rsidP="00005BA5">
      <w:pPr>
        <w:spacing w:after="0" w:line="240" w:lineRule="auto"/>
        <w:rPr>
          <w:rFonts w:ascii="Times New Roman" w:hAnsi="Times New Roman"/>
          <w:sz w:val="24"/>
          <w:szCs w:val="24"/>
        </w:rPr>
      </w:pPr>
      <w:r w:rsidRPr="000213EE">
        <w:rPr>
          <w:rFonts w:ascii="Times New Roman" w:hAnsi="Times New Roman"/>
          <w:sz w:val="24"/>
          <w:szCs w:val="24"/>
        </w:rPr>
        <w:t xml:space="preserve">   Р ам. отч</w:t>
      </w:r>
      <w:r w:rsidR="00005BA5" w:rsidRPr="000213EE">
        <w:rPr>
          <w:rFonts w:ascii="Times New Roman" w:hAnsi="Times New Roman"/>
          <w:sz w:val="24"/>
          <w:szCs w:val="24"/>
        </w:rPr>
        <w:t>. =-------------------,</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12 х 100</w:t>
      </w:r>
    </w:p>
    <w:p w:rsidR="00005BA5" w:rsidRPr="000213EE" w:rsidRDefault="00005BA5" w:rsidP="00005BA5">
      <w:pPr>
        <w:spacing w:after="0" w:line="240" w:lineRule="auto"/>
        <w:rPr>
          <w:rFonts w:ascii="Times New Roman" w:hAnsi="Times New Roman"/>
          <w:sz w:val="24"/>
          <w:szCs w:val="24"/>
        </w:rPr>
      </w:pPr>
    </w:p>
    <w:p w:rsidR="00005BA5" w:rsidRPr="000213EE" w:rsidRDefault="00115ED0" w:rsidP="006B4ED4">
      <w:pPr>
        <w:spacing w:after="0" w:line="240" w:lineRule="auto"/>
        <w:jc w:val="both"/>
        <w:rPr>
          <w:rFonts w:ascii="Times New Roman" w:hAnsi="Times New Roman"/>
          <w:sz w:val="24"/>
          <w:szCs w:val="24"/>
        </w:rPr>
      </w:pPr>
      <w:r w:rsidRPr="000213EE">
        <w:rPr>
          <w:rFonts w:ascii="Times New Roman" w:hAnsi="Times New Roman"/>
          <w:sz w:val="24"/>
          <w:szCs w:val="24"/>
        </w:rPr>
        <w:t>где Р ам. отч</w:t>
      </w:r>
      <w:r w:rsidR="00005BA5" w:rsidRPr="000213EE">
        <w:rPr>
          <w:rFonts w:ascii="Times New Roman" w:hAnsi="Times New Roman"/>
          <w:sz w:val="24"/>
          <w:szCs w:val="24"/>
        </w:rPr>
        <w:t>. - размер ежемесячных отчислений на полное восстановление жилого фонда группы капитальности (руб./мес.);</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Б ст. – балансовая (восстановительная стоимость жилых зданий группы капитальности заселенных по договорам найма, по инвентаризационной стоимости (в руб.);</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П - норма амортизационных отчи</w:t>
      </w:r>
      <w:r w:rsidR="00F46BC2" w:rsidRPr="000213EE">
        <w:rPr>
          <w:rFonts w:ascii="Times New Roman" w:hAnsi="Times New Roman"/>
          <w:sz w:val="24"/>
          <w:szCs w:val="24"/>
        </w:rPr>
        <w:t>слений по группе капитальности в % (таблица 1)</w:t>
      </w:r>
      <w:r w:rsidRPr="000213EE">
        <w:rPr>
          <w:rFonts w:ascii="Times New Roman" w:hAnsi="Times New Roman"/>
          <w:sz w:val="24"/>
          <w:szCs w:val="24"/>
        </w:rPr>
        <w:t>;</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12 – число месяцев в году;</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100 – перевод нормы амортизационных отчислений из процентного выражения в натуральное число.</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p>
    <w:p w:rsidR="003A6058" w:rsidRPr="000213EE" w:rsidRDefault="00005BA5" w:rsidP="003A6058">
      <w:pPr>
        <w:spacing w:after="0" w:line="240" w:lineRule="auto"/>
        <w:rPr>
          <w:rFonts w:ascii="Times New Roman" w:hAnsi="Times New Roman"/>
          <w:sz w:val="24"/>
          <w:szCs w:val="24"/>
        </w:rPr>
      </w:pPr>
      <w:r w:rsidRPr="000213EE">
        <w:rPr>
          <w:rFonts w:ascii="Times New Roman" w:hAnsi="Times New Roman"/>
          <w:sz w:val="24"/>
          <w:szCs w:val="24"/>
        </w:rPr>
        <w:t>2.2.</w:t>
      </w:r>
      <w:r w:rsidR="003A6058" w:rsidRPr="000213EE">
        <w:rPr>
          <w:rFonts w:ascii="Times New Roman" w:hAnsi="Times New Roman"/>
          <w:sz w:val="24"/>
          <w:szCs w:val="24"/>
        </w:rPr>
        <w:t xml:space="preserve"> Определяется базовая ставка платы за наем жилого помещения, взимаемого с населения (руб./мес.) </w:t>
      </w:r>
    </w:p>
    <w:p w:rsidR="00005BA5" w:rsidRPr="000213EE" w:rsidRDefault="00005BA5" w:rsidP="00005BA5">
      <w:pPr>
        <w:spacing w:after="0" w:line="240" w:lineRule="auto"/>
        <w:rPr>
          <w:rFonts w:ascii="Times New Roman" w:hAnsi="Times New Roman"/>
          <w:sz w:val="24"/>
          <w:szCs w:val="24"/>
        </w:rPr>
      </w:pP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r w:rsidR="00722CF5" w:rsidRPr="000213EE">
        <w:rPr>
          <w:rFonts w:ascii="Times New Roman" w:hAnsi="Times New Roman"/>
          <w:sz w:val="24"/>
          <w:szCs w:val="24"/>
        </w:rPr>
        <w:t xml:space="preserve">          </w:t>
      </w:r>
      <w:r w:rsidRPr="000213EE">
        <w:rPr>
          <w:rFonts w:ascii="Times New Roman" w:hAnsi="Times New Roman"/>
          <w:sz w:val="24"/>
          <w:szCs w:val="24"/>
        </w:rPr>
        <w:t xml:space="preserve">      </w:t>
      </w:r>
      <w:r w:rsidR="00722CF5" w:rsidRPr="000213EE">
        <w:rPr>
          <w:rFonts w:ascii="Times New Roman" w:hAnsi="Times New Roman"/>
          <w:sz w:val="24"/>
          <w:szCs w:val="24"/>
        </w:rPr>
        <w:t xml:space="preserve">Р </w:t>
      </w:r>
      <w:r w:rsidR="00005BA5" w:rsidRPr="000213EE">
        <w:rPr>
          <w:rFonts w:ascii="Times New Roman" w:hAnsi="Times New Roman"/>
          <w:sz w:val="24"/>
          <w:szCs w:val="24"/>
        </w:rPr>
        <w:t xml:space="preserve"> ам. отч.</w:t>
      </w: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 xml:space="preserve">     П баз </w:t>
      </w:r>
      <w:r w:rsidR="00005BA5" w:rsidRPr="000213EE">
        <w:rPr>
          <w:rFonts w:ascii="Times New Roman" w:hAnsi="Times New Roman"/>
          <w:sz w:val="24"/>
          <w:szCs w:val="24"/>
        </w:rPr>
        <w:t>.= -------------------,</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r w:rsidR="003A6058" w:rsidRPr="000213EE">
        <w:rPr>
          <w:rFonts w:ascii="Times New Roman" w:hAnsi="Times New Roman"/>
          <w:sz w:val="24"/>
          <w:szCs w:val="24"/>
        </w:rPr>
        <w:t xml:space="preserve">   </w:t>
      </w:r>
      <w:r w:rsidRPr="000213EE">
        <w:rPr>
          <w:rFonts w:ascii="Times New Roman" w:hAnsi="Times New Roman"/>
          <w:sz w:val="24"/>
          <w:szCs w:val="24"/>
        </w:rPr>
        <w:t xml:space="preserve"> S общ. площ.</w:t>
      </w:r>
    </w:p>
    <w:p w:rsidR="00005BA5" w:rsidRPr="000213EE" w:rsidRDefault="00005BA5" w:rsidP="00005BA5">
      <w:pPr>
        <w:spacing w:after="0" w:line="240" w:lineRule="auto"/>
        <w:rPr>
          <w:rFonts w:ascii="Times New Roman" w:hAnsi="Times New Roman"/>
          <w:sz w:val="24"/>
          <w:szCs w:val="24"/>
        </w:rPr>
      </w:pPr>
    </w:p>
    <w:p w:rsidR="00005BA5" w:rsidRPr="000213EE" w:rsidRDefault="00722CF5" w:rsidP="00005BA5">
      <w:pPr>
        <w:spacing w:after="0" w:line="240" w:lineRule="auto"/>
        <w:rPr>
          <w:rFonts w:ascii="Times New Roman" w:hAnsi="Times New Roman"/>
          <w:sz w:val="24"/>
          <w:szCs w:val="24"/>
        </w:rPr>
      </w:pPr>
      <w:r w:rsidRPr="000213EE">
        <w:rPr>
          <w:rFonts w:ascii="Times New Roman" w:hAnsi="Times New Roman"/>
          <w:sz w:val="24"/>
          <w:szCs w:val="24"/>
        </w:rPr>
        <w:t xml:space="preserve"> где Р  ам. отч. –  амортизационные отчисления</w:t>
      </w:r>
      <w:r w:rsidR="00005BA5" w:rsidRPr="000213EE">
        <w:rPr>
          <w:rFonts w:ascii="Times New Roman" w:hAnsi="Times New Roman"/>
          <w:sz w:val="24"/>
          <w:szCs w:val="24"/>
        </w:rPr>
        <w:t xml:space="preserve"> (руб./мес.);</w:t>
      </w:r>
    </w:p>
    <w:p w:rsidR="006B4ED4" w:rsidRPr="000213EE" w:rsidRDefault="006B4ED4" w:rsidP="00005BA5">
      <w:pPr>
        <w:spacing w:after="0" w:line="240" w:lineRule="auto"/>
        <w:rPr>
          <w:rFonts w:ascii="Times New Roman" w:hAnsi="Times New Roman"/>
          <w:sz w:val="24"/>
          <w:szCs w:val="24"/>
        </w:rPr>
      </w:pPr>
    </w:p>
    <w:p w:rsidR="00005BA5" w:rsidRPr="000213EE" w:rsidRDefault="00722CF5" w:rsidP="00005BA5">
      <w:pPr>
        <w:spacing w:after="0" w:line="240" w:lineRule="auto"/>
        <w:rPr>
          <w:rFonts w:ascii="Times New Roman" w:hAnsi="Times New Roman"/>
          <w:sz w:val="24"/>
          <w:szCs w:val="24"/>
        </w:rPr>
      </w:pPr>
      <w:r w:rsidRPr="000213EE">
        <w:rPr>
          <w:rFonts w:ascii="Times New Roman" w:hAnsi="Times New Roman"/>
          <w:sz w:val="24"/>
          <w:szCs w:val="24"/>
        </w:rPr>
        <w:t xml:space="preserve">   S  площ. – </w:t>
      </w:r>
      <w:r w:rsidR="00005BA5" w:rsidRPr="000213EE">
        <w:rPr>
          <w:rFonts w:ascii="Times New Roman" w:hAnsi="Times New Roman"/>
          <w:sz w:val="24"/>
          <w:szCs w:val="24"/>
        </w:rPr>
        <w:t xml:space="preserve"> площадь жилого фонда, заселенного по договорам  (кв.м.);</w:t>
      </w:r>
    </w:p>
    <w:p w:rsidR="00005BA5" w:rsidRPr="000213EE" w:rsidRDefault="00005BA5" w:rsidP="00005BA5">
      <w:pPr>
        <w:spacing w:after="0" w:line="240" w:lineRule="auto"/>
        <w:rPr>
          <w:rFonts w:ascii="Times New Roman" w:hAnsi="Times New Roman"/>
          <w:sz w:val="24"/>
          <w:szCs w:val="24"/>
        </w:rPr>
      </w:pPr>
    </w:p>
    <w:p w:rsidR="003A6058" w:rsidRPr="000213EE" w:rsidRDefault="003A6058" w:rsidP="003A6058">
      <w:pPr>
        <w:spacing w:after="0" w:line="240" w:lineRule="auto"/>
        <w:jc w:val="both"/>
        <w:rPr>
          <w:rFonts w:ascii="Times New Roman" w:hAnsi="Times New Roman"/>
          <w:sz w:val="24"/>
          <w:szCs w:val="24"/>
        </w:rPr>
      </w:pPr>
      <w:r w:rsidRPr="000213EE">
        <w:rPr>
          <w:rFonts w:ascii="Times New Roman" w:hAnsi="Times New Roman"/>
          <w:sz w:val="24"/>
          <w:szCs w:val="24"/>
        </w:rPr>
        <w:t xml:space="preserve">2.3. </w:t>
      </w:r>
      <w:r w:rsidR="00005BA5" w:rsidRPr="000213EE">
        <w:rPr>
          <w:rFonts w:ascii="Times New Roman" w:hAnsi="Times New Roman"/>
          <w:sz w:val="24"/>
          <w:szCs w:val="24"/>
        </w:rPr>
        <w:t xml:space="preserve"> </w:t>
      </w:r>
      <w:r w:rsidRPr="000213EE">
        <w:rPr>
          <w:rFonts w:ascii="Times New Roman" w:hAnsi="Times New Roman"/>
          <w:sz w:val="24"/>
          <w:szCs w:val="24"/>
        </w:rPr>
        <w:t>Плата за наем 1 кв.м. общей площади жилого фонда определяется:</w:t>
      </w:r>
    </w:p>
    <w:p w:rsidR="00005BA5" w:rsidRPr="000213EE" w:rsidRDefault="00005BA5" w:rsidP="00005BA5">
      <w:pPr>
        <w:spacing w:after="0" w:line="240" w:lineRule="auto"/>
        <w:rPr>
          <w:rFonts w:ascii="Times New Roman" w:hAnsi="Times New Roman"/>
          <w:sz w:val="24"/>
          <w:szCs w:val="24"/>
        </w:rPr>
      </w:pP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 xml:space="preserve">   П наем. = П баз.</w:t>
      </w:r>
      <w:r w:rsidR="0048395D" w:rsidRPr="000213EE">
        <w:rPr>
          <w:rFonts w:ascii="Times New Roman" w:hAnsi="Times New Roman"/>
          <w:sz w:val="24"/>
          <w:szCs w:val="24"/>
        </w:rPr>
        <w:t xml:space="preserve">  + М рем.</w:t>
      </w:r>
    </w:p>
    <w:p w:rsidR="00005BA5" w:rsidRPr="000213EE" w:rsidRDefault="00005BA5" w:rsidP="00005BA5">
      <w:pPr>
        <w:spacing w:after="0" w:line="240" w:lineRule="auto"/>
        <w:rPr>
          <w:rFonts w:ascii="Times New Roman" w:hAnsi="Times New Roman"/>
          <w:sz w:val="24"/>
          <w:szCs w:val="24"/>
        </w:rPr>
      </w:pPr>
    </w:p>
    <w:p w:rsidR="00005BA5" w:rsidRPr="000213EE" w:rsidRDefault="003A6058" w:rsidP="00005BA5">
      <w:pPr>
        <w:spacing w:after="0" w:line="240" w:lineRule="auto"/>
        <w:rPr>
          <w:rFonts w:ascii="Times New Roman" w:hAnsi="Times New Roman"/>
          <w:sz w:val="24"/>
          <w:szCs w:val="24"/>
        </w:rPr>
      </w:pPr>
      <w:r w:rsidRPr="000213EE">
        <w:rPr>
          <w:rFonts w:ascii="Times New Roman" w:hAnsi="Times New Roman"/>
          <w:sz w:val="24"/>
          <w:szCs w:val="24"/>
        </w:rPr>
        <w:t>где П баз</w:t>
      </w:r>
      <w:r w:rsidR="00005BA5" w:rsidRPr="000213EE">
        <w:rPr>
          <w:rFonts w:ascii="Times New Roman" w:hAnsi="Times New Roman"/>
          <w:sz w:val="24"/>
          <w:szCs w:val="24"/>
        </w:rPr>
        <w:t>. –</w:t>
      </w:r>
      <w:r w:rsidRPr="000213EE">
        <w:rPr>
          <w:rFonts w:ascii="Times New Roman" w:hAnsi="Times New Roman"/>
          <w:sz w:val="24"/>
          <w:szCs w:val="24"/>
        </w:rPr>
        <w:t xml:space="preserve"> базовая ставка платы за наем жилого помещения</w:t>
      </w:r>
      <w:r w:rsidR="00005BA5" w:rsidRPr="000213EE">
        <w:rPr>
          <w:rFonts w:ascii="Times New Roman" w:hAnsi="Times New Roman"/>
          <w:sz w:val="24"/>
          <w:szCs w:val="24"/>
        </w:rPr>
        <w:t>;</w:t>
      </w:r>
    </w:p>
    <w:p w:rsidR="00005BA5" w:rsidRPr="000213EE" w:rsidRDefault="00005BA5" w:rsidP="00005BA5">
      <w:pPr>
        <w:spacing w:after="0" w:line="240" w:lineRule="auto"/>
        <w:rPr>
          <w:rFonts w:ascii="Times New Roman" w:hAnsi="Times New Roman"/>
          <w:sz w:val="24"/>
          <w:szCs w:val="24"/>
        </w:rPr>
      </w:pPr>
    </w:p>
    <w:p w:rsidR="00005BA5" w:rsidRPr="000213EE" w:rsidRDefault="00CE57E1" w:rsidP="00005BA5">
      <w:pPr>
        <w:spacing w:after="0" w:line="240" w:lineRule="auto"/>
        <w:rPr>
          <w:rFonts w:ascii="Times New Roman" w:hAnsi="Times New Roman"/>
          <w:sz w:val="24"/>
          <w:szCs w:val="24"/>
        </w:rPr>
      </w:pPr>
      <w:r>
        <w:rPr>
          <w:rFonts w:ascii="Times New Roman" w:hAnsi="Times New Roman"/>
          <w:sz w:val="24"/>
          <w:szCs w:val="24"/>
        </w:rPr>
        <w:t xml:space="preserve">  </w:t>
      </w:r>
      <w:r w:rsidR="00005BA5" w:rsidRPr="005A744E">
        <w:rPr>
          <w:rFonts w:ascii="Times New Roman" w:hAnsi="Times New Roman"/>
          <w:sz w:val="24"/>
          <w:szCs w:val="24"/>
        </w:rPr>
        <w:t xml:space="preserve">М </w:t>
      </w:r>
      <w:r w:rsidR="00396233" w:rsidRPr="005A744E">
        <w:rPr>
          <w:rFonts w:ascii="Times New Roman" w:hAnsi="Times New Roman"/>
          <w:sz w:val="24"/>
          <w:szCs w:val="24"/>
        </w:rPr>
        <w:t>рем. – стоимость минимального перечня работ по капитальному ремонту для многоквартирных домов Архангельской области</w:t>
      </w:r>
      <w:r w:rsidR="00005BA5" w:rsidRPr="005A744E">
        <w:rPr>
          <w:rFonts w:ascii="Times New Roman" w:hAnsi="Times New Roman"/>
          <w:sz w:val="24"/>
          <w:szCs w:val="24"/>
        </w:rPr>
        <w:t xml:space="preserve"> (руб./кв.м.)</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005BA5">
      <w:pPr>
        <w:spacing w:after="0" w:line="240" w:lineRule="auto"/>
        <w:jc w:val="center"/>
        <w:rPr>
          <w:rFonts w:ascii="Times New Roman" w:hAnsi="Times New Roman"/>
          <w:b/>
          <w:sz w:val="24"/>
          <w:szCs w:val="24"/>
        </w:rPr>
      </w:pPr>
      <w:r w:rsidRPr="000213EE">
        <w:rPr>
          <w:rFonts w:ascii="Times New Roman" w:hAnsi="Times New Roman"/>
          <w:b/>
          <w:sz w:val="24"/>
          <w:szCs w:val="24"/>
        </w:rPr>
        <w:t>III. ПОРЯДОК СБОРА ПЛАТЫ ЗА НАЕМ ЖИЛЬЯ В МУНИЦИПАЛЬНОМ</w:t>
      </w:r>
    </w:p>
    <w:p w:rsidR="00005BA5" w:rsidRPr="000213EE" w:rsidRDefault="00005BA5" w:rsidP="006B4ED4">
      <w:pPr>
        <w:spacing w:after="0" w:line="240" w:lineRule="auto"/>
        <w:jc w:val="center"/>
        <w:rPr>
          <w:rFonts w:ascii="Times New Roman" w:hAnsi="Times New Roman"/>
          <w:b/>
          <w:sz w:val="24"/>
          <w:szCs w:val="24"/>
        </w:rPr>
      </w:pPr>
      <w:r w:rsidRPr="000213EE">
        <w:rPr>
          <w:rFonts w:ascii="Times New Roman" w:hAnsi="Times New Roman"/>
          <w:b/>
          <w:sz w:val="24"/>
          <w:szCs w:val="24"/>
        </w:rPr>
        <w:t>ЖИЛИЩНОМ ФОНДЕ</w:t>
      </w:r>
    </w:p>
    <w:p w:rsidR="00005BA5" w:rsidRPr="000213EE" w:rsidRDefault="00005BA5" w:rsidP="00005BA5">
      <w:pPr>
        <w:spacing w:after="0" w:line="240" w:lineRule="auto"/>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3.1. Начисление и взимание платежей за наем жилого помещения осуществляются собственником помещений  ежемесячно.</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3.2. Срок внесения платы за наем ежемесячно до 10 числа месяца, следующего за истекшим месяцем, если иной срок не установлен договором управления многоквартирным домом.</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3.3. Плата за наем вносится на основании квитанций.</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6B4ED4">
      <w:pPr>
        <w:spacing w:after="0" w:line="240" w:lineRule="auto"/>
        <w:jc w:val="both"/>
        <w:rPr>
          <w:rFonts w:ascii="Times New Roman" w:hAnsi="Times New Roman"/>
          <w:sz w:val="24"/>
          <w:szCs w:val="24"/>
        </w:rPr>
      </w:pPr>
      <w:r w:rsidRPr="000213EE">
        <w:rPr>
          <w:rFonts w:ascii="Times New Roman" w:hAnsi="Times New Roman"/>
          <w:sz w:val="24"/>
          <w:szCs w:val="24"/>
        </w:rPr>
        <w:t>3.4. Денежные средства платы за наем перечисляются в бюджет МО 1 раз в месяц (до 20 числа месяца</w:t>
      </w:r>
      <w:r w:rsidR="00722CF5" w:rsidRPr="000213EE">
        <w:rPr>
          <w:rFonts w:ascii="Times New Roman" w:hAnsi="Times New Roman"/>
          <w:sz w:val="24"/>
          <w:szCs w:val="24"/>
        </w:rPr>
        <w:t xml:space="preserve"> следующего за текущим месяцем</w:t>
      </w:r>
      <w:r w:rsidRPr="000213EE">
        <w:rPr>
          <w:rFonts w:ascii="Times New Roman" w:hAnsi="Times New Roman"/>
          <w:sz w:val="24"/>
          <w:szCs w:val="24"/>
        </w:rPr>
        <w:t>).</w:t>
      </w:r>
    </w:p>
    <w:p w:rsidR="00005BA5" w:rsidRPr="000213EE" w:rsidRDefault="00005BA5" w:rsidP="006B4ED4">
      <w:pPr>
        <w:spacing w:after="0" w:line="240" w:lineRule="auto"/>
        <w:jc w:val="both"/>
        <w:rPr>
          <w:rFonts w:ascii="Times New Roman" w:hAnsi="Times New Roman"/>
          <w:sz w:val="24"/>
          <w:szCs w:val="24"/>
        </w:rPr>
      </w:pPr>
    </w:p>
    <w:p w:rsidR="00005BA5" w:rsidRPr="000213EE" w:rsidRDefault="00005BA5" w:rsidP="00CE57E1">
      <w:pPr>
        <w:spacing w:after="0" w:line="240" w:lineRule="auto"/>
        <w:jc w:val="right"/>
        <w:rPr>
          <w:rFonts w:ascii="Times New Roman" w:hAnsi="Times New Roman"/>
          <w:sz w:val="24"/>
          <w:szCs w:val="24"/>
        </w:rPr>
      </w:pPr>
      <w:r w:rsidRPr="000213EE">
        <w:rPr>
          <w:rFonts w:ascii="Times New Roman" w:hAnsi="Times New Roman"/>
          <w:sz w:val="24"/>
          <w:szCs w:val="24"/>
        </w:rPr>
        <w:t xml:space="preserve"> Таблица № 1</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tbl>
      <w:tblPr>
        <w:tblStyle w:val="a3"/>
        <w:tblW w:w="0" w:type="auto"/>
        <w:tblLook w:val="01E0"/>
      </w:tblPr>
      <w:tblGrid>
        <w:gridCol w:w="3528"/>
        <w:gridCol w:w="2852"/>
        <w:gridCol w:w="3088"/>
      </w:tblGrid>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Группы и виды основных фондов</w:t>
            </w:r>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Жилые здания</w:t>
            </w:r>
          </w:p>
          <w:p w:rsidR="00005BA5" w:rsidRPr="000213EE" w:rsidRDefault="00005BA5" w:rsidP="00CE57E1">
            <w:pPr>
              <w:jc w:val="cente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Шифр единых норм</w:t>
            </w:r>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амортизационных отчислений</w:t>
            </w:r>
          </w:p>
          <w:p w:rsidR="00005BA5" w:rsidRPr="000213EE" w:rsidRDefault="00005BA5" w:rsidP="00CE57E1">
            <w:pPr>
              <w:jc w:val="center"/>
              <w:rPr>
                <w:rFonts w:ascii="Times New Roman" w:hAnsi="Times New Roman"/>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Норма амортизационных</w:t>
            </w:r>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отчислений</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каменные, особо капитальные, стены кирпичные толщиной в 2,5 - 3,5 кирпича, или кирпичные с железобетонным или металлическим каркасом, перекрытия железобетонные и бетонные; здания с крупнопанельными стенами.</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10100</w:t>
            </w: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0,7</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 кирпичными стенами, толщиной в 1,5 -2,5 кирпича, перекрытия железобетонные, бетонные или деревянные.</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10101</w:t>
            </w: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0,8</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со стенами облегченной кладки из кирпича, монолитного шлакобетона, легких шлакоблоков,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10102</w:t>
            </w:r>
          </w:p>
        </w:tc>
        <w:tc>
          <w:tcPr>
            <w:tcW w:w="308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со стенами смешанными, деревянными, рублеными или брусчатыми.</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10103</w:t>
            </w:r>
          </w:p>
          <w:p w:rsidR="00005BA5" w:rsidRPr="000213EE" w:rsidRDefault="00005BA5" w:rsidP="00CE57E1">
            <w:pPr>
              <w:jc w:val="center"/>
              <w:rPr>
                <w:rFonts w:ascii="Times New Roman" w:hAnsi="Times New Roman"/>
                <w:sz w:val="24"/>
                <w:szCs w:val="24"/>
              </w:rPr>
            </w:pPr>
          </w:p>
        </w:tc>
        <w:tc>
          <w:tcPr>
            <w:tcW w:w="3088"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2,0</w:t>
            </w:r>
          </w:p>
          <w:p w:rsidR="00005BA5" w:rsidRPr="000213EE" w:rsidRDefault="00005BA5" w:rsidP="00CE57E1">
            <w:pPr>
              <w:jc w:val="center"/>
              <w:rPr>
                <w:rFonts w:ascii="Times New Roman" w:hAnsi="Times New Roman"/>
                <w:sz w:val="24"/>
                <w:szCs w:val="24"/>
              </w:rPr>
            </w:pPr>
          </w:p>
        </w:tc>
      </w:tr>
      <w:tr w:rsidR="00005BA5" w:rsidRPr="000213EE" w:rsidTr="00005BA5">
        <w:tc>
          <w:tcPr>
            <w:tcW w:w="352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Здания сырцовые, сборно-щитовые, каркасно-засыпные, глинобитные, саманные.</w:t>
            </w:r>
          </w:p>
          <w:p w:rsidR="00005BA5" w:rsidRPr="000213EE" w:rsidRDefault="00005BA5">
            <w:pPr>
              <w:rPr>
                <w:rFonts w:ascii="Times New Roman" w:hAnsi="Times New Roman"/>
                <w:sz w:val="24"/>
                <w:szCs w:val="24"/>
              </w:rPr>
            </w:pPr>
          </w:p>
        </w:tc>
        <w:tc>
          <w:tcPr>
            <w:tcW w:w="2852"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10104</w:t>
            </w:r>
          </w:p>
        </w:tc>
        <w:tc>
          <w:tcPr>
            <w:tcW w:w="3088"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3,3</w:t>
            </w:r>
          </w:p>
          <w:p w:rsidR="00005BA5" w:rsidRPr="000213EE" w:rsidRDefault="00005BA5" w:rsidP="00CE57E1">
            <w:pPr>
              <w:jc w:val="center"/>
              <w:rPr>
                <w:rFonts w:ascii="Times New Roman" w:hAnsi="Times New Roman"/>
                <w:sz w:val="24"/>
                <w:szCs w:val="24"/>
              </w:rPr>
            </w:pPr>
          </w:p>
        </w:tc>
      </w:tr>
    </w:tbl>
    <w:p w:rsidR="00005BA5" w:rsidRPr="000213EE" w:rsidRDefault="00005BA5" w:rsidP="00005BA5">
      <w:pPr>
        <w:spacing w:after="0" w:line="240" w:lineRule="auto"/>
        <w:rPr>
          <w:rFonts w:ascii="Times New Roman" w:hAnsi="Times New Roman"/>
          <w:sz w:val="24"/>
          <w:szCs w:val="24"/>
        </w:rPr>
      </w:pPr>
    </w:p>
    <w:p w:rsidR="00005BA5" w:rsidRPr="000213EE" w:rsidRDefault="00005BA5" w:rsidP="00CE57E1">
      <w:pPr>
        <w:spacing w:after="0" w:line="240" w:lineRule="auto"/>
        <w:jc w:val="right"/>
        <w:rPr>
          <w:rFonts w:ascii="Times New Roman" w:hAnsi="Times New Roman"/>
          <w:sz w:val="24"/>
          <w:szCs w:val="24"/>
        </w:rPr>
      </w:pPr>
      <w:r w:rsidRPr="000213EE">
        <w:rPr>
          <w:rFonts w:ascii="Times New Roman" w:hAnsi="Times New Roman"/>
          <w:sz w:val="24"/>
          <w:szCs w:val="24"/>
        </w:rPr>
        <w:t xml:space="preserve"> Таблица </w:t>
      </w:r>
      <w:r w:rsidR="00CE57E1">
        <w:rPr>
          <w:rFonts w:ascii="Times New Roman" w:hAnsi="Times New Roman"/>
          <w:sz w:val="24"/>
          <w:szCs w:val="24"/>
        </w:rPr>
        <w:t>№</w:t>
      </w:r>
      <w:r w:rsidRPr="000213EE">
        <w:rPr>
          <w:rFonts w:ascii="Times New Roman" w:hAnsi="Times New Roman"/>
          <w:sz w:val="24"/>
          <w:szCs w:val="24"/>
        </w:rPr>
        <w:t xml:space="preserve"> 2</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p w:rsidR="00005BA5" w:rsidRPr="000213EE" w:rsidRDefault="00005BA5" w:rsidP="00005BA5">
      <w:pPr>
        <w:spacing w:after="0" w:line="240" w:lineRule="auto"/>
        <w:jc w:val="center"/>
        <w:rPr>
          <w:rFonts w:ascii="Times New Roman" w:hAnsi="Times New Roman"/>
          <w:sz w:val="24"/>
          <w:szCs w:val="24"/>
        </w:rPr>
      </w:pPr>
      <w:r w:rsidRPr="000213EE">
        <w:rPr>
          <w:rFonts w:ascii="Times New Roman" w:hAnsi="Times New Roman"/>
          <w:sz w:val="24"/>
          <w:szCs w:val="24"/>
        </w:rPr>
        <w:t>ПЕРЕЧЕНЬ</w:t>
      </w:r>
    </w:p>
    <w:p w:rsidR="00005BA5" w:rsidRPr="000213EE" w:rsidRDefault="00005BA5" w:rsidP="00005BA5">
      <w:pPr>
        <w:spacing w:after="0" w:line="240" w:lineRule="auto"/>
        <w:jc w:val="center"/>
        <w:rPr>
          <w:rFonts w:ascii="Times New Roman" w:hAnsi="Times New Roman"/>
          <w:sz w:val="24"/>
          <w:szCs w:val="24"/>
        </w:rPr>
      </w:pPr>
      <w:r w:rsidRPr="000213EE">
        <w:rPr>
          <w:rFonts w:ascii="Times New Roman" w:hAnsi="Times New Roman"/>
          <w:sz w:val="24"/>
          <w:szCs w:val="24"/>
        </w:rPr>
        <w:t>ПОКАЗАТЕЛЕЙ ПОТРЕБИТЕЛЬСКИХ КАЧЕСТВ ЖИЛЫХ ПОМЕЩЕНИЙ,</w:t>
      </w:r>
    </w:p>
    <w:p w:rsidR="00005BA5" w:rsidRPr="000213EE" w:rsidRDefault="00005BA5" w:rsidP="00005BA5">
      <w:pPr>
        <w:spacing w:after="0" w:line="240" w:lineRule="auto"/>
        <w:jc w:val="center"/>
        <w:rPr>
          <w:rFonts w:ascii="Times New Roman" w:hAnsi="Times New Roman"/>
          <w:sz w:val="24"/>
          <w:szCs w:val="24"/>
        </w:rPr>
      </w:pPr>
      <w:r w:rsidRPr="000213EE">
        <w:rPr>
          <w:rFonts w:ascii="Times New Roman" w:hAnsi="Times New Roman"/>
          <w:sz w:val="24"/>
          <w:szCs w:val="24"/>
        </w:rPr>
        <w:t>ПРИМЕНЯЕМЫХ ПРИ РАСЧЕТЕ ПЛАТЫ ЗА НАЕМ ЖИЛЬЯ</w:t>
      </w:r>
    </w:p>
    <w:p w:rsidR="00005BA5" w:rsidRPr="000213EE" w:rsidRDefault="00005BA5" w:rsidP="00005BA5">
      <w:pPr>
        <w:spacing w:after="0" w:line="240" w:lineRule="auto"/>
        <w:jc w:val="center"/>
        <w:rPr>
          <w:rFonts w:ascii="Times New Roman" w:hAnsi="Times New Roman"/>
          <w:sz w:val="24"/>
          <w:szCs w:val="24"/>
        </w:rPr>
      </w:pPr>
      <w:r w:rsidRPr="000213EE">
        <w:rPr>
          <w:rFonts w:ascii="Times New Roman" w:hAnsi="Times New Roman"/>
          <w:sz w:val="24"/>
          <w:szCs w:val="24"/>
        </w:rPr>
        <w:t>(ЗНАЧЕНИЕ КОЭФФИЦИЕНТОВ)</w:t>
      </w:r>
    </w:p>
    <w:p w:rsidR="00005BA5" w:rsidRPr="000213EE" w:rsidRDefault="00005BA5" w:rsidP="00005BA5">
      <w:pPr>
        <w:spacing w:after="0" w:line="240" w:lineRule="auto"/>
        <w:rPr>
          <w:rFonts w:ascii="Times New Roman" w:hAnsi="Times New Roman"/>
          <w:sz w:val="24"/>
          <w:szCs w:val="24"/>
        </w:rPr>
      </w:pPr>
      <w:r w:rsidRPr="000213EE">
        <w:rPr>
          <w:rFonts w:ascii="Times New Roman" w:hAnsi="Times New Roman"/>
          <w:sz w:val="24"/>
          <w:szCs w:val="24"/>
        </w:rPr>
        <w:t xml:space="preserve"> </w:t>
      </w:r>
    </w:p>
    <w:tbl>
      <w:tblPr>
        <w:tblStyle w:val="a3"/>
        <w:tblW w:w="0" w:type="auto"/>
        <w:tblLook w:val="01E0"/>
      </w:tblPr>
      <w:tblGrid>
        <w:gridCol w:w="713"/>
        <w:gridCol w:w="4099"/>
        <w:gridCol w:w="2379"/>
        <w:gridCol w:w="2380"/>
      </w:tblGrid>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lastRenderedPageBreak/>
              <w:t>Nп/п</w:t>
            </w: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Показатели качества</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Значение  коэффициента</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Наименование</w:t>
            </w:r>
          </w:p>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коэффициента</w:t>
            </w:r>
          </w:p>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1.</w:t>
            </w: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Материал стен здания: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Ккр</w:t>
            </w: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деревянный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панельный, кирпичный, щитовой, арболитовый</w:t>
            </w:r>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2.</w:t>
            </w:r>
          </w:p>
        </w:tc>
        <w:tc>
          <w:tcPr>
            <w:tcW w:w="4137"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Степень износа здания: дома с процентом    </w:t>
            </w:r>
          </w:p>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износа:                                    </w:t>
            </w:r>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Кси</w:t>
            </w: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до 30%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1,1</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от 30% до 60%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от 60% и более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3.</w:t>
            </w: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Уровень благоустройства жилого дома: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Ксб</w:t>
            </w: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с горячим водоснабжением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1,1</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со всеми видами услуг, кроме горячего    </w:t>
            </w:r>
          </w:p>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водоснабжения                              </w:t>
            </w:r>
            <w:r w:rsidRPr="000213EE">
              <w:rPr>
                <w:rFonts w:ascii="Times New Roman" w:hAnsi="Times New Roman"/>
                <w:sz w:val="24"/>
                <w:szCs w:val="24"/>
              </w:rPr>
              <w:tab/>
            </w:r>
          </w:p>
          <w:p w:rsidR="00005BA5" w:rsidRPr="000213EE" w:rsidRDefault="00005BA5">
            <w:pP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1,0</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неблагоустроенное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4.</w:t>
            </w: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Транспортная удаленность: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Кту</w:t>
            </w:r>
          </w:p>
        </w:tc>
      </w:tr>
      <w:tr w:rsidR="00005BA5" w:rsidRPr="000213EE" w:rsidTr="00005BA5">
        <w:tc>
          <w:tcPr>
            <w:tcW w:w="648" w:type="dxa"/>
            <w:tcBorders>
              <w:top w:val="single" w:sz="4" w:space="0" w:color="auto"/>
              <w:left w:val="single" w:sz="4" w:space="0" w:color="auto"/>
              <w:bottom w:val="single" w:sz="4" w:space="0" w:color="auto"/>
              <w:right w:val="single" w:sz="4" w:space="0" w:color="auto"/>
            </w:tcBorders>
          </w:tcPr>
          <w:p w:rsidR="00005BA5" w:rsidRPr="000213EE" w:rsidRDefault="00005BA5">
            <w:pPr>
              <w:rPr>
                <w:rFonts w:ascii="Times New Roman" w:hAnsi="Times New Roman"/>
                <w:sz w:val="24"/>
                <w:szCs w:val="24"/>
              </w:rPr>
            </w:pPr>
          </w:p>
        </w:tc>
        <w:tc>
          <w:tcPr>
            <w:tcW w:w="4137" w:type="dxa"/>
            <w:tcBorders>
              <w:top w:val="single" w:sz="4" w:space="0" w:color="auto"/>
              <w:left w:val="single" w:sz="4" w:space="0" w:color="auto"/>
              <w:bottom w:val="single" w:sz="4" w:space="0" w:color="auto"/>
              <w:right w:val="single" w:sz="4" w:space="0" w:color="auto"/>
            </w:tcBorders>
            <w:hideMark/>
          </w:tcPr>
          <w:p w:rsidR="00005BA5" w:rsidRPr="000213EE" w:rsidRDefault="00005BA5">
            <w:pPr>
              <w:rPr>
                <w:rFonts w:ascii="Times New Roman" w:hAnsi="Times New Roman"/>
                <w:sz w:val="24"/>
                <w:szCs w:val="24"/>
              </w:rPr>
            </w:pPr>
            <w:r w:rsidRPr="000213EE">
              <w:rPr>
                <w:rFonts w:ascii="Times New Roman" w:hAnsi="Times New Roman"/>
                <w:sz w:val="24"/>
                <w:szCs w:val="24"/>
              </w:rPr>
              <w:t xml:space="preserve">- сельская местность                       </w:t>
            </w: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r w:rsidRPr="000213EE">
              <w:rPr>
                <w:rFonts w:ascii="Times New Roman" w:hAnsi="Times New Roman"/>
                <w:sz w:val="24"/>
                <w:szCs w:val="24"/>
              </w:rPr>
              <w:t>0,95</w:t>
            </w:r>
          </w:p>
          <w:p w:rsidR="00005BA5" w:rsidRPr="000213EE" w:rsidRDefault="00005BA5" w:rsidP="00CE57E1">
            <w:pPr>
              <w:jc w:val="center"/>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05BA5" w:rsidRPr="000213EE" w:rsidRDefault="00005BA5" w:rsidP="00CE57E1">
            <w:pPr>
              <w:jc w:val="center"/>
              <w:rPr>
                <w:rFonts w:ascii="Times New Roman" w:hAnsi="Times New Roman"/>
                <w:sz w:val="24"/>
                <w:szCs w:val="24"/>
              </w:rPr>
            </w:pPr>
          </w:p>
        </w:tc>
      </w:tr>
    </w:tbl>
    <w:p w:rsidR="002C42FB" w:rsidRPr="000213EE" w:rsidRDefault="00F671E3" w:rsidP="00F46BC2">
      <w:pPr>
        <w:rPr>
          <w:rFonts w:ascii="Times New Roman" w:hAnsi="Times New Roman"/>
        </w:rPr>
      </w:pPr>
      <w:r w:rsidRPr="000213EE">
        <w:rPr>
          <w:rFonts w:ascii="Times New Roman" w:hAnsi="Times New Roman"/>
        </w:rPr>
        <w:t xml:space="preserve">Примечание: учитывая, что жилой фонд  МО «Луковецкое» для </w:t>
      </w:r>
      <w:r w:rsidR="0048395D" w:rsidRPr="000213EE">
        <w:rPr>
          <w:rFonts w:ascii="Times New Roman" w:hAnsi="Times New Roman"/>
        </w:rPr>
        <w:t>которого рассчитана плата за нае</w:t>
      </w:r>
      <w:r w:rsidR="009512BC" w:rsidRPr="000213EE">
        <w:rPr>
          <w:rFonts w:ascii="Times New Roman" w:hAnsi="Times New Roman"/>
        </w:rPr>
        <w:t>м, полностью благоустроен, находится в сельской местности и имеет процент износа 30-60%, средний коэффициент приравнен к 1,0 и в расчётах не указывается.</w:t>
      </w:r>
    </w:p>
    <w:p w:rsidR="00F46BC2" w:rsidRPr="000213EE" w:rsidRDefault="00A865E2" w:rsidP="000213EE">
      <w:pPr>
        <w:jc w:val="center"/>
        <w:rPr>
          <w:rFonts w:ascii="Times New Roman" w:hAnsi="Times New Roman"/>
          <w:sz w:val="24"/>
          <w:szCs w:val="24"/>
        </w:rPr>
      </w:pPr>
      <w:r w:rsidRPr="000213EE">
        <w:rPr>
          <w:rFonts w:ascii="Times New Roman" w:hAnsi="Times New Roman"/>
          <w:sz w:val="24"/>
          <w:szCs w:val="24"/>
        </w:rPr>
        <w:t>ПРИМЕР  ПОКВАРТИРНОГО  РАСЧЁТА  ПЛАТЫ ЗА НАЕ</w:t>
      </w:r>
      <w:r w:rsidR="00F46BC2" w:rsidRPr="000213EE">
        <w:rPr>
          <w:rFonts w:ascii="Times New Roman" w:hAnsi="Times New Roman"/>
          <w:sz w:val="24"/>
          <w:szCs w:val="24"/>
        </w:rPr>
        <w:t>М:</w:t>
      </w:r>
    </w:p>
    <w:p w:rsidR="00115ED0" w:rsidRPr="000213EE" w:rsidRDefault="00F46BC2" w:rsidP="00115ED0">
      <w:pPr>
        <w:pStyle w:val="a6"/>
        <w:numPr>
          <w:ilvl w:val="0"/>
          <w:numId w:val="3"/>
        </w:numPr>
        <w:rPr>
          <w:rFonts w:ascii="Times New Roman" w:hAnsi="Times New Roman"/>
          <w:sz w:val="24"/>
          <w:szCs w:val="24"/>
        </w:rPr>
      </w:pPr>
      <w:r w:rsidRPr="000213EE">
        <w:rPr>
          <w:rFonts w:ascii="Times New Roman" w:hAnsi="Times New Roman"/>
          <w:sz w:val="24"/>
          <w:szCs w:val="24"/>
        </w:rPr>
        <w:t>п. Луковецкий</w:t>
      </w:r>
      <w:r w:rsidR="00F31626" w:rsidRPr="000213EE">
        <w:rPr>
          <w:rFonts w:ascii="Times New Roman" w:hAnsi="Times New Roman"/>
          <w:sz w:val="24"/>
          <w:szCs w:val="24"/>
        </w:rPr>
        <w:t xml:space="preserve">, ул. Комсомольская  д.2 кв.10 – жилой дом 2-этажный, арболитовый, полностью благоустроен </w:t>
      </w:r>
      <m:oMath>
        <m:r>
          <w:rPr>
            <w:rFonts w:ascii="Cambria Math" w:hAnsi="Times New Roman"/>
            <w:sz w:val="24"/>
            <w:szCs w:val="24"/>
          </w:rPr>
          <m:t xml:space="preserve">     </m:t>
        </m:r>
      </m:oMath>
    </w:p>
    <w:p w:rsidR="005A10D7" w:rsidRPr="000213EE" w:rsidRDefault="00115ED0" w:rsidP="00115ED0">
      <w:pPr>
        <w:ind w:left="284"/>
        <w:rPr>
          <w:rFonts w:ascii="Times New Roman" w:hAnsi="Times New Roman"/>
          <w:sz w:val="24"/>
          <w:szCs w:val="24"/>
        </w:rPr>
      </w:pPr>
      <w:r w:rsidRPr="000213EE">
        <w:rPr>
          <w:rFonts w:ascii="Times New Roman" w:hAnsi="Times New Roman"/>
          <w:sz w:val="24"/>
          <w:szCs w:val="24"/>
        </w:rPr>
        <w:t xml:space="preserve">         Р ам. отчисл. = </w:t>
      </w:r>
      <m:oMath>
        <m:f>
          <m:fPr>
            <m:ctrlPr>
              <w:rPr>
                <w:rFonts w:ascii="Cambria Math" w:hAnsi="Times New Roman"/>
                <w:i/>
                <w:sz w:val="24"/>
                <w:szCs w:val="24"/>
              </w:rPr>
            </m:ctrlPr>
          </m:fPr>
          <m:num>
            <m:r>
              <w:rPr>
                <w:rFonts w:ascii="Cambria Math" w:hAnsi="Times New Roman"/>
                <w:sz w:val="24"/>
                <w:szCs w:val="24"/>
              </w:rPr>
              <m:t>256098,00</m:t>
            </m:r>
            <m:r>
              <w:rPr>
                <w:rFonts w:ascii="Times New Roman" w:hAnsi="Times New Roman"/>
                <w:sz w:val="24"/>
                <w:szCs w:val="24"/>
              </w:rPr>
              <m:t>×</m:t>
            </m:r>
            <m:r>
              <w:rPr>
                <w:rFonts w:ascii="Cambria Math" w:hAnsi="Times New Roman"/>
                <w:sz w:val="24"/>
                <w:szCs w:val="24"/>
              </w:rPr>
              <m:t>1,0</m:t>
            </m:r>
          </m:num>
          <m:den>
            <m:r>
              <w:rPr>
                <w:rFonts w:ascii="Cambria Math" w:hAnsi="Times New Roman"/>
                <w:sz w:val="24"/>
                <w:szCs w:val="24"/>
              </w:rPr>
              <m:t>12</m:t>
            </m:r>
            <m:r>
              <w:rPr>
                <w:rFonts w:ascii="Times New Roman" w:hAnsi="Times New Roman"/>
                <w:sz w:val="24"/>
                <w:szCs w:val="24"/>
              </w:rPr>
              <m:t>×</m:t>
            </m:r>
            <m:r>
              <w:rPr>
                <w:rFonts w:ascii="Cambria Math" w:hAnsi="Times New Roman"/>
                <w:sz w:val="24"/>
                <w:szCs w:val="24"/>
              </w:rPr>
              <m:t>100</m:t>
            </m:r>
          </m:den>
        </m:f>
        <m:r>
          <w:rPr>
            <w:rFonts w:ascii="Cambria Math" w:hAnsi="Times New Roman"/>
            <w:sz w:val="24"/>
            <w:szCs w:val="24"/>
          </w:rPr>
          <m:t>=213,42</m:t>
        </m:r>
      </m:oMath>
      <w:r w:rsidRPr="000213EE">
        <w:rPr>
          <w:rFonts w:ascii="Times New Roman" w:hAnsi="Times New Roman"/>
          <w:sz w:val="24"/>
          <w:szCs w:val="24"/>
        </w:rPr>
        <w:t>руб.</w:t>
      </w:r>
    </w:p>
    <w:p w:rsidR="00115ED0" w:rsidRPr="000213EE" w:rsidRDefault="0048395D" w:rsidP="00115ED0">
      <w:pPr>
        <w:ind w:left="284"/>
        <w:rPr>
          <w:rFonts w:ascii="Times New Roman" w:hAnsi="Times New Roman"/>
          <w:sz w:val="24"/>
          <w:szCs w:val="24"/>
        </w:rPr>
      </w:pPr>
      <w:r w:rsidRPr="000213EE">
        <w:rPr>
          <w:rFonts w:ascii="Times New Roman" w:hAnsi="Times New Roman"/>
          <w:sz w:val="24"/>
          <w:szCs w:val="24"/>
        </w:rPr>
        <w:t xml:space="preserve">        П баз</w:t>
      </w:r>
      <w:r w:rsidR="00115ED0" w:rsidRPr="000213EE">
        <w:rPr>
          <w:rFonts w:ascii="Times New Roman" w:hAnsi="Times New Roman"/>
          <w:sz w:val="24"/>
          <w:szCs w:val="24"/>
        </w:rPr>
        <w:t>. =</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 xml:space="preserve">        213,42</m:t>
            </m:r>
          </m:num>
          <m:den>
            <m:r>
              <w:rPr>
                <w:rFonts w:ascii="Cambria Math" w:hAnsi="Times New Roman"/>
                <w:sz w:val="24"/>
                <w:szCs w:val="24"/>
              </w:rPr>
              <m:t xml:space="preserve">    59,5</m:t>
            </m:r>
          </m:den>
        </m:f>
        <m:r>
          <w:rPr>
            <w:rFonts w:ascii="Cambria Math" w:hAnsi="Times New Roman"/>
            <w:sz w:val="24"/>
            <w:szCs w:val="24"/>
          </w:rPr>
          <m:t xml:space="preserve">=3,58 </m:t>
        </m:r>
        <m:r>
          <w:rPr>
            <w:rFonts w:ascii="Times New Roman" w:hAnsi="Times New Roman"/>
            <w:sz w:val="24"/>
            <w:szCs w:val="24"/>
          </w:rPr>
          <m:t>руб</m:t>
        </m:r>
      </m:oMath>
    </w:p>
    <w:p w:rsidR="0086360F" w:rsidRPr="000213EE" w:rsidRDefault="00CE57E1" w:rsidP="0086360F">
      <w:pPr>
        <w:pStyle w:val="a6"/>
        <w:rPr>
          <w:rFonts w:ascii="Times New Roman" w:hAnsi="Times New Roman"/>
          <w:sz w:val="24"/>
          <w:szCs w:val="24"/>
        </w:rPr>
      </w:pPr>
      <w:r>
        <w:rPr>
          <w:rFonts w:ascii="Times New Roman" w:hAnsi="Times New Roman"/>
          <w:sz w:val="24"/>
          <w:szCs w:val="24"/>
        </w:rPr>
        <w:t xml:space="preserve"> </w:t>
      </w:r>
      <w:r w:rsidR="0048395D" w:rsidRPr="000213EE">
        <w:rPr>
          <w:rFonts w:ascii="Times New Roman" w:hAnsi="Times New Roman"/>
          <w:sz w:val="24"/>
          <w:szCs w:val="24"/>
        </w:rPr>
        <w:t xml:space="preserve">П наем </w:t>
      </w:r>
      <w:r w:rsidR="00083F1F" w:rsidRPr="000213EE">
        <w:rPr>
          <w:rFonts w:ascii="Times New Roman" w:hAnsi="Times New Roman"/>
          <w:sz w:val="24"/>
          <w:szCs w:val="24"/>
        </w:rPr>
        <w:t>= 3,58 + 6,37 = 9,95 руб.</w:t>
      </w:r>
    </w:p>
    <w:p w:rsidR="00083F1F" w:rsidRPr="000213EE" w:rsidRDefault="00083F1F" w:rsidP="00083F1F">
      <w:pPr>
        <w:pStyle w:val="a6"/>
        <w:numPr>
          <w:ilvl w:val="0"/>
          <w:numId w:val="3"/>
        </w:numPr>
        <w:rPr>
          <w:rFonts w:ascii="Times New Roman" w:hAnsi="Times New Roman"/>
          <w:sz w:val="24"/>
          <w:szCs w:val="24"/>
        </w:rPr>
      </w:pPr>
      <w:r w:rsidRPr="000213EE">
        <w:rPr>
          <w:rFonts w:ascii="Times New Roman" w:hAnsi="Times New Roman"/>
          <w:sz w:val="24"/>
          <w:szCs w:val="24"/>
        </w:rPr>
        <w:t xml:space="preserve">п. Луковецкий, ул. Советская  д.24 кв.6 – жилой дом 5-этажный, кирпичный, полностью благоустроен </w:t>
      </w:r>
      <m:oMath>
        <m:r>
          <w:rPr>
            <w:rFonts w:ascii="Cambria Math" w:hAnsi="Times New Roman"/>
            <w:sz w:val="24"/>
            <w:szCs w:val="24"/>
          </w:rPr>
          <m:t xml:space="preserve">     </m:t>
        </m:r>
      </m:oMath>
    </w:p>
    <w:p w:rsidR="00083F1F" w:rsidRPr="000213EE" w:rsidRDefault="00CE57E1" w:rsidP="00083F1F">
      <w:pPr>
        <w:ind w:left="284"/>
        <w:rPr>
          <w:rFonts w:ascii="Times New Roman" w:hAnsi="Times New Roman"/>
          <w:sz w:val="24"/>
          <w:szCs w:val="24"/>
        </w:rPr>
      </w:pPr>
      <w:r>
        <w:rPr>
          <w:rFonts w:ascii="Times New Roman" w:hAnsi="Times New Roman"/>
          <w:sz w:val="24"/>
          <w:szCs w:val="24"/>
        </w:rPr>
        <w:t xml:space="preserve">       </w:t>
      </w:r>
      <w:r w:rsidR="00083F1F" w:rsidRPr="000213EE">
        <w:rPr>
          <w:rFonts w:ascii="Times New Roman" w:hAnsi="Times New Roman"/>
          <w:sz w:val="24"/>
          <w:szCs w:val="24"/>
        </w:rPr>
        <w:t xml:space="preserve">Р ам. отчисл. = </w:t>
      </w:r>
      <m:oMath>
        <m:f>
          <m:fPr>
            <m:ctrlPr>
              <w:rPr>
                <w:rFonts w:ascii="Cambria Math" w:hAnsi="Times New Roman"/>
                <w:i/>
                <w:sz w:val="24"/>
                <w:szCs w:val="24"/>
              </w:rPr>
            </m:ctrlPr>
          </m:fPr>
          <m:num>
            <m:r>
              <w:rPr>
                <w:rFonts w:ascii="Cambria Math" w:hAnsi="Times New Roman"/>
                <w:sz w:val="24"/>
                <w:szCs w:val="24"/>
              </w:rPr>
              <m:t>196080,00</m:t>
            </m:r>
            <m:r>
              <w:rPr>
                <w:rFonts w:ascii="Times New Roman" w:hAnsi="Times New Roman"/>
                <w:sz w:val="24"/>
                <w:szCs w:val="24"/>
              </w:rPr>
              <m:t>×</m:t>
            </m:r>
            <m:r>
              <w:rPr>
                <w:rFonts w:ascii="Cambria Math" w:hAnsi="Times New Roman"/>
                <w:sz w:val="24"/>
                <w:szCs w:val="24"/>
              </w:rPr>
              <m:t>0,8</m:t>
            </m:r>
          </m:num>
          <m:den>
            <m:r>
              <w:rPr>
                <w:rFonts w:ascii="Cambria Math" w:hAnsi="Times New Roman"/>
                <w:sz w:val="24"/>
                <w:szCs w:val="24"/>
              </w:rPr>
              <m:t>12</m:t>
            </m:r>
            <m:r>
              <w:rPr>
                <w:rFonts w:ascii="Times New Roman" w:hAnsi="Times New Roman"/>
                <w:sz w:val="24"/>
                <w:szCs w:val="24"/>
              </w:rPr>
              <m:t>×</m:t>
            </m:r>
            <m:r>
              <w:rPr>
                <w:rFonts w:ascii="Cambria Math" w:hAnsi="Times New Roman"/>
                <w:sz w:val="24"/>
                <w:szCs w:val="24"/>
              </w:rPr>
              <m:t>100</m:t>
            </m:r>
          </m:den>
        </m:f>
        <m:r>
          <w:rPr>
            <w:rFonts w:ascii="Cambria Math" w:hAnsi="Times New Roman"/>
            <w:sz w:val="24"/>
            <w:szCs w:val="24"/>
          </w:rPr>
          <m:t xml:space="preserve">=130,72 </m:t>
        </m:r>
      </m:oMath>
      <w:r w:rsidR="00083F1F" w:rsidRPr="000213EE">
        <w:rPr>
          <w:rFonts w:ascii="Times New Roman" w:hAnsi="Times New Roman"/>
          <w:sz w:val="24"/>
          <w:szCs w:val="24"/>
        </w:rPr>
        <w:t xml:space="preserve">руб. </w:t>
      </w:r>
    </w:p>
    <w:p w:rsidR="00083F1F" w:rsidRPr="000213EE" w:rsidRDefault="00CE57E1" w:rsidP="00083F1F">
      <w:pPr>
        <w:ind w:left="284"/>
        <w:rPr>
          <w:rFonts w:ascii="Times New Roman" w:hAnsi="Times New Roman"/>
          <w:sz w:val="24"/>
          <w:szCs w:val="24"/>
        </w:rPr>
      </w:pPr>
      <w:r>
        <w:rPr>
          <w:rFonts w:ascii="Times New Roman" w:hAnsi="Times New Roman"/>
          <w:sz w:val="24"/>
          <w:szCs w:val="24"/>
        </w:rPr>
        <w:t xml:space="preserve">      </w:t>
      </w:r>
      <w:r w:rsidR="0048395D" w:rsidRPr="000213EE">
        <w:rPr>
          <w:rFonts w:ascii="Times New Roman" w:hAnsi="Times New Roman"/>
          <w:sz w:val="24"/>
          <w:szCs w:val="24"/>
        </w:rPr>
        <w:t>П баз</w:t>
      </w:r>
      <w:r w:rsidR="00083F1F" w:rsidRPr="000213EE">
        <w:rPr>
          <w:rFonts w:ascii="Times New Roman" w:hAnsi="Times New Roman"/>
          <w:sz w:val="24"/>
          <w:szCs w:val="24"/>
        </w:rPr>
        <w:t>. =</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 xml:space="preserve">        130,72</m:t>
            </m:r>
          </m:num>
          <m:den>
            <m:r>
              <w:rPr>
                <w:rFonts w:ascii="Cambria Math" w:hAnsi="Times New Roman"/>
                <w:sz w:val="24"/>
                <w:szCs w:val="24"/>
              </w:rPr>
              <m:t xml:space="preserve">    61,1</m:t>
            </m:r>
          </m:den>
        </m:f>
        <m:r>
          <w:rPr>
            <w:rFonts w:ascii="Cambria Math" w:hAnsi="Times New Roman"/>
            <w:sz w:val="24"/>
            <w:szCs w:val="24"/>
          </w:rPr>
          <m:t xml:space="preserve">=2,14 </m:t>
        </m:r>
        <m:r>
          <w:rPr>
            <w:rFonts w:ascii="Times New Roman" w:hAnsi="Times New Roman"/>
            <w:sz w:val="24"/>
            <w:szCs w:val="24"/>
          </w:rPr>
          <m:t>руб</m:t>
        </m:r>
        <m:r>
          <w:rPr>
            <w:rFonts w:ascii="Cambria Math" w:hAnsi="Times New Roman"/>
            <w:sz w:val="24"/>
            <w:szCs w:val="24"/>
          </w:rPr>
          <m:t>.</m:t>
        </m:r>
      </m:oMath>
    </w:p>
    <w:p w:rsidR="00083F1F" w:rsidRPr="000213EE" w:rsidRDefault="00CE57E1" w:rsidP="00083F1F">
      <w:pPr>
        <w:ind w:left="284"/>
        <w:rPr>
          <w:rFonts w:ascii="Times New Roman" w:hAnsi="Times New Roman"/>
          <w:sz w:val="24"/>
          <w:szCs w:val="24"/>
        </w:rPr>
      </w:pPr>
      <w:r>
        <w:rPr>
          <w:rFonts w:ascii="Times New Roman" w:hAnsi="Times New Roman"/>
          <w:sz w:val="24"/>
          <w:szCs w:val="24"/>
        </w:rPr>
        <w:t xml:space="preserve">      </w:t>
      </w:r>
      <w:r w:rsidR="0048395D" w:rsidRPr="000213EE">
        <w:rPr>
          <w:rFonts w:ascii="Times New Roman" w:hAnsi="Times New Roman"/>
          <w:sz w:val="24"/>
          <w:szCs w:val="24"/>
        </w:rPr>
        <w:t xml:space="preserve">П наем </w:t>
      </w:r>
      <w:r w:rsidR="00083F1F" w:rsidRPr="000213EE">
        <w:rPr>
          <w:rFonts w:ascii="Times New Roman" w:hAnsi="Times New Roman"/>
          <w:sz w:val="24"/>
          <w:szCs w:val="24"/>
        </w:rPr>
        <w:t>= 2,14 + 6,37 = 8,51 руб.</w:t>
      </w:r>
    </w:p>
    <w:p w:rsidR="00083F1F" w:rsidRPr="000213EE" w:rsidRDefault="00083F1F" w:rsidP="00083F1F">
      <w:pPr>
        <w:pStyle w:val="a6"/>
        <w:numPr>
          <w:ilvl w:val="0"/>
          <w:numId w:val="3"/>
        </w:numPr>
        <w:rPr>
          <w:rFonts w:ascii="Times New Roman" w:hAnsi="Times New Roman"/>
          <w:sz w:val="24"/>
          <w:szCs w:val="24"/>
        </w:rPr>
      </w:pPr>
      <w:r w:rsidRPr="000213EE">
        <w:rPr>
          <w:rFonts w:ascii="Times New Roman" w:hAnsi="Times New Roman"/>
          <w:sz w:val="24"/>
          <w:szCs w:val="24"/>
        </w:rPr>
        <w:lastRenderedPageBreak/>
        <w:t xml:space="preserve">п. Луковецкий, ул. Рычкова д.8 кв.9 – жилой дом 2-этажный, деревянный, полностью благоустроен </w:t>
      </w:r>
      <m:oMath>
        <m:r>
          <w:rPr>
            <w:rFonts w:ascii="Cambria Math" w:hAnsi="Times New Roman"/>
            <w:sz w:val="24"/>
            <w:szCs w:val="24"/>
          </w:rPr>
          <m:t xml:space="preserve">     </m:t>
        </m:r>
      </m:oMath>
    </w:p>
    <w:p w:rsidR="00083F1F" w:rsidRPr="000213EE" w:rsidRDefault="00083F1F" w:rsidP="00083F1F">
      <w:pPr>
        <w:pStyle w:val="a6"/>
        <w:ind w:left="644"/>
        <w:rPr>
          <w:rFonts w:ascii="Times New Roman" w:hAnsi="Times New Roman"/>
          <w:sz w:val="24"/>
          <w:szCs w:val="24"/>
        </w:rPr>
      </w:pPr>
      <w:r w:rsidRPr="000213EE">
        <w:rPr>
          <w:rFonts w:ascii="Times New Roman" w:hAnsi="Times New Roman"/>
          <w:sz w:val="24"/>
          <w:szCs w:val="24"/>
        </w:rPr>
        <w:t xml:space="preserve">Р ам. отчисл. = </w:t>
      </w:r>
      <m:oMath>
        <m:f>
          <m:fPr>
            <m:ctrlPr>
              <w:rPr>
                <w:rFonts w:ascii="Cambria Math" w:hAnsi="Times New Roman"/>
                <w:i/>
                <w:sz w:val="24"/>
                <w:szCs w:val="24"/>
              </w:rPr>
            </m:ctrlPr>
          </m:fPr>
          <m:num>
            <m:r>
              <w:rPr>
                <w:rFonts w:ascii="Cambria Math" w:hAnsi="Times New Roman"/>
                <w:sz w:val="24"/>
                <w:szCs w:val="24"/>
              </w:rPr>
              <m:t>110617,00</m:t>
            </m:r>
            <m:r>
              <w:rPr>
                <w:rFonts w:ascii="Times New Roman" w:hAnsi="Times New Roman"/>
                <w:sz w:val="24"/>
                <w:szCs w:val="24"/>
              </w:rPr>
              <m:t>×</m:t>
            </m:r>
            <m:r>
              <w:rPr>
                <w:rFonts w:ascii="Cambria Math" w:hAnsi="Times New Roman"/>
                <w:sz w:val="24"/>
                <w:szCs w:val="24"/>
              </w:rPr>
              <m:t>2,0</m:t>
            </m:r>
          </m:num>
          <m:den>
            <m:r>
              <w:rPr>
                <w:rFonts w:ascii="Cambria Math" w:hAnsi="Times New Roman"/>
                <w:sz w:val="24"/>
                <w:szCs w:val="24"/>
              </w:rPr>
              <m:t>12</m:t>
            </m:r>
            <m:r>
              <w:rPr>
                <w:rFonts w:ascii="Times New Roman" w:hAnsi="Times New Roman"/>
                <w:sz w:val="24"/>
                <w:szCs w:val="24"/>
              </w:rPr>
              <m:t>×</m:t>
            </m:r>
            <m:r>
              <w:rPr>
                <w:rFonts w:ascii="Cambria Math" w:hAnsi="Times New Roman"/>
                <w:sz w:val="24"/>
                <w:szCs w:val="24"/>
              </w:rPr>
              <m:t>100</m:t>
            </m:r>
          </m:den>
        </m:f>
        <m:r>
          <w:rPr>
            <w:rFonts w:ascii="Cambria Math" w:hAnsi="Times New Roman"/>
            <w:sz w:val="24"/>
            <w:szCs w:val="24"/>
          </w:rPr>
          <m:t xml:space="preserve">=184,36 </m:t>
        </m:r>
      </m:oMath>
      <w:r w:rsidRPr="000213EE">
        <w:rPr>
          <w:rFonts w:ascii="Times New Roman" w:hAnsi="Times New Roman"/>
          <w:sz w:val="24"/>
          <w:szCs w:val="24"/>
        </w:rPr>
        <w:t xml:space="preserve">руб. </w:t>
      </w:r>
    </w:p>
    <w:p w:rsidR="00F671E3" w:rsidRPr="000213EE" w:rsidRDefault="00CE57E1" w:rsidP="00F671E3">
      <w:pPr>
        <w:tabs>
          <w:tab w:val="left" w:pos="705"/>
        </w:tabs>
        <w:ind w:left="284"/>
        <w:rPr>
          <w:rFonts w:ascii="Times New Roman" w:hAnsi="Times New Roman"/>
          <w:sz w:val="24"/>
          <w:szCs w:val="24"/>
        </w:rPr>
      </w:pPr>
      <w:r>
        <w:rPr>
          <w:rFonts w:ascii="Times New Roman" w:hAnsi="Times New Roman"/>
          <w:sz w:val="24"/>
          <w:szCs w:val="24"/>
        </w:rPr>
        <w:t xml:space="preserve">      </w:t>
      </w:r>
      <w:r w:rsidR="0048395D" w:rsidRPr="000213EE">
        <w:rPr>
          <w:rFonts w:ascii="Times New Roman" w:hAnsi="Times New Roman"/>
          <w:sz w:val="24"/>
          <w:szCs w:val="24"/>
        </w:rPr>
        <w:t>П баз</w:t>
      </w:r>
      <w:r w:rsidR="00F671E3" w:rsidRPr="000213EE">
        <w:rPr>
          <w:rFonts w:ascii="Times New Roman" w:hAnsi="Times New Roman"/>
          <w:sz w:val="24"/>
          <w:szCs w:val="24"/>
        </w:rPr>
        <w:t>. =</w:t>
      </w:r>
      <m:oMath>
        <m:r>
          <w:rPr>
            <w:rFonts w:ascii="Cambria Math" w:hAnsi="Times New Roman"/>
            <w:sz w:val="24"/>
            <w:szCs w:val="24"/>
          </w:rPr>
          <m:t xml:space="preserve"> </m:t>
        </m:r>
        <m:f>
          <m:fPr>
            <m:ctrlPr>
              <w:rPr>
                <w:rFonts w:ascii="Cambria Math" w:hAnsi="Times New Roman"/>
                <w:i/>
                <w:sz w:val="24"/>
                <w:szCs w:val="24"/>
              </w:rPr>
            </m:ctrlPr>
          </m:fPr>
          <m:num>
            <m:r>
              <w:rPr>
                <w:rFonts w:ascii="Cambria Math" w:hAnsi="Times New Roman"/>
                <w:sz w:val="24"/>
                <w:szCs w:val="24"/>
              </w:rPr>
              <m:t xml:space="preserve">        184,36</m:t>
            </m:r>
          </m:num>
          <m:den>
            <m:r>
              <w:rPr>
                <w:rFonts w:ascii="Cambria Math" w:hAnsi="Times New Roman"/>
                <w:sz w:val="24"/>
                <w:szCs w:val="24"/>
              </w:rPr>
              <m:t xml:space="preserve">    51,6</m:t>
            </m:r>
          </m:den>
        </m:f>
        <m:r>
          <w:rPr>
            <w:rFonts w:ascii="Cambria Math" w:hAnsi="Times New Roman"/>
            <w:sz w:val="24"/>
            <w:szCs w:val="24"/>
          </w:rPr>
          <m:t xml:space="preserve">=3,57 </m:t>
        </m:r>
        <m:r>
          <m:rPr>
            <m:sty m:val="p"/>
          </m:rPr>
          <w:rPr>
            <w:rFonts w:ascii="Cambria Math" w:hAnsi="Cambria Math"/>
            <w:sz w:val="24"/>
            <w:szCs w:val="24"/>
          </w:rPr>
          <m:t>руб</m:t>
        </m:r>
        <m:r>
          <w:rPr>
            <w:rFonts w:ascii="Cambria Math" w:hAnsi="Times New Roman"/>
            <w:sz w:val="24"/>
            <w:szCs w:val="24"/>
          </w:rPr>
          <m:t>.</m:t>
        </m:r>
      </m:oMath>
    </w:p>
    <w:p w:rsidR="00A865E2" w:rsidRPr="000213EE" w:rsidRDefault="0048395D" w:rsidP="00F671E3">
      <w:pPr>
        <w:ind w:left="284"/>
        <w:rPr>
          <w:rFonts w:ascii="Times New Roman" w:hAnsi="Times New Roman"/>
          <w:sz w:val="24"/>
          <w:szCs w:val="24"/>
        </w:rPr>
      </w:pPr>
      <w:r w:rsidRPr="000213EE">
        <w:rPr>
          <w:rFonts w:ascii="Times New Roman" w:hAnsi="Times New Roman"/>
          <w:sz w:val="24"/>
          <w:szCs w:val="24"/>
        </w:rPr>
        <w:t xml:space="preserve">      П наем </w:t>
      </w:r>
      <w:r w:rsidR="00F671E3" w:rsidRPr="000213EE">
        <w:rPr>
          <w:rFonts w:ascii="Times New Roman" w:hAnsi="Times New Roman"/>
          <w:sz w:val="24"/>
          <w:szCs w:val="24"/>
        </w:rPr>
        <w:t>= 3,57 + 6,37 = 9,94 руб.</w:t>
      </w:r>
    </w:p>
    <w:p w:rsidR="00083F1F" w:rsidRPr="000213EE" w:rsidRDefault="00083F1F" w:rsidP="00F671E3">
      <w:pPr>
        <w:ind w:firstLine="708"/>
        <w:rPr>
          <w:rFonts w:ascii="Times New Roman" w:hAnsi="Times New Roman"/>
          <w:sz w:val="24"/>
          <w:szCs w:val="24"/>
        </w:rPr>
      </w:pPr>
    </w:p>
    <w:sectPr w:rsidR="00083F1F" w:rsidRPr="000213EE" w:rsidSect="00623798">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27" w:rsidRDefault="00BF6127" w:rsidP="00115ED0">
      <w:pPr>
        <w:spacing w:after="0" w:line="240" w:lineRule="auto"/>
      </w:pPr>
      <w:r>
        <w:separator/>
      </w:r>
    </w:p>
  </w:endnote>
  <w:endnote w:type="continuationSeparator" w:id="0">
    <w:p w:rsidR="00BF6127" w:rsidRDefault="00BF6127" w:rsidP="00115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27" w:rsidRDefault="00BF6127" w:rsidP="00115ED0">
      <w:pPr>
        <w:spacing w:after="0" w:line="240" w:lineRule="auto"/>
      </w:pPr>
      <w:r>
        <w:separator/>
      </w:r>
    </w:p>
  </w:footnote>
  <w:footnote w:type="continuationSeparator" w:id="0">
    <w:p w:rsidR="00BF6127" w:rsidRDefault="00BF6127" w:rsidP="00115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160D"/>
    <w:multiLevelType w:val="hybridMultilevel"/>
    <w:tmpl w:val="3A041F5E"/>
    <w:lvl w:ilvl="0" w:tplc="E14478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C24C2"/>
    <w:multiLevelType w:val="multilevel"/>
    <w:tmpl w:val="9FE6AF0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
    <w:nsid w:val="7E6F4A35"/>
    <w:multiLevelType w:val="hybridMultilevel"/>
    <w:tmpl w:val="EF786794"/>
    <w:lvl w:ilvl="0" w:tplc="2AD82C98">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339C"/>
    <w:rsid w:val="00005BA5"/>
    <w:rsid w:val="000213EE"/>
    <w:rsid w:val="00083F1F"/>
    <w:rsid w:val="00092E60"/>
    <w:rsid w:val="000F76EA"/>
    <w:rsid w:val="00115ED0"/>
    <w:rsid w:val="001327B9"/>
    <w:rsid w:val="00172A2D"/>
    <w:rsid w:val="00224FAF"/>
    <w:rsid w:val="00232D01"/>
    <w:rsid w:val="002945C3"/>
    <w:rsid w:val="002C42FB"/>
    <w:rsid w:val="002E2A64"/>
    <w:rsid w:val="002F594E"/>
    <w:rsid w:val="00323DFC"/>
    <w:rsid w:val="00396233"/>
    <w:rsid w:val="003A6058"/>
    <w:rsid w:val="003D1365"/>
    <w:rsid w:val="003E2488"/>
    <w:rsid w:val="003F455D"/>
    <w:rsid w:val="0047453F"/>
    <w:rsid w:val="0048395D"/>
    <w:rsid w:val="004A2A14"/>
    <w:rsid w:val="004B1B36"/>
    <w:rsid w:val="004C45F8"/>
    <w:rsid w:val="004D0878"/>
    <w:rsid w:val="004E3674"/>
    <w:rsid w:val="004F21FF"/>
    <w:rsid w:val="005710E6"/>
    <w:rsid w:val="005A10D7"/>
    <w:rsid w:val="005A744E"/>
    <w:rsid w:val="005B0D05"/>
    <w:rsid w:val="005F1011"/>
    <w:rsid w:val="00623798"/>
    <w:rsid w:val="006B4ED4"/>
    <w:rsid w:val="006C226E"/>
    <w:rsid w:val="006C7025"/>
    <w:rsid w:val="00722CF5"/>
    <w:rsid w:val="0073606D"/>
    <w:rsid w:val="00755156"/>
    <w:rsid w:val="00793585"/>
    <w:rsid w:val="007A42D3"/>
    <w:rsid w:val="00854BEA"/>
    <w:rsid w:val="0086360F"/>
    <w:rsid w:val="00863930"/>
    <w:rsid w:val="008B1B78"/>
    <w:rsid w:val="008D0BAE"/>
    <w:rsid w:val="009512BC"/>
    <w:rsid w:val="00984B07"/>
    <w:rsid w:val="00A524FA"/>
    <w:rsid w:val="00A865E2"/>
    <w:rsid w:val="00AE41F5"/>
    <w:rsid w:val="00AE66FC"/>
    <w:rsid w:val="00AF339C"/>
    <w:rsid w:val="00AF79A7"/>
    <w:rsid w:val="00B52AE0"/>
    <w:rsid w:val="00B54E23"/>
    <w:rsid w:val="00BA7B1E"/>
    <w:rsid w:val="00BA7C7A"/>
    <w:rsid w:val="00BE50E4"/>
    <w:rsid w:val="00BF4671"/>
    <w:rsid w:val="00BF6127"/>
    <w:rsid w:val="00C73AD5"/>
    <w:rsid w:val="00CE57E1"/>
    <w:rsid w:val="00D014EC"/>
    <w:rsid w:val="00D57932"/>
    <w:rsid w:val="00D930A0"/>
    <w:rsid w:val="00DC1137"/>
    <w:rsid w:val="00E06D28"/>
    <w:rsid w:val="00E36B45"/>
    <w:rsid w:val="00F31626"/>
    <w:rsid w:val="00F367CB"/>
    <w:rsid w:val="00F46BC2"/>
    <w:rsid w:val="00F671E3"/>
    <w:rsid w:val="00F81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5B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4E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ED4"/>
    <w:rPr>
      <w:rFonts w:ascii="Tahoma" w:eastAsia="Times New Roman" w:hAnsi="Tahoma" w:cs="Tahoma"/>
      <w:sz w:val="16"/>
      <w:szCs w:val="16"/>
      <w:lang w:eastAsia="ru-RU"/>
    </w:rPr>
  </w:style>
  <w:style w:type="paragraph" w:styleId="a6">
    <w:name w:val="List Paragraph"/>
    <w:basedOn w:val="a"/>
    <w:uiPriority w:val="34"/>
    <w:qFormat/>
    <w:rsid w:val="00854BEA"/>
    <w:pPr>
      <w:ind w:left="720"/>
      <w:contextualSpacing/>
    </w:pPr>
  </w:style>
  <w:style w:type="paragraph" w:styleId="a7">
    <w:name w:val="No Spacing"/>
    <w:uiPriority w:val="1"/>
    <w:qFormat/>
    <w:rsid w:val="005A10D7"/>
    <w:pPr>
      <w:spacing w:after="0" w:line="240" w:lineRule="auto"/>
    </w:pPr>
    <w:rPr>
      <w:rFonts w:ascii="Calibri" w:eastAsia="Times New Roman" w:hAnsi="Calibri" w:cs="Times New Roman"/>
      <w:lang w:eastAsia="ru-RU"/>
    </w:rPr>
  </w:style>
  <w:style w:type="character" w:styleId="a8">
    <w:name w:val="Placeholder Text"/>
    <w:basedOn w:val="a0"/>
    <w:uiPriority w:val="99"/>
    <w:semiHidden/>
    <w:rsid w:val="0086360F"/>
    <w:rPr>
      <w:color w:val="808080"/>
    </w:rPr>
  </w:style>
  <w:style w:type="paragraph" w:styleId="a9">
    <w:name w:val="header"/>
    <w:basedOn w:val="a"/>
    <w:link w:val="aa"/>
    <w:uiPriority w:val="99"/>
    <w:semiHidden/>
    <w:unhideWhenUsed/>
    <w:rsid w:val="00115ED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5ED0"/>
    <w:rPr>
      <w:rFonts w:ascii="Calibri" w:eastAsia="Times New Roman" w:hAnsi="Calibri" w:cs="Times New Roman"/>
      <w:lang w:eastAsia="ru-RU"/>
    </w:rPr>
  </w:style>
  <w:style w:type="paragraph" w:styleId="ab">
    <w:name w:val="footer"/>
    <w:basedOn w:val="a"/>
    <w:link w:val="ac"/>
    <w:uiPriority w:val="99"/>
    <w:semiHidden/>
    <w:unhideWhenUsed/>
    <w:rsid w:val="00115ED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5ED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5BA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4E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ED4"/>
    <w:rPr>
      <w:rFonts w:ascii="Tahoma" w:eastAsia="Times New Roman" w:hAnsi="Tahoma" w:cs="Tahoma"/>
      <w:sz w:val="16"/>
      <w:szCs w:val="16"/>
      <w:lang w:eastAsia="ru-RU"/>
    </w:rPr>
  </w:style>
  <w:style w:type="paragraph" w:styleId="a6">
    <w:name w:val="List Paragraph"/>
    <w:basedOn w:val="a"/>
    <w:uiPriority w:val="34"/>
    <w:qFormat/>
    <w:rsid w:val="00854BEA"/>
    <w:pPr>
      <w:ind w:left="720"/>
      <w:contextualSpacing/>
    </w:pPr>
  </w:style>
</w:styles>
</file>

<file path=word/webSettings.xml><?xml version="1.0" encoding="utf-8"?>
<w:webSettings xmlns:r="http://schemas.openxmlformats.org/officeDocument/2006/relationships" xmlns:w="http://schemas.openxmlformats.org/wordprocessingml/2006/main">
  <w:divs>
    <w:div w:id="3334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cp:lastModifiedBy>
  <cp:revision>40</cp:revision>
  <cp:lastPrinted>2016-11-24T11:18:00Z</cp:lastPrinted>
  <dcterms:created xsi:type="dcterms:W3CDTF">2015-03-02T12:00:00Z</dcterms:created>
  <dcterms:modified xsi:type="dcterms:W3CDTF">2016-11-24T11:20:00Z</dcterms:modified>
</cp:coreProperties>
</file>