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</w:tblGrid>
      <w:tr w:rsidR="00A23D0A" w:rsidRPr="00A23D0A" w:rsidTr="00A23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D0A" w:rsidRPr="00A23D0A" w:rsidRDefault="00A23D0A" w:rsidP="00A23D0A">
            <w:pPr>
              <w:rPr>
                <w:rFonts w:eastAsia="Times New Roman"/>
                <w:lang w:eastAsia="ru-RU"/>
              </w:rPr>
            </w:pPr>
            <w:r w:rsidRPr="00A23D0A">
              <w:rPr>
                <w:rFonts w:eastAsia="Times New Roman"/>
                <w:lang w:eastAsia="ru-RU"/>
              </w:rPr>
              <w:t xml:space="preserve">Дата формирования 29.03.2019 13:31 http://torgi.gov.ru </w:t>
            </w:r>
          </w:p>
          <w:tbl>
            <w:tblPr>
              <w:tblW w:w="479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3"/>
              <w:gridCol w:w="1386"/>
            </w:tblGrid>
            <w:tr w:rsidR="00A23D0A" w:rsidRPr="00A23D0A" w:rsidTr="00A23D0A">
              <w:trPr>
                <w:gridAfter w:val="1"/>
                <w:tblCellSpacing w:w="15" w:type="dxa"/>
              </w:trPr>
              <w:tc>
                <w:tcPr>
                  <w:tcW w:w="4238" w:type="pct"/>
                  <w:vAlign w:val="center"/>
                  <w:hideMark/>
                </w:tcPr>
                <w:p w:rsidR="00A23D0A" w:rsidRPr="00A23D0A" w:rsidRDefault="00A23D0A" w:rsidP="00A23D0A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ПРОТОКОЛ № 2</w:t>
                  </w:r>
                </w:p>
              </w:tc>
            </w:tr>
            <w:tr w:rsidR="00A23D0A" w:rsidRPr="00A23D0A" w:rsidTr="00A23D0A">
              <w:trPr>
                <w:gridAfter w:val="1"/>
                <w:tblCellSpacing w:w="15" w:type="dxa"/>
              </w:trPr>
              <w:tc>
                <w:tcPr>
                  <w:tcW w:w="4238" w:type="pct"/>
                  <w:vAlign w:val="center"/>
                  <w:hideMark/>
                </w:tcPr>
                <w:p w:rsidR="00A23D0A" w:rsidRPr="00A23D0A" w:rsidRDefault="00A23D0A" w:rsidP="00A23D0A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b/>
                      <w:bCs/>
                      <w:lang w:eastAsia="ru-RU"/>
                    </w:rPr>
                    <w:t>проведения предварительного отбора участников по открытому конкурсу сообщения №080219/0120385/02</w:t>
                  </w:r>
                </w:p>
              </w:tc>
            </w:tr>
            <w:tr w:rsidR="00A23D0A" w:rsidRPr="00A23D0A" w:rsidTr="00A23D0A">
              <w:trPr>
                <w:tblCellSpacing w:w="15" w:type="dxa"/>
              </w:trPr>
              <w:tc>
                <w:tcPr>
                  <w:tcW w:w="4238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A23D0A" w:rsidRPr="00A23D0A" w:rsidTr="00A23D0A">
              <w:trPr>
                <w:tblCellSpacing w:w="15" w:type="dxa"/>
              </w:trPr>
              <w:tc>
                <w:tcPr>
                  <w:tcW w:w="4238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29.03.2019</w:t>
                  </w:r>
                </w:p>
              </w:tc>
            </w:tr>
          </w:tbl>
          <w:p w:rsidR="00A23D0A" w:rsidRPr="00A23D0A" w:rsidRDefault="00A23D0A" w:rsidP="00A23D0A">
            <w:pPr>
              <w:rPr>
                <w:rFonts w:eastAsia="Times New Roman"/>
                <w:lang w:eastAsia="ru-RU"/>
              </w:rPr>
            </w:pPr>
          </w:p>
        </w:tc>
      </w:tr>
      <w:tr w:rsidR="00A23D0A" w:rsidRPr="00A23D0A" w:rsidTr="00A23D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7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A23D0A" w:rsidRPr="00A23D0A" w:rsidTr="00A23D0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A23D0A" w:rsidRPr="00A23D0A" w:rsidRDefault="00A23D0A" w:rsidP="00A23D0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 xml:space="preserve">1. Процедура предварительного отбора претендентов на участие в конкурсе проводилась конкурсной комиссией в соответствии с установленным сроком в 10:00 29.03.2019 года по адресу: с. Холмогоры ул. Ломоносова, д. 18. </w:t>
                  </w:r>
                </w:p>
              </w:tc>
            </w:tr>
            <w:tr w:rsidR="00A23D0A" w:rsidRPr="00A23D0A" w:rsidTr="00A23D0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 xml:space="preserve">2. Отбор участников проводился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9"/>
                  </w:tblGrid>
                  <w:tr w:rsidR="00A23D0A" w:rsidRPr="00A23D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A23D0A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</w:tc>
                  </w:tr>
                  <w:tr w:rsidR="00A23D0A" w:rsidRPr="00A23D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23D0A" w:rsidRPr="00A23D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A23D0A">
                          <w:rPr>
                            <w:rFonts w:eastAsia="Times New Roman"/>
                            <w:lang w:eastAsia="ru-RU"/>
                          </w:rPr>
                          <w:br/>
                          <w:t>2. Берденников Александр Николаевич</w:t>
                        </w:r>
                      </w:p>
                    </w:tc>
                  </w:tr>
                  <w:tr w:rsidR="00A23D0A" w:rsidRPr="00A23D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23D0A" w:rsidRPr="00A23D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A23D0A">
                          <w:rPr>
                            <w:rFonts w:eastAsia="Times New Roman"/>
                            <w:lang w:eastAsia="ru-RU"/>
                          </w:rPr>
                          <w:br/>
                          <w:t>3. Федорова Людмила Алексеевна</w:t>
                        </w:r>
                      </w:p>
                    </w:tc>
                  </w:tr>
                  <w:tr w:rsidR="00A23D0A" w:rsidRPr="00A23D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23D0A" w:rsidRPr="00A23D0A" w:rsidRDefault="00A23D0A" w:rsidP="00A23D0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            </w:r>
                </w:p>
              </w:tc>
            </w:tr>
            <w:tr w:rsidR="00A23D0A" w:rsidRPr="00A23D0A" w:rsidTr="00A23D0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A23D0A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A23D0A">
                    <w:rPr>
                      <w:rFonts w:eastAsia="Times New Roman"/>
                      <w:lang w:eastAsia="ru-RU"/>
                    </w:rPr>
                    <w:t xml:space="preserve"> 08.02.2019.</w:t>
                  </w:r>
                </w:p>
              </w:tc>
            </w:tr>
          </w:tbl>
          <w:p w:rsidR="00A23D0A" w:rsidRPr="00A23D0A" w:rsidRDefault="00A23D0A" w:rsidP="00A23D0A">
            <w:pPr>
              <w:rPr>
                <w:rFonts w:eastAsia="Times New Roman"/>
                <w:lang w:eastAsia="ru-RU"/>
              </w:rPr>
            </w:pPr>
          </w:p>
        </w:tc>
      </w:tr>
      <w:tr w:rsidR="00A23D0A" w:rsidRPr="00A23D0A" w:rsidTr="00A23D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7"/>
            </w:tblGrid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A23D0A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A23D0A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  <w:r w:rsidRPr="00A23D0A">
                    <w:rPr>
                      <w:rFonts w:eastAsia="Times New Roman"/>
                      <w:lang w:eastAsia="ru-RU"/>
                    </w:rPr>
                    <w:br/>
                  </w:r>
                  <w:r w:rsidRPr="00A23D0A">
                    <w:rPr>
                      <w:rFonts w:eastAsia="Times New Roman"/>
                      <w:lang w:eastAsia="ru-RU"/>
                    </w:rPr>
                    <w:br/>
                    <w:t xml:space="preserve">Технические характеристики: Объекты теплоснабжения, расположенные по адресу: Архангельская область, Холмогорский район, МО «Двинское», пос. Двинской </w: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 xml:space="preserve">4.1. Комиссией рассмотрены заявки на участие в конкурсе: </w:t>
                  </w:r>
                </w:p>
                <w:tbl>
                  <w:tblPr>
                    <w:tblW w:w="9161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1842"/>
                    <w:gridCol w:w="1012"/>
                    <w:gridCol w:w="5868"/>
                  </w:tblGrid>
                  <w:tr w:rsidR="00A23D0A" w:rsidRPr="00A23D0A" w:rsidTr="00A23D0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32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Обоснование</w:t>
                        </w:r>
                      </w:p>
                    </w:tc>
                  </w:tr>
                  <w:tr w:rsidR="00A23D0A" w:rsidRPr="00A23D0A" w:rsidTr="00A23D0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ИП Широкий Александр Геннадьевич, 163015, г. Архангельск, ул. </w:t>
                        </w:r>
                        <w:proofErr w:type="gram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Почтовая</w:t>
                        </w:r>
                        <w:proofErr w:type="gram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, д.23, кв.47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Не допущен</w:t>
                        </w:r>
                      </w:p>
                    </w:tc>
                    <w:tc>
                      <w:tcPr>
                        <w:tcW w:w="32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Заявитель не допущен к участию в конкурсе, на основании п.3 ст. 29 Федерального закона № 115-ФЗ от 21 июля 2005 года № 115-ФЗ «О концессионных соглашениях», в связи с тем, что представленная заявителем заявка на участие в конкурсе не соответствует требованиям, предъявляемым к заявкам на участие в конкурсе, установленным конкурсной документацией. </w:t>
                        </w:r>
                        <w:proofErr w:type="gram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В соответствии с конкурсной документацией, заявитель в составе заявки предоставляет, в том числе следующие документы: копии документов, удостоверяющих личность (для </w:t>
                        </w:r>
                        <w:r w:rsidRPr="00A23D0A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 xml:space="preserve">физических лиц), копии свидетельства о государственной регистрации физического лица в качестве индивидуального предпринимателя либо о </w:t>
                        </w:r>
                        <w:proofErr w:type="spell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внесениии</w:t>
                        </w:r>
                        <w:proofErr w:type="spell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 в Единый государственный реестр индивидуальных предпринимателей записи об индивидуальном предпринимателе, зарегистрированном до 1 января 2004 г. (для индивидуального предпринимателя).</w:t>
                        </w:r>
                        <w:proofErr w:type="gram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 В предоставленной заявке указанные документы отсутствуют.</w:t>
                        </w:r>
                      </w:p>
                    </w:tc>
                  </w:tr>
                  <w:tr w:rsidR="00A23D0A" w:rsidRPr="00A23D0A" w:rsidTr="00A23D0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ИП Зайцев Владимир Васильевич, 163069 г. Архангельск, ул. Р. Люксембург, д.7, кв.41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Не допущен</w:t>
                        </w:r>
                      </w:p>
                    </w:tc>
                    <w:tc>
                      <w:tcPr>
                        <w:tcW w:w="32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3D0A" w:rsidRPr="00A23D0A" w:rsidRDefault="00A23D0A" w:rsidP="00A23D0A">
                        <w:pPr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Заявитель не допущен к участию в конкурсе, на основании п.3 ст. 29 Федерального закона № 115-ФЗ от 21 июля 2005 года № 115-ФЗ «О концессионных соглашениях», в связи с тем, что представленная заявителем заявка на участие в конкурсе не соответствует требованиям, предъявляемым к заявкам на участие в конкурсе, установленным конкурсной документацией. </w:t>
                        </w:r>
                        <w:proofErr w:type="gram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В соответствии с конкурсной документацией, заявитель в составе заявки предоставляет, в том числе следующие документы: копии документов, удостоверяющих личность (для физических лиц), копии свидетельства о государственной регистрации физического лица в качестве индивидуального предпринимателя либо о </w:t>
                        </w:r>
                        <w:proofErr w:type="spellStart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>внесениии</w:t>
                        </w:r>
                        <w:proofErr w:type="spell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 в Единый государственный реестр индивидуальных предпринимателей записи об индивидуальном предпринимателе, зарегистрированном до 1 января 2004 г. (для индивидуального предпринимателя).</w:t>
                        </w:r>
                        <w:proofErr w:type="gramEnd"/>
                        <w:r w:rsidRPr="00A23D0A">
                          <w:rPr>
                            <w:rFonts w:eastAsia="Times New Roman"/>
                            <w:lang w:eastAsia="ru-RU"/>
                          </w:rPr>
                          <w:t xml:space="preserve"> В предоставленной заявке указанные документы отсутствуют.</w:t>
                        </w:r>
                      </w:p>
                    </w:tc>
                  </w:tr>
                </w:tbl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lastRenderedPageBreak/>
                    <w:t>4.2. Решение комиссии: Конкурс объявляется не состоявшимся, в связи с отсутствием допущенных к участию в конкурсе заявит</w:t>
                  </w:r>
                  <w:bookmarkStart w:id="0" w:name="_GoBack"/>
                  <w:bookmarkEnd w:id="0"/>
                  <w:r w:rsidRPr="00A23D0A">
                    <w:rPr>
                      <w:rFonts w:eastAsia="Times New Roman"/>
                      <w:lang w:eastAsia="ru-RU"/>
                    </w:rPr>
                    <w:t xml:space="preserve">елей. </w:t>
                  </w:r>
                </w:p>
              </w:tc>
            </w:tr>
          </w:tbl>
          <w:p w:rsidR="00A23D0A" w:rsidRPr="00A23D0A" w:rsidRDefault="00A23D0A" w:rsidP="00A23D0A">
            <w:pPr>
              <w:rPr>
                <w:rFonts w:eastAsia="Times New Roman"/>
                <w:lang w:eastAsia="ru-RU"/>
              </w:rPr>
            </w:pPr>
          </w:p>
        </w:tc>
      </w:tr>
      <w:tr w:rsidR="00A23D0A" w:rsidRPr="00A23D0A" w:rsidTr="00A23D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643"/>
              <w:gridCol w:w="1515"/>
            </w:tblGrid>
            <w:tr w:rsidR="00A23D0A" w:rsidRPr="00A23D0A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lastRenderedPageBreak/>
                    <w:t>Заместитель председателя комиссии</w: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 xml:space="preserve">1. </w:t>
                  </w:r>
                  <w:proofErr w:type="spellStart"/>
                  <w:r w:rsidRPr="00A23D0A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A23D0A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2. Берденников Александр Николаевич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3. Федорова Людмила Алексеевна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A23D0A" w:rsidRPr="00A23D0A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D0A" w:rsidRPr="00A23D0A" w:rsidRDefault="00A23D0A" w:rsidP="00A23D0A">
                  <w:pPr>
                    <w:rPr>
                      <w:rFonts w:eastAsia="Times New Roman"/>
                      <w:lang w:eastAsia="ru-RU"/>
                    </w:rPr>
                  </w:pPr>
                  <w:r w:rsidRPr="00A23D0A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A23D0A" w:rsidRPr="00A23D0A" w:rsidRDefault="00A23D0A" w:rsidP="00A23D0A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59"/>
    <w:rsid w:val="0069064A"/>
    <w:rsid w:val="00A23D0A"/>
    <w:rsid w:val="00A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2</cp:revision>
  <dcterms:created xsi:type="dcterms:W3CDTF">2019-03-29T10:31:00Z</dcterms:created>
  <dcterms:modified xsi:type="dcterms:W3CDTF">2019-03-29T10:32:00Z</dcterms:modified>
</cp:coreProperties>
</file>