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34" w:rsidRPr="00DD1DD7" w:rsidRDefault="00120A34" w:rsidP="00120A34">
      <w:pPr>
        <w:shd w:val="clear" w:color="auto" w:fill="FFFFFF"/>
        <w:ind w:left="60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DD1DD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АДМИНИСТРАЦИЯ</w:t>
      </w:r>
    </w:p>
    <w:p w:rsidR="00120A34" w:rsidRPr="00DD1DD7" w:rsidRDefault="00120A34" w:rsidP="00120A34">
      <w:pPr>
        <w:shd w:val="clear" w:color="auto" w:fill="FFFFFF"/>
        <w:ind w:left="600"/>
        <w:jc w:val="center"/>
        <w:rPr>
          <w:rFonts w:ascii="Times New Roman" w:hAnsi="Times New Roman"/>
          <w:b/>
          <w:sz w:val="28"/>
          <w:szCs w:val="28"/>
        </w:rPr>
      </w:pPr>
      <w:r w:rsidRPr="00DD1DD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МУНИЦИПАЛЬНОГО ОБРАЗОВАНИЯ </w:t>
      </w:r>
      <w:r w:rsidRPr="00DD1DD7"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Pr="00DD1DD7">
        <w:rPr>
          <w:rFonts w:ascii="Times New Roman" w:hAnsi="Times New Roman"/>
          <w:b/>
          <w:color w:val="000000"/>
          <w:spacing w:val="4"/>
          <w:sz w:val="28"/>
          <w:szCs w:val="28"/>
        </w:rPr>
        <w:t>ЛУКОВЕЦКОЕ»  муниципального  образовани</w:t>
      </w:r>
      <w:r w:rsidR="00F96C3F">
        <w:rPr>
          <w:rFonts w:ascii="Times New Roman" w:hAnsi="Times New Roman"/>
          <w:b/>
          <w:color w:val="000000"/>
          <w:spacing w:val="4"/>
          <w:sz w:val="28"/>
          <w:szCs w:val="28"/>
        </w:rPr>
        <w:t>и  «Холмогорский  муниципальный</w:t>
      </w:r>
      <w:r w:rsidRPr="00DD1DD7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район»  Архангельской  области</w:t>
      </w:r>
    </w:p>
    <w:p w:rsidR="00120A34" w:rsidRPr="00DD1DD7" w:rsidRDefault="00120A34" w:rsidP="00120A34">
      <w:pPr>
        <w:rPr>
          <w:rFonts w:ascii="Times New Roman" w:hAnsi="Times New Roman"/>
          <w:sz w:val="28"/>
          <w:szCs w:val="28"/>
        </w:rPr>
      </w:pPr>
    </w:p>
    <w:p w:rsidR="00120A34" w:rsidRPr="00DD1DD7" w:rsidRDefault="00120A34" w:rsidP="00120A34">
      <w:pPr>
        <w:jc w:val="center"/>
        <w:rPr>
          <w:rFonts w:ascii="Times New Roman" w:hAnsi="Times New Roman"/>
          <w:sz w:val="28"/>
          <w:szCs w:val="28"/>
        </w:rPr>
      </w:pPr>
      <w:r w:rsidRPr="00DD1DD7">
        <w:rPr>
          <w:rFonts w:ascii="Times New Roman" w:hAnsi="Times New Roman"/>
          <w:sz w:val="28"/>
          <w:szCs w:val="28"/>
        </w:rPr>
        <w:t>РАСПОРЯЖЕНИЕ</w:t>
      </w:r>
    </w:p>
    <w:p w:rsidR="00120A34" w:rsidRDefault="00120A34" w:rsidP="00120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 декабря  </w:t>
      </w:r>
      <w:r w:rsidRPr="00DD1DD7">
        <w:rPr>
          <w:rFonts w:ascii="Times New Roman" w:hAnsi="Times New Roman"/>
          <w:sz w:val="28"/>
          <w:szCs w:val="28"/>
        </w:rPr>
        <w:t xml:space="preserve"> 2014 г.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D1D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D1DD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8376DF" w:rsidRDefault="008376DF"/>
    <w:p w:rsidR="00F96C3F" w:rsidRDefault="00F96C3F" w:rsidP="00F96C3F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3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F96C3F">
        <w:rPr>
          <w:rFonts w:ascii="Times New Roman" w:hAnsi="Times New Roman" w:cs="Times New Roman"/>
          <w:b/>
          <w:sz w:val="28"/>
          <w:szCs w:val="28"/>
        </w:rPr>
        <w:t>топливно</w:t>
      </w:r>
      <w:proofErr w:type="spellEnd"/>
      <w:r w:rsidRPr="00F96C3F">
        <w:rPr>
          <w:rFonts w:ascii="Times New Roman" w:hAnsi="Times New Roman" w:cs="Times New Roman"/>
          <w:b/>
          <w:sz w:val="28"/>
          <w:szCs w:val="28"/>
        </w:rPr>
        <w:t xml:space="preserve"> – энергетического баланса МО «</w:t>
      </w:r>
      <w:proofErr w:type="spellStart"/>
      <w:r w:rsidRPr="00F96C3F">
        <w:rPr>
          <w:rFonts w:ascii="Times New Roman" w:hAnsi="Times New Roman" w:cs="Times New Roman"/>
          <w:b/>
          <w:sz w:val="28"/>
          <w:szCs w:val="28"/>
        </w:rPr>
        <w:t>Луковецкое</w:t>
      </w:r>
      <w:proofErr w:type="spellEnd"/>
      <w:r w:rsidRPr="00F96C3F">
        <w:rPr>
          <w:rFonts w:ascii="Times New Roman" w:hAnsi="Times New Roman" w:cs="Times New Roman"/>
          <w:b/>
          <w:sz w:val="28"/>
          <w:szCs w:val="28"/>
        </w:rPr>
        <w:t>»</w:t>
      </w:r>
    </w:p>
    <w:p w:rsidR="00F96C3F" w:rsidRDefault="00F96C3F" w:rsidP="00F96C3F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F96C3F" w:rsidRDefault="00F96C3F" w:rsidP="00B975ED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 июля 2010 г. № 190-ФЗ «О теплоснабжении» и приказом Министерства энергетики РФ от 14.12.2011 № 600 «Об утверждении порядка составления топливно-энергетических балансов субъектов Российской Федерации, муниципальных образований»:</w:t>
      </w:r>
    </w:p>
    <w:p w:rsidR="00F96C3F" w:rsidRDefault="00F96C3F" w:rsidP="00B975ED">
      <w:pPr>
        <w:pStyle w:val="a3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энергетический баланс 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(Прил</w:t>
      </w:r>
      <w:r w:rsidR="00B975ED">
        <w:rPr>
          <w:rFonts w:ascii="Times New Roman" w:hAnsi="Times New Roman" w:cs="Times New Roman"/>
          <w:sz w:val="28"/>
          <w:szCs w:val="28"/>
        </w:rPr>
        <w:t>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6C3F" w:rsidRDefault="00F96C3F" w:rsidP="00B975ED">
      <w:pPr>
        <w:pStyle w:val="a3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администрации МО «Холмогорский муниципальный район» и </w:t>
      </w:r>
      <w:r w:rsidR="00B975ED">
        <w:rPr>
          <w:rFonts w:ascii="Times New Roman" w:hAnsi="Times New Roman" w:cs="Times New Roman"/>
          <w:sz w:val="28"/>
          <w:szCs w:val="28"/>
        </w:rPr>
        <w:t>в «Муниципальном вестнике МО «</w:t>
      </w:r>
      <w:proofErr w:type="spellStart"/>
      <w:r w:rsidR="00B975ED"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 w:rsidR="00B975ED">
        <w:rPr>
          <w:rFonts w:ascii="Times New Roman" w:hAnsi="Times New Roman" w:cs="Times New Roman"/>
          <w:sz w:val="28"/>
          <w:szCs w:val="28"/>
        </w:rPr>
        <w:t>»».</w:t>
      </w:r>
    </w:p>
    <w:p w:rsidR="00B975ED" w:rsidRDefault="00B975ED" w:rsidP="00B975ED">
      <w:pPr>
        <w:spacing w:after="0" w:line="240" w:lineRule="atLeast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975ED" w:rsidRPr="00B975ED" w:rsidRDefault="00B975ED" w:rsidP="00B975ED">
      <w:pPr>
        <w:spacing w:after="0" w:line="240" w:lineRule="atLeast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О.Г. Леонтьева</w:t>
      </w:r>
    </w:p>
    <w:p w:rsidR="00F96C3F" w:rsidRPr="00F96C3F" w:rsidRDefault="00F96C3F" w:rsidP="00F96C3F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F96C3F" w:rsidRDefault="00F96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ED" w:rsidRDefault="00B97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ED" w:rsidRDefault="00B97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ED" w:rsidRDefault="00B97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ED" w:rsidRDefault="00B97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ED" w:rsidRDefault="00B97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ED" w:rsidRPr="00B975ED" w:rsidRDefault="00B975ED" w:rsidP="00B975E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975ED">
        <w:rPr>
          <w:rFonts w:ascii="Times New Roman" w:hAnsi="Times New Roman" w:cs="Times New Roman"/>
        </w:rPr>
        <w:t>Приложение 1</w:t>
      </w:r>
    </w:p>
    <w:p w:rsidR="00B975ED" w:rsidRPr="00B975ED" w:rsidRDefault="00B975ED" w:rsidP="00B975ED">
      <w:pPr>
        <w:spacing w:after="0" w:line="240" w:lineRule="atLeast"/>
        <w:ind w:left="4956"/>
        <w:rPr>
          <w:rFonts w:ascii="Times New Roman" w:hAnsi="Times New Roman" w:cs="Times New Roman"/>
        </w:rPr>
      </w:pPr>
      <w:r w:rsidRPr="00B975ED">
        <w:rPr>
          <w:rFonts w:ascii="Times New Roman" w:hAnsi="Times New Roman" w:cs="Times New Roman"/>
        </w:rPr>
        <w:t xml:space="preserve">к распоряжению администрации  </w:t>
      </w:r>
    </w:p>
    <w:p w:rsidR="00B975ED" w:rsidRDefault="00B975ED" w:rsidP="00B975ED">
      <w:pPr>
        <w:spacing w:after="0" w:line="240" w:lineRule="atLeast"/>
        <w:ind w:left="4956"/>
        <w:rPr>
          <w:rFonts w:ascii="Times New Roman" w:hAnsi="Times New Roman" w:cs="Times New Roman"/>
        </w:rPr>
      </w:pPr>
      <w:r w:rsidRPr="00B975ED">
        <w:rPr>
          <w:rFonts w:ascii="Times New Roman" w:hAnsi="Times New Roman" w:cs="Times New Roman"/>
        </w:rPr>
        <w:t>МО «</w:t>
      </w:r>
      <w:proofErr w:type="spellStart"/>
      <w:r w:rsidRPr="00B975ED">
        <w:rPr>
          <w:rFonts w:ascii="Times New Roman" w:hAnsi="Times New Roman" w:cs="Times New Roman"/>
        </w:rPr>
        <w:t>Луковецкое</w:t>
      </w:r>
      <w:proofErr w:type="spellEnd"/>
      <w:r w:rsidRPr="00B975ED">
        <w:rPr>
          <w:rFonts w:ascii="Times New Roman" w:hAnsi="Times New Roman" w:cs="Times New Roman"/>
        </w:rPr>
        <w:t>» от 09.12.2014</w:t>
      </w:r>
    </w:p>
    <w:p w:rsidR="00B975ED" w:rsidRDefault="00B975ED" w:rsidP="00B975ED">
      <w:pPr>
        <w:spacing w:after="0" w:line="240" w:lineRule="atLeast"/>
        <w:ind w:left="4956"/>
        <w:rPr>
          <w:rFonts w:ascii="Times New Roman" w:hAnsi="Times New Roman" w:cs="Times New Roman"/>
        </w:rPr>
      </w:pPr>
    </w:p>
    <w:p w:rsidR="00B975ED" w:rsidRDefault="00B975ED" w:rsidP="00B975ED">
      <w:pPr>
        <w:spacing w:after="0" w:line="240" w:lineRule="atLeast"/>
        <w:rPr>
          <w:rFonts w:ascii="Times New Roman" w:hAnsi="Times New Roman" w:cs="Times New Roman"/>
        </w:rPr>
      </w:pPr>
    </w:p>
    <w:p w:rsidR="00B975ED" w:rsidRDefault="00B975ED" w:rsidP="00B975ED">
      <w:pPr>
        <w:spacing w:after="0" w:line="240" w:lineRule="atLeast"/>
        <w:rPr>
          <w:rFonts w:ascii="Times New Roman" w:hAnsi="Times New Roman" w:cs="Times New Roman"/>
        </w:rPr>
      </w:pPr>
    </w:p>
    <w:p w:rsidR="00B975ED" w:rsidRDefault="00B975ED" w:rsidP="00B975E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975ED">
        <w:rPr>
          <w:rFonts w:ascii="Times New Roman" w:hAnsi="Times New Roman" w:cs="Times New Roman"/>
          <w:b/>
          <w:sz w:val="28"/>
          <w:szCs w:val="28"/>
        </w:rPr>
        <w:t>ТОПЛИВНО – ЭНЕРГЕТИЧЕСКИЙ БАЛАНС  МО «ЛУКОВЕЦКОЕ»</w:t>
      </w:r>
    </w:p>
    <w:p w:rsidR="00B975ED" w:rsidRDefault="00B975ED" w:rsidP="00B975E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975ED" w:rsidRDefault="00B018CE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018CE">
        <w:rPr>
          <w:rFonts w:ascii="Times New Roman" w:hAnsi="Times New Roman" w:cs="Times New Roman"/>
          <w:sz w:val="28"/>
          <w:szCs w:val="28"/>
        </w:rPr>
        <w:t>В состав муниципального образования «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» входят территории деревень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Амосово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, Глухое,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Заручей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Кеницы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Кожево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, Новина,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Поташевская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Сетигоры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Среднепогостская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, Тарасово,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Тереховское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Шолково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, Юра, поселка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Луковецкий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 xml:space="preserve"> и железнодорожной станции </w:t>
      </w:r>
      <w:proofErr w:type="spellStart"/>
      <w:r w:rsidRPr="00B018CE">
        <w:rPr>
          <w:rFonts w:ascii="Times New Roman" w:hAnsi="Times New Roman" w:cs="Times New Roman"/>
          <w:sz w:val="28"/>
          <w:szCs w:val="28"/>
        </w:rPr>
        <w:t>Кеницы</w:t>
      </w:r>
      <w:proofErr w:type="spellEnd"/>
      <w:r w:rsidRPr="00B018CE">
        <w:rPr>
          <w:rFonts w:ascii="Times New Roman" w:hAnsi="Times New Roman" w:cs="Times New Roman"/>
          <w:sz w:val="28"/>
          <w:szCs w:val="28"/>
        </w:rPr>
        <w:t>.</w:t>
      </w:r>
    </w:p>
    <w:p w:rsidR="0065495B" w:rsidRDefault="00B018CE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95B" w:rsidRDefault="00B018CE" w:rsidP="006549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 составляет 2940 человек.</w:t>
      </w:r>
    </w:p>
    <w:p w:rsidR="0065495B" w:rsidRDefault="00B018CE" w:rsidP="006549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личных подсобных хозяйств – 1228.</w:t>
      </w:r>
    </w:p>
    <w:p w:rsidR="00B018CE" w:rsidRDefault="00B018CE" w:rsidP="006549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потребителями энергетических ресурсов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являются: население, бюджетные организации (школа, детский сад, музыкальная школа, больница, библиотеки, Дом культуры), индивидуальные предприниматели.</w:t>
      </w:r>
      <w:proofErr w:type="gramEnd"/>
    </w:p>
    <w:p w:rsidR="00B018CE" w:rsidRDefault="00B018CE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8CE" w:rsidRDefault="00B018CE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энергетический баланс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разраб</w:t>
      </w:r>
      <w:r w:rsidR="0065495B">
        <w:rPr>
          <w:rFonts w:ascii="Times New Roman" w:hAnsi="Times New Roman" w:cs="Times New Roman"/>
          <w:sz w:val="28"/>
          <w:szCs w:val="28"/>
        </w:rPr>
        <w:t>атывается на 1 год. Актуализируе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5495B">
        <w:rPr>
          <w:rFonts w:ascii="Times New Roman" w:hAnsi="Times New Roman" w:cs="Times New Roman"/>
          <w:sz w:val="28"/>
          <w:szCs w:val="28"/>
        </w:rPr>
        <w:t>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производство тепловой энергии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используется топливная щепа. Большая часть расходуемого топлива на производство тепловой энергии используется для отопления 71 многоквартирного дома, расположенного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5B" w:rsidRPr="00B018CE" w:rsidRDefault="0065495B" w:rsidP="00B018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75ED" w:rsidRDefault="00B975E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5495B">
        <w:drawing>
          <wp:anchor distT="0" distB="0" distL="114300" distR="114300" simplePos="0" relativeHeight="251658240" behindDoc="1" locked="0" layoutInCell="1" allowOverlap="1" wp14:anchorId="3E718797" wp14:editId="246B84A6">
            <wp:simplePos x="0" y="0"/>
            <wp:positionH relativeFrom="column">
              <wp:posOffset>-2209165</wp:posOffset>
            </wp:positionH>
            <wp:positionV relativeFrom="paragraph">
              <wp:posOffset>191135</wp:posOffset>
            </wp:positionV>
            <wp:extent cx="9915525" cy="5636895"/>
            <wp:effectExtent l="5715" t="0" r="0" b="0"/>
            <wp:wrapTight wrapText="bothSides">
              <wp:wrapPolygon edited="0">
                <wp:start x="21588" y="-22"/>
                <wp:lineTo x="50" y="-22"/>
                <wp:lineTo x="50" y="21512"/>
                <wp:lineTo x="299" y="21439"/>
                <wp:lineTo x="921" y="21366"/>
                <wp:lineTo x="2291" y="21439"/>
                <wp:lineTo x="2913" y="21001"/>
                <wp:lineTo x="3619" y="21001"/>
                <wp:lineTo x="4241" y="21512"/>
                <wp:lineTo x="13578" y="21512"/>
                <wp:lineTo x="13578" y="21001"/>
                <wp:lineTo x="14242" y="21001"/>
                <wp:lineTo x="14242" y="21366"/>
                <wp:lineTo x="14408" y="21512"/>
                <wp:lineTo x="21546" y="21512"/>
                <wp:lineTo x="21588" y="21001"/>
                <wp:lineTo x="21588" y="-2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15525" cy="56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495B" w:rsidRPr="00B975ED" w:rsidRDefault="006549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495B" w:rsidRPr="00B9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5AE"/>
    <w:multiLevelType w:val="hybridMultilevel"/>
    <w:tmpl w:val="6D6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56"/>
    <w:rsid w:val="00120A34"/>
    <w:rsid w:val="00141856"/>
    <w:rsid w:val="0065495B"/>
    <w:rsid w:val="008376DF"/>
    <w:rsid w:val="00B018CE"/>
    <w:rsid w:val="00B975ED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9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9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2014-12-12T15:55:00Z</dcterms:created>
  <dcterms:modified xsi:type="dcterms:W3CDTF">2014-12-12T16:56:00Z</dcterms:modified>
</cp:coreProperties>
</file>