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6" w:rsidRDefault="00CC7A66" w:rsidP="00CC7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CC7A66" w:rsidRDefault="00CC7A66" w:rsidP="00CC7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Холмогорский муниципальный район</w:t>
      </w:r>
    </w:p>
    <w:p w:rsidR="00CC7A66" w:rsidRDefault="00CC7A66" w:rsidP="00CC7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«Ракульское»</w:t>
      </w:r>
    </w:p>
    <w:p w:rsidR="00CC7A66" w:rsidRDefault="00CC7A66" w:rsidP="00CC7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C7A66" w:rsidRDefault="00CC7A66" w:rsidP="00CC7A6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Четвёртого созыва (третье заседание)</w:t>
      </w:r>
    </w:p>
    <w:p w:rsidR="00CC7A66" w:rsidRDefault="00CC7A66" w:rsidP="00CC7A66">
      <w:pPr>
        <w:jc w:val="both"/>
        <w:rPr>
          <w:sz w:val="28"/>
          <w:szCs w:val="28"/>
        </w:rPr>
      </w:pPr>
    </w:p>
    <w:p w:rsidR="00CC7A66" w:rsidRDefault="00CC7A66" w:rsidP="00CC7A66">
      <w:pPr>
        <w:jc w:val="center"/>
      </w:pPr>
    </w:p>
    <w:p w:rsidR="00CC7A66" w:rsidRDefault="00CC7A66" w:rsidP="00CC7A6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C7A66" w:rsidRDefault="00CC7A66" w:rsidP="00CC7A66">
      <w:pPr>
        <w:jc w:val="center"/>
        <w:rPr>
          <w:b/>
          <w:sz w:val="28"/>
          <w:szCs w:val="28"/>
        </w:rPr>
      </w:pPr>
    </w:p>
    <w:p w:rsidR="00CC7A66" w:rsidRDefault="00CC7A66" w:rsidP="00CC7A6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 ноября  2016 года  № 155</w:t>
      </w:r>
    </w:p>
    <w:p w:rsidR="00CC7A66" w:rsidRDefault="00CC7A66" w:rsidP="00CC7A66">
      <w:pPr>
        <w:jc w:val="center"/>
        <w:rPr>
          <w:sz w:val="28"/>
          <w:szCs w:val="28"/>
        </w:rPr>
      </w:pPr>
    </w:p>
    <w:p w:rsidR="00CC7A66" w:rsidRDefault="00CC7A66" w:rsidP="00CC7A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C7A66" w:rsidRPr="00081C93" w:rsidRDefault="00CC7A66" w:rsidP="00CC7A66">
      <w:pPr>
        <w:jc w:val="center"/>
        <w:rPr>
          <w:b/>
          <w:sz w:val="28"/>
          <w:szCs w:val="28"/>
        </w:rPr>
      </w:pPr>
      <w:r w:rsidRPr="00081C93">
        <w:rPr>
          <w:b/>
          <w:sz w:val="28"/>
          <w:szCs w:val="28"/>
        </w:rPr>
        <w:t>О денежном вознаграждении главы муниципального образования «Ракульское»</w:t>
      </w:r>
    </w:p>
    <w:p w:rsidR="00CC7A66" w:rsidRDefault="00CC7A66" w:rsidP="00CC7A66">
      <w:pPr>
        <w:rPr>
          <w:b/>
        </w:rPr>
      </w:pPr>
    </w:p>
    <w:p w:rsidR="00CC7A66" w:rsidRPr="00081C93" w:rsidRDefault="00CC7A66" w:rsidP="00CC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1C93">
        <w:rPr>
          <w:rFonts w:ascii="Times New Roman" w:hAnsi="Times New Roman" w:cs="Times New Roman"/>
          <w:sz w:val="28"/>
          <w:szCs w:val="28"/>
        </w:rPr>
        <w:t xml:space="preserve"> В соответствии со ст.23 подпункта 2 пункта 10 Устава  МО «Ракульское», областного закона № 37-4-ОЗ от 24 июня 2009 года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области», </w:t>
      </w:r>
    </w:p>
    <w:p w:rsidR="00CC7A66" w:rsidRPr="00081C93" w:rsidRDefault="00CC7A66" w:rsidP="00CC7A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A66" w:rsidRPr="00081C93" w:rsidRDefault="00CC7A66" w:rsidP="00CC7A6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C93">
        <w:rPr>
          <w:rFonts w:ascii="Times New Roman" w:hAnsi="Times New Roman" w:cs="Times New Roman"/>
          <w:b/>
          <w:bCs/>
          <w:sz w:val="28"/>
          <w:szCs w:val="28"/>
        </w:rPr>
        <w:t>Совет депутатов решает:</w:t>
      </w:r>
    </w:p>
    <w:p w:rsidR="00CC7A66" w:rsidRPr="00081C93" w:rsidRDefault="00CC7A66" w:rsidP="00CC7A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A66" w:rsidRDefault="00CC7A66" w:rsidP="00CC7A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z w:val="28"/>
          <w:szCs w:val="28"/>
        </w:rPr>
        <w:t xml:space="preserve">Установить главе муниципального образования «Ракульское»  с 1 </w:t>
      </w:r>
      <w:r>
        <w:rPr>
          <w:rFonts w:ascii="Times New Roman" w:hAnsi="Times New Roman" w:cs="Times New Roman"/>
          <w:sz w:val="28"/>
          <w:szCs w:val="28"/>
        </w:rPr>
        <w:t>января  2017</w:t>
      </w:r>
      <w:r w:rsidRPr="009D6510">
        <w:rPr>
          <w:rFonts w:ascii="Times New Roman" w:hAnsi="Times New Roman" w:cs="Times New Roman"/>
          <w:sz w:val="28"/>
          <w:szCs w:val="28"/>
        </w:rPr>
        <w:t xml:space="preserve"> года ежемесячное денежное вознаграждение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26249,90 </w:t>
      </w:r>
      <w:r w:rsidRPr="0067422F">
        <w:rPr>
          <w:rFonts w:ascii="Times New Roman" w:hAnsi="Times New Roman" w:cs="Times New Roman"/>
          <w:sz w:val="28"/>
          <w:szCs w:val="28"/>
        </w:rPr>
        <w:t>рублей</w:t>
      </w:r>
      <w:r w:rsidRPr="009D6510">
        <w:rPr>
          <w:rFonts w:ascii="Times New Roman" w:hAnsi="Times New Roman" w:cs="Times New Roman"/>
          <w:sz w:val="28"/>
          <w:szCs w:val="28"/>
        </w:rPr>
        <w:t>.</w:t>
      </w:r>
    </w:p>
    <w:p w:rsidR="00CC7A66" w:rsidRDefault="00CC7A66" w:rsidP="00CC7A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z w:val="28"/>
          <w:szCs w:val="28"/>
        </w:rPr>
        <w:t xml:space="preserve"> Определить, что на ежемесячное денежное вознаграждение, установленное главе муниципального образования пунктом 1 настоящего решения, начисляется районный коэффициент и надбавка за работу в районах Крайнего Севера и приравненных к ним местностях, установленные действующим законодательством в размерах аналогичных для муниципальных служащих.</w:t>
      </w:r>
    </w:p>
    <w:p w:rsidR="00CC7A66" w:rsidRPr="009D6510" w:rsidRDefault="00CC7A66" w:rsidP="00CC7A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Разрешить Администрации муниципального образования «Ракульское» индексировать ежемесячное денежное вознаграждение главы муниципального образования  в порядке и размерах, установленных для индексации денежного содержания муниципальных служащих.</w:t>
      </w:r>
    </w:p>
    <w:p w:rsidR="00CC7A66" w:rsidRDefault="00CC7A66" w:rsidP="00CC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A66" w:rsidRDefault="00CC7A66" w:rsidP="00CC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«Ракульское»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Т.А.Визжачая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A66" w:rsidRDefault="00CC7A66" w:rsidP="00CC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A66" w:rsidRDefault="00CC7A66" w:rsidP="00CC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C7A66" w:rsidRDefault="00CC7A66" w:rsidP="00CC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«Ракульское»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Т.А.Визжачая</w:t>
      </w:r>
      <w:proofErr w:type="spellEnd"/>
    </w:p>
    <w:p w:rsidR="00CC7A66" w:rsidRDefault="00CC7A66" w:rsidP="00CC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A66" w:rsidRDefault="00CC7A66" w:rsidP="00CC7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7C0"/>
    <w:multiLevelType w:val="hybridMultilevel"/>
    <w:tmpl w:val="6ECC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66"/>
    <w:rsid w:val="00781519"/>
    <w:rsid w:val="00C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7A6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CC7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7A6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CC7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2016-11-08T08:38:00Z</dcterms:created>
  <dcterms:modified xsi:type="dcterms:W3CDTF">2016-11-08T08:38:00Z</dcterms:modified>
</cp:coreProperties>
</file>