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5F" w:rsidRPr="00A5629A" w:rsidRDefault="0007785F" w:rsidP="005D63D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УТВЕРЖДЕНО</w:t>
      </w:r>
    </w:p>
    <w:p w:rsidR="0007785F" w:rsidRPr="00DB3365" w:rsidRDefault="0007785F" w:rsidP="005D63D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5629A">
        <w:rPr>
          <w:sz w:val="28"/>
          <w:szCs w:val="28"/>
        </w:rPr>
        <w:t>распоряжением администрации</w:t>
      </w:r>
    </w:p>
    <w:p w:rsidR="0007785F" w:rsidRPr="00DB3365" w:rsidRDefault="0007785F" w:rsidP="005D63D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07785F" w:rsidRPr="00A5629A" w:rsidRDefault="0007785F" w:rsidP="005D63D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«Холмогорский</w:t>
      </w:r>
      <w:r w:rsidRPr="00A5629A">
        <w:rPr>
          <w:sz w:val="28"/>
          <w:szCs w:val="28"/>
        </w:rPr>
        <w:t xml:space="preserve"> муниципальн</w:t>
      </w:r>
      <w:r>
        <w:rPr>
          <w:sz w:val="28"/>
          <w:szCs w:val="28"/>
        </w:rPr>
        <w:t>ый</w:t>
      </w:r>
      <w:r w:rsidRPr="00A5629A">
        <w:rPr>
          <w:sz w:val="28"/>
          <w:szCs w:val="28"/>
        </w:rPr>
        <w:t xml:space="preserve"> район</w:t>
      </w:r>
      <w:r>
        <w:rPr>
          <w:sz w:val="28"/>
          <w:szCs w:val="28"/>
        </w:rPr>
        <w:t>»</w:t>
      </w:r>
    </w:p>
    <w:p w:rsidR="0007785F" w:rsidRPr="00A5629A" w:rsidRDefault="0007785F" w:rsidP="005D63D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5629A">
        <w:rPr>
          <w:sz w:val="28"/>
          <w:szCs w:val="28"/>
        </w:rPr>
        <w:t xml:space="preserve">от </w:t>
      </w:r>
      <w:r>
        <w:rPr>
          <w:sz w:val="28"/>
          <w:szCs w:val="28"/>
        </w:rPr>
        <w:t>28 июня</w:t>
      </w:r>
      <w:r w:rsidRPr="00A5629A">
        <w:rPr>
          <w:sz w:val="28"/>
          <w:szCs w:val="28"/>
        </w:rPr>
        <w:t xml:space="preserve"> 201</w:t>
      </w:r>
      <w:r>
        <w:rPr>
          <w:sz w:val="28"/>
          <w:szCs w:val="28"/>
        </w:rPr>
        <w:t>9 г.</w:t>
      </w:r>
      <w:r w:rsidRPr="00A5629A">
        <w:rPr>
          <w:sz w:val="28"/>
          <w:szCs w:val="28"/>
        </w:rPr>
        <w:t xml:space="preserve"> №</w:t>
      </w:r>
      <w:r>
        <w:rPr>
          <w:sz w:val="28"/>
          <w:szCs w:val="28"/>
        </w:rPr>
        <w:t xml:space="preserve"> 827</w:t>
      </w:r>
    </w:p>
    <w:p w:rsidR="0007785F" w:rsidRPr="00A5629A" w:rsidRDefault="0007785F" w:rsidP="00A5629A">
      <w:pPr>
        <w:rPr>
          <w:sz w:val="28"/>
          <w:szCs w:val="28"/>
        </w:rPr>
      </w:pPr>
    </w:p>
    <w:p w:rsidR="0007785F" w:rsidRPr="00A5629A" w:rsidRDefault="0007785F" w:rsidP="00A5629A">
      <w:pPr>
        <w:rPr>
          <w:sz w:val="28"/>
          <w:szCs w:val="28"/>
        </w:rPr>
      </w:pPr>
    </w:p>
    <w:p w:rsidR="0007785F" w:rsidRDefault="0007785F" w:rsidP="00AA2405">
      <w:pPr>
        <w:jc w:val="center"/>
        <w:rPr>
          <w:b/>
          <w:bCs/>
          <w:sz w:val="28"/>
          <w:szCs w:val="28"/>
        </w:rPr>
      </w:pPr>
      <w:r w:rsidRPr="00AA2405">
        <w:rPr>
          <w:b/>
          <w:bCs/>
          <w:sz w:val="28"/>
          <w:szCs w:val="28"/>
        </w:rPr>
        <w:t>ПОЛОЖЕНИЕ</w:t>
      </w:r>
      <w:r>
        <w:rPr>
          <w:b/>
          <w:bCs/>
          <w:sz w:val="28"/>
          <w:szCs w:val="28"/>
        </w:rPr>
        <w:t xml:space="preserve"> об уполномоченном лице по</w:t>
      </w:r>
      <w:r w:rsidRPr="00AA2405">
        <w:rPr>
          <w:b/>
          <w:bCs/>
          <w:sz w:val="28"/>
          <w:szCs w:val="28"/>
        </w:rPr>
        <w:t xml:space="preserve"> охране труда</w:t>
      </w:r>
      <w:r>
        <w:rPr>
          <w:b/>
          <w:bCs/>
          <w:sz w:val="28"/>
          <w:szCs w:val="28"/>
        </w:rPr>
        <w:t xml:space="preserve"> от трудового коллектива </w:t>
      </w:r>
      <w:r w:rsidRPr="00AA2405">
        <w:rPr>
          <w:b/>
          <w:bCs/>
          <w:sz w:val="28"/>
          <w:szCs w:val="28"/>
        </w:rPr>
        <w:t xml:space="preserve">администрации </w:t>
      </w:r>
      <w:r>
        <w:rPr>
          <w:b/>
          <w:bCs/>
          <w:sz w:val="28"/>
          <w:szCs w:val="28"/>
        </w:rPr>
        <w:t>муниципального образования «Холмогорский</w:t>
      </w:r>
      <w:r w:rsidRPr="00AA2405">
        <w:rPr>
          <w:b/>
          <w:bCs/>
          <w:sz w:val="28"/>
          <w:szCs w:val="28"/>
        </w:rPr>
        <w:t xml:space="preserve"> муниципальн</w:t>
      </w:r>
      <w:r>
        <w:rPr>
          <w:b/>
          <w:bCs/>
          <w:sz w:val="28"/>
          <w:szCs w:val="28"/>
        </w:rPr>
        <w:t>ый</w:t>
      </w:r>
      <w:r w:rsidRPr="00AA2405">
        <w:rPr>
          <w:b/>
          <w:bCs/>
          <w:sz w:val="28"/>
          <w:szCs w:val="28"/>
        </w:rPr>
        <w:t xml:space="preserve"> район</w:t>
      </w:r>
      <w:r>
        <w:rPr>
          <w:b/>
          <w:bCs/>
          <w:sz w:val="28"/>
          <w:szCs w:val="28"/>
        </w:rPr>
        <w:t>»</w:t>
      </w:r>
    </w:p>
    <w:p w:rsidR="0007785F" w:rsidRPr="00AA2405" w:rsidRDefault="0007785F" w:rsidP="00AA2405">
      <w:pPr>
        <w:jc w:val="center"/>
        <w:rPr>
          <w:b/>
          <w:bCs/>
          <w:sz w:val="28"/>
          <w:szCs w:val="28"/>
        </w:rPr>
      </w:pPr>
    </w:p>
    <w:p w:rsidR="0007785F" w:rsidRPr="00A5629A" w:rsidRDefault="0007785F" w:rsidP="00A5629A">
      <w:pPr>
        <w:rPr>
          <w:sz w:val="28"/>
          <w:szCs w:val="28"/>
        </w:rPr>
      </w:pPr>
    </w:p>
    <w:p w:rsidR="0007785F" w:rsidRPr="00B52E4E" w:rsidRDefault="0007785F" w:rsidP="00AA2405">
      <w:pPr>
        <w:jc w:val="center"/>
        <w:rPr>
          <w:b/>
          <w:bCs/>
          <w:sz w:val="28"/>
          <w:szCs w:val="28"/>
        </w:rPr>
      </w:pPr>
      <w:r w:rsidRPr="00B52E4E">
        <w:rPr>
          <w:b/>
          <w:bCs/>
          <w:sz w:val="28"/>
          <w:szCs w:val="28"/>
          <w:lang w:val="en-US"/>
        </w:rPr>
        <w:t>I</w:t>
      </w:r>
      <w:r w:rsidRPr="00B52E4E">
        <w:rPr>
          <w:b/>
          <w:bCs/>
          <w:sz w:val="28"/>
          <w:szCs w:val="28"/>
        </w:rPr>
        <w:t>. Общие положения</w:t>
      </w:r>
    </w:p>
    <w:p w:rsidR="0007785F" w:rsidRDefault="0007785F" w:rsidP="00AA2405">
      <w:pPr>
        <w:jc w:val="center"/>
        <w:rPr>
          <w:sz w:val="28"/>
          <w:szCs w:val="28"/>
        </w:rPr>
      </w:pPr>
    </w:p>
    <w:p w:rsidR="0007785F" w:rsidRDefault="0007785F" w:rsidP="005D63DF">
      <w:pPr>
        <w:ind w:firstLine="709"/>
        <w:jc w:val="both"/>
        <w:rPr>
          <w:sz w:val="28"/>
          <w:szCs w:val="28"/>
        </w:rPr>
      </w:pPr>
      <w:r w:rsidRPr="00A5629A">
        <w:rPr>
          <w:sz w:val="28"/>
          <w:szCs w:val="28"/>
        </w:rPr>
        <w:t>1.</w:t>
      </w:r>
      <w:r>
        <w:rPr>
          <w:sz w:val="28"/>
          <w:szCs w:val="28"/>
        </w:rPr>
        <w:t>1.</w:t>
      </w:r>
      <w:r w:rsidRPr="00A5629A">
        <w:rPr>
          <w:sz w:val="28"/>
          <w:szCs w:val="28"/>
        </w:rPr>
        <w:t xml:space="preserve"> Положение </w:t>
      </w:r>
      <w:r>
        <w:rPr>
          <w:sz w:val="28"/>
          <w:szCs w:val="28"/>
        </w:rPr>
        <w:t xml:space="preserve">об уполномоченном лице </w:t>
      </w:r>
      <w:r w:rsidRPr="00A5629A">
        <w:rPr>
          <w:sz w:val="28"/>
          <w:szCs w:val="28"/>
        </w:rPr>
        <w:t>по охране труда</w:t>
      </w:r>
      <w:r>
        <w:rPr>
          <w:sz w:val="28"/>
          <w:szCs w:val="28"/>
        </w:rPr>
        <w:t xml:space="preserve"> от трудового коллектива администрации муниципального образования «Холмогорский муниципальный район»</w:t>
      </w:r>
      <w:r w:rsidRPr="00A5629A">
        <w:rPr>
          <w:sz w:val="28"/>
          <w:szCs w:val="28"/>
        </w:rPr>
        <w:t xml:space="preserve"> (далее</w:t>
      </w:r>
      <w:bookmarkStart w:id="0" w:name="_GoBack"/>
      <w:bookmarkEnd w:id="0"/>
      <w:r>
        <w:rPr>
          <w:sz w:val="28"/>
          <w:szCs w:val="28"/>
        </w:rPr>
        <w:t xml:space="preserve"> </w:t>
      </w:r>
      <w:r w:rsidRPr="00897E34">
        <w:rPr>
          <w:sz w:val="28"/>
          <w:szCs w:val="28"/>
        </w:rPr>
        <w:t>–</w:t>
      </w:r>
      <w:r>
        <w:rPr>
          <w:sz w:val="28"/>
          <w:szCs w:val="28"/>
        </w:rPr>
        <w:t xml:space="preserve"> </w:t>
      </w:r>
      <w:r w:rsidRPr="00A5629A">
        <w:rPr>
          <w:sz w:val="28"/>
          <w:szCs w:val="28"/>
        </w:rPr>
        <w:t xml:space="preserve">Положение) разработано </w:t>
      </w:r>
      <w:r>
        <w:rPr>
          <w:sz w:val="28"/>
          <w:szCs w:val="28"/>
        </w:rPr>
        <w:t xml:space="preserve">в целях обеспечения социального партнерства </w:t>
      </w:r>
      <w:r w:rsidRPr="00A5629A">
        <w:rPr>
          <w:sz w:val="28"/>
          <w:szCs w:val="28"/>
        </w:rPr>
        <w:t xml:space="preserve">в соответствии со статьей </w:t>
      </w:r>
      <w:r>
        <w:rPr>
          <w:sz w:val="28"/>
          <w:szCs w:val="28"/>
        </w:rPr>
        <w:t>31</w:t>
      </w:r>
      <w:r w:rsidRPr="00A5629A">
        <w:rPr>
          <w:sz w:val="28"/>
          <w:szCs w:val="28"/>
        </w:rPr>
        <w:t xml:space="preserve"> Трудового кодекса Российской Федерации</w:t>
      </w:r>
      <w:r>
        <w:rPr>
          <w:sz w:val="28"/>
          <w:szCs w:val="28"/>
        </w:rPr>
        <w:t>.</w:t>
      </w:r>
    </w:p>
    <w:p w:rsidR="0007785F" w:rsidRPr="00A5629A" w:rsidRDefault="0007785F" w:rsidP="005D63DF">
      <w:pPr>
        <w:ind w:firstLine="709"/>
        <w:jc w:val="both"/>
        <w:rPr>
          <w:sz w:val="28"/>
          <w:szCs w:val="28"/>
        </w:rPr>
      </w:pPr>
      <w:r>
        <w:rPr>
          <w:sz w:val="28"/>
          <w:szCs w:val="28"/>
        </w:rPr>
        <w:t>1.</w:t>
      </w:r>
      <w:r w:rsidRPr="00A5629A">
        <w:rPr>
          <w:sz w:val="28"/>
          <w:szCs w:val="28"/>
        </w:rPr>
        <w:t>2. Положение предусматривает основные</w:t>
      </w:r>
      <w:r>
        <w:rPr>
          <w:sz w:val="28"/>
          <w:szCs w:val="28"/>
        </w:rPr>
        <w:t xml:space="preserve"> задачи, функции и</w:t>
      </w:r>
      <w:r w:rsidRPr="00A5629A">
        <w:rPr>
          <w:sz w:val="28"/>
          <w:szCs w:val="28"/>
        </w:rPr>
        <w:t xml:space="preserve"> права</w:t>
      </w:r>
      <w:r>
        <w:rPr>
          <w:sz w:val="28"/>
          <w:szCs w:val="28"/>
        </w:rPr>
        <w:t xml:space="preserve">  уполномоченного </w:t>
      </w:r>
      <w:r w:rsidRPr="00897E34">
        <w:rPr>
          <w:sz w:val="28"/>
          <w:szCs w:val="28"/>
        </w:rPr>
        <w:t>лица по охране труда от трудового коллектива (далее – уполномоченный)</w:t>
      </w:r>
      <w:r>
        <w:rPr>
          <w:sz w:val="28"/>
          <w:szCs w:val="28"/>
        </w:rPr>
        <w:t xml:space="preserve"> администрации МО «Холмогорский муниципальный район»</w:t>
      </w:r>
      <w:r w:rsidRPr="00897E34">
        <w:rPr>
          <w:sz w:val="28"/>
          <w:szCs w:val="28"/>
        </w:rPr>
        <w:t>.</w:t>
      </w:r>
    </w:p>
    <w:p w:rsidR="0007785F" w:rsidRDefault="0007785F" w:rsidP="005D63DF">
      <w:pPr>
        <w:ind w:firstLine="709"/>
        <w:jc w:val="both"/>
        <w:rPr>
          <w:sz w:val="28"/>
          <w:szCs w:val="28"/>
        </w:rPr>
      </w:pPr>
      <w:r>
        <w:rPr>
          <w:sz w:val="28"/>
          <w:szCs w:val="28"/>
        </w:rPr>
        <w:t>1.</w:t>
      </w:r>
      <w:r w:rsidRPr="00A5629A">
        <w:rPr>
          <w:sz w:val="28"/>
          <w:szCs w:val="28"/>
        </w:rPr>
        <w:t xml:space="preserve">3. </w:t>
      </w:r>
      <w:r>
        <w:rPr>
          <w:sz w:val="28"/>
          <w:szCs w:val="28"/>
        </w:rPr>
        <w:t>Уполномоченный в своей деятельности руководствуется Трудовым кодексом Российской Федерации, законодательными или иными нормативными правовыми актами по охране труда Российской Федерации, соглашением по охране труда, настоящим Положением, локальными нормативными актами администрации МО «Холмогорский муниципальный район».</w:t>
      </w:r>
    </w:p>
    <w:p w:rsidR="0007785F" w:rsidRDefault="0007785F" w:rsidP="005D63DF">
      <w:pPr>
        <w:ind w:firstLine="709"/>
        <w:jc w:val="both"/>
        <w:rPr>
          <w:sz w:val="28"/>
          <w:szCs w:val="28"/>
        </w:rPr>
      </w:pPr>
      <w:r>
        <w:rPr>
          <w:sz w:val="28"/>
          <w:szCs w:val="28"/>
        </w:rPr>
        <w:t>1.</w:t>
      </w:r>
      <w:r w:rsidRPr="00A5629A">
        <w:rPr>
          <w:sz w:val="28"/>
          <w:szCs w:val="28"/>
        </w:rPr>
        <w:t>4</w:t>
      </w:r>
      <w:r>
        <w:rPr>
          <w:sz w:val="28"/>
          <w:szCs w:val="28"/>
        </w:rPr>
        <w:t>. Уполномоченный осуществляет свою деятельность во</w:t>
      </w:r>
      <w:r w:rsidRPr="00A5629A">
        <w:rPr>
          <w:sz w:val="28"/>
          <w:szCs w:val="28"/>
        </w:rPr>
        <w:t xml:space="preserve"> взаимодейств</w:t>
      </w:r>
      <w:r>
        <w:rPr>
          <w:sz w:val="28"/>
          <w:szCs w:val="28"/>
        </w:rPr>
        <w:t>ии</w:t>
      </w:r>
      <w:r w:rsidRPr="00A5629A">
        <w:rPr>
          <w:sz w:val="28"/>
          <w:szCs w:val="28"/>
        </w:rPr>
        <w:t xml:space="preserve"> с </w:t>
      </w:r>
      <w:r>
        <w:rPr>
          <w:sz w:val="28"/>
          <w:szCs w:val="28"/>
        </w:rPr>
        <w:t>руководителем и иными должностными лицами организации, комиссией по охране труда</w:t>
      </w:r>
      <w:r w:rsidRPr="00A5629A">
        <w:rPr>
          <w:sz w:val="28"/>
          <w:szCs w:val="28"/>
        </w:rPr>
        <w:t>,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07785F" w:rsidRDefault="0007785F" w:rsidP="005D63DF">
      <w:pPr>
        <w:ind w:firstLine="709"/>
        <w:jc w:val="both"/>
        <w:rPr>
          <w:sz w:val="28"/>
          <w:szCs w:val="28"/>
        </w:rPr>
      </w:pPr>
      <w:r>
        <w:rPr>
          <w:sz w:val="28"/>
          <w:szCs w:val="28"/>
        </w:rPr>
        <w:t>1.5. Уполномоченный избирается из числа работников администрации МО «Холмогорский муниципальный район» на общем собрании трудового коллектива открытым голосованием.</w:t>
      </w:r>
    </w:p>
    <w:p w:rsidR="0007785F" w:rsidRDefault="0007785F" w:rsidP="005D63DF">
      <w:pPr>
        <w:ind w:firstLine="709"/>
        <w:jc w:val="both"/>
        <w:rPr>
          <w:sz w:val="28"/>
          <w:szCs w:val="28"/>
        </w:rPr>
      </w:pPr>
      <w:r>
        <w:rPr>
          <w:sz w:val="28"/>
          <w:szCs w:val="28"/>
        </w:rPr>
        <w:t>1.6. Выборы уполномоченного проводятся на срок не менее трех лет.</w:t>
      </w:r>
    </w:p>
    <w:p w:rsidR="0007785F" w:rsidRDefault="0007785F" w:rsidP="005D63DF">
      <w:pPr>
        <w:ind w:firstLine="709"/>
        <w:jc w:val="both"/>
        <w:rPr>
          <w:sz w:val="28"/>
          <w:szCs w:val="28"/>
        </w:rPr>
      </w:pPr>
      <w:r>
        <w:rPr>
          <w:sz w:val="28"/>
          <w:szCs w:val="28"/>
        </w:rPr>
        <w:t>1.7. Уполномоченным не может быть избран работник (должностное лицо), в функциональные обязанности которого входит обеспечение безопасных условий и охраны труда в администрации МО «Холмогорский муниципальный район».</w:t>
      </w:r>
    </w:p>
    <w:p w:rsidR="0007785F" w:rsidRPr="00A5629A" w:rsidRDefault="0007785F" w:rsidP="005D63DF">
      <w:pPr>
        <w:ind w:firstLine="709"/>
        <w:jc w:val="both"/>
        <w:rPr>
          <w:sz w:val="28"/>
          <w:szCs w:val="28"/>
        </w:rPr>
      </w:pPr>
      <w:r>
        <w:rPr>
          <w:sz w:val="28"/>
          <w:szCs w:val="28"/>
        </w:rPr>
        <w:t>1.8. Уполномоченный периодически (один раз в год) отчитывается о своей работе на общем собрании трудового коллектива, избравшего его, и может быть отозван до истечения срока действий его полномочий по решению избравшего органа, если он не выполняет возложенных на него функций или не проявляет необходимой требовательности по защите прав и интересов работников на безопасные условия труда.</w:t>
      </w:r>
    </w:p>
    <w:p w:rsidR="0007785F" w:rsidRPr="00A5629A" w:rsidRDefault="0007785F" w:rsidP="00AA2405">
      <w:pPr>
        <w:jc w:val="both"/>
        <w:rPr>
          <w:sz w:val="28"/>
          <w:szCs w:val="28"/>
        </w:rPr>
      </w:pPr>
    </w:p>
    <w:p w:rsidR="0007785F" w:rsidRPr="00B52E4E" w:rsidRDefault="0007785F" w:rsidP="00A92437">
      <w:pPr>
        <w:jc w:val="center"/>
        <w:rPr>
          <w:b/>
          <w:bCs/>
          <w:sz w:val="28"/>
          <w:szCs w:val="28"/>
        </w:rPr>
      </w:pPr>
      <w:r w:rsidRPr="00B52E4E">
        <w:rPr>
          <w:b/>
          <w:bCs/>
          <w:sz w:val="28"/>
          <w:szCs w:val="28"/>
          <w:lang w:val="en-US"/>
        </w:rPr>
        <w:t>II</w:t>
      </w:r>
      <w:r w:rsidRPr="00B52E4E">
        <w:rPr>
          <w:b/>
          <w:bCs/>
          <w:sz w:val="28"/>
          <w:szCs w:val="28"/>
        </w:rPr>
        <w:t>. Задачи уполномоченного</w:t>
      </w:r>
    </w:p>
    <w:p w:rsidR="0007785F" w:rsidRPr="00A5629A" w:rsidRDefault="0007785F" w:rsidP="00A92437">
      <w:pPr>
        <w:jc w:val="center"/>
        <w:rPr>
          <w:sz w:val="28"/>
          <w:szCs w:val="28"/>
        </w:rPr>
      </w:pPr>
    </w:p>
    <w:p w:rsidR="0007785F" w:rsidRDefault="0007785F" w:rsidP="00C9651A">
      <w:pPr>
        <w:ind w:firstLine="709"/>
        <w:jc w:val="both"/>
        <w:rPr>
          <w:sz w:val="28"/>
          <w:szCs w:val="28"/>
        </w:rPr>
      </w:pPr>
      <w:r>
        <w:rPr>
          <w:sz w:val="28"/>
          <w:szCs w:val="28"/>
        </w:rPr>
        <w:t>2.1. Содействие созданию в администрации МО «Холмогорский муниципальный район» здоровых и безопасных условий труда, соответствующих требованиям инструкций, норм и правил по охране труда.</w:t>
      </w:r>
    </w:p>
    <w:p w:rsidR="0007785F" w:rsidRDefault="0007785F" w:rsidP="00C9651A">
      <w:pPr>
        <w:ind w:firstLine="709"/>
        <w:jc w:val="both"/>
        <w:rPr>
          <w:sz w:val="28"/>
          <w:szCs w:val="28"/>
        </w:rPr>
      </w:pPr>
      <w:r>
        <w:rPr>
          <w:sz w:val="28"/>
          <w:szCs w:val="28"/>
        </w:rPr>
        <w:t xml:space="preserve">2.2. Осуществления в </w:t>
      </w:r>
      <w:r w:rsidRPr="00835A3E">
        <w:rPr>
          <w:sz w:val="28"/>
          <w:szCs w:val="28"/>
        </w:rPr>
        <w:t>администрации МО «Холмогорский муниципальный район»</w:t>
      </w:r>
      <w:r>
        <w:rPr>
          <w:sz w:val="28"/>
          <w:szCs w:val="28"/>
        </w:rPr>
        <w:t xml:space="preserve"> контроля в форме обследования и наблюдения за состоянием условий и охраны труда на рабочих местах.</w:t>
      </w:r>
    </w:p>
    <w:p w:rsidR="0007785F" w:rsidRDefault="0007785F" w:rsidP="00C9651A">
      <w:pPr>
        <w:ind w:firstLine="709"/>
        <w:jc w:val="both"/>
        <w:rPr>
          <w:sz w:val="28"/>
          <w:szCs w:val="28"/>
        </w:rPr>
      </w:pPr>
      <w:r>
        <w:rPr>
          <w:sz w:val="28"/>
          <w:szCs w:val="28"/>
        </w:rPr>
        <w:t>2.3. Подготовка предложений Главе муниципального образования «Холмогорский муниципальный район» (далее – работодатель) по улучшению условий и охраны труда на рабочих местах на основе проводимого анализа.</w:t>
      </w:r>
    </w:p>
    <w:p w:rsidR="0007785F" w:rsidRDefault="0007785F" w:rsidP="00C9651A">
      <w:pPr>
        <w:ind w:firstLine="709"/>
        <w:jc w:val="both"/>
        <w:rPr>
          <w:sz w:val="28"/>
          <w:szCs w:val="28"/>
        </w:rPr>
      </w:pPr>
      <w:r>
        <w:rPr>
          <w:sz w:val="28"/>
          <w:szCs w:val="28"/>
        </w:rPr>
        <w:t xml:space="preserve">2.4. Представление интересов работников </w:t>
      </w:r>
      <w:r w:rsidRPr="009D7641">
        <w:rPr>
          <w:sz w:val="28"/>
          <w:szCs w:val="28"/>
        </w:rPr>
        <w:t>администрации МО «Холмогорский муниципальный район»</w:t>
      </w:r>
      <w:r>
        <w:rPr>
          <w:sz w:val="28"/>
          <w:szCs w:val="28"/>
        </w:rPr>
        <w:t xml:space="preserve"> при рассмотрении трудовых споров, связанных с применением законодательства об охране труда, выполнением работодателем обязательств, установленных соглашением по охране труда.</w:t>
      </w:r>
    </w:p>
    <w:p w:rsidR="0007785F" w:rsidRDefault="0007785F" w:rsidP="00C9651A">
      <w:pPr>
        <w:ind w:firstLine="709"/>
        <w:jc w:val="both"/>
        <w:rPr>
          <w:sz w:val="28"/>
          <w:szCs w:val="28"/>
        </w:rPr>
      </w:pPr>
      <w:r>
        <w:rPr>
          <w:sz w:val="28"/>
          <w:szCs w:val="28"/>
        </w:rPr>
        <w:t>2.5. И</w:t>
      </w:r>
      <w:r w:rsidRPr="00A5629A">
        <w:rPr>
          <w:sz w:val="28"/>
          <w:szCs w:val="28"/>
        </w:rPr>
        <w:t xml:space="preserve">нформирование </w:t>
      </w:r>
      <w:r>
        <w:rPr>
          <w:sz w:val="28"/>
          <w:szCs w:val="28"/>
        </w:rPr>
        <w:t xml:space="preserve">и консультирование </w:t>
      </w:r>
      <w:r w:rsidRPr="00A5629A">
        <w:rPr>
          <w:sz w:val="28"/>
          <w:szCs w:val="28"/>
        </w:rPr>
        <w:t xml:space="preserve">работников </w:t>
      </w:r>
      <w:r>
        <w:rPr>
          <w:sz w:val="28"/>
          <w:szCs w:val="28"/>
        </w:rPr>
        <w:t xml:space="preserve">по вопросам их прав и гарантий на безопасный и здоровый труд. </w:t>
      </w:r>
    </w:p>
    <w:p w:rsidR="0007785F" w:rsidRPr="00653A60" w:rsidRDefault="0007785F" w:rsidP="00AA2405">
      <w:pPr>
        <w:jc w:val="both"/>
        <w:rPr>
          <w:sz w:val="28"/>
          <w:szCs w:val="28"/>
        </w:rPr>
      </w:pPr>
    </w:p>
    <w:p w:rsidR="0007785F" w:rsidRPr="00B52E4E" w:rsidRDefault="0007785F" w:rsidP="00C84DE9">
      <w:pPr>
        <w:jc w:val="center"/>
        <w:rPr>
          <w:b/>
          <w:bCs/>
          <w:sz w:val="28"/>
          <w:szCs w:val="28"/>
        </w:rPr>
      </w:pPr>
      <w:r w:rsidRPr="00B52E4E">
        <w:rPr>
          <w:b/>
          <w:bCs/>
          <w:sz w:val="28"/>
          <w:szCs w:val="28"/>
          <w:lang w:val="en-US"/>
        </w:rPr>
        <w:t>III</w:t>
      </w:r>
      <w:r w:rsidRPr="00B52E4E">
        <w:rPr>
          <w:b/>
          <w:bCs/>
          <w:sz w:val="28"/>
          <w:szCs w:val="28"/>
        </w:rPr>
        <w:t>. Функции уполномоченного</w:t>
      </w:r>
    </w:p>
    <w:p w:rsidR="0007785F" w:rsidRPr="00653A60" w:rsidRDefault="0007785F" w:rsidP="00C84DE9">
      <w:pPr>
        <w:jc w:val="center"/>
        <w:rPr>
          <w:sz w:val="28"/>
          <w:szCs w:val="28"/>
        </w:rPr>
      </w:pPr>
    </w:p>
    <w:p w:rsidR="0007785F" w:rsidRPr="00A5629A" w:rsidRDefault="0007785F" w:rsidP="00C9651A">
      <w:pPr>
        <w:ind w:firstLine="709"/>
        <w:jc w:val="both"/>
        <w:rPr>
          <w:sz w:val="28"/>
          <w:szCs w:val="28"/>
        </w:rPr>
      </w:pPr>
      <w:r>
        <w:rPr>
          <w:sz w:val="28"/>
          <w:szCs w:val="28"/>
        </w:rPr>
        <w:t>3.1. Проведение обследований, наблюдений за состоянием условий труда на рабочих местах и подготовка предложений должностным лицам по устранению выявленных нарушений.</w:t>
      </w:r>
    </w:p>
    <w:p w:rsidR="0007785F" w:rsidRDefault="0007785F" w:rsidP="00C9651A">
      <w:pPr>
        <w:ind w:firstLine="709"/>
        <w:jc w:val="both"/>
        <w:rPr>
          <w:sz w:val="28"/>
          <w:szCs w:val="28"/>
        </w:rPr>
      </w:pPr>
      <w:r>
        <w:rPr>
          <w:sz w:val="28"/>
          <w:szCs w:val="28"/>
        </w:rPr>
        <w:t>3.2. С</w:t>
      </w:r>
      <w:r w:rsidRPr="00A5629A">
        <w:rPr>
          <w:sz w:val="28"/>
          <w:szCs w:val="28"/>
        </w:rPr>
        <w:t>одействи</w:t>
      </w:r>
      <w:r>
        <w:rPr>
          <w:sz w:val="28"/>
          <w:szCs w:val="28"/>
        </w:rPr>
        <w:t>е должностным лицам по обязательному прохождению работниками администрации МО «Холмогорский муниципальный район» периодических медицинских осмотров (обследований) в установленные работодателем сроки.</w:t>
      </w:r>
    </w:p>
    <w:p w:rsidR="0007785F" w:rsidRDefault="0007785F" w:rsidP="00C9651A">
      <w:pPr>
        <w:ind w:firstLine="709"/>
        <w:jc w:val="both"/>
        <w:rPr>
          <w:sz w:val="28"/>
          <w:szCs w:val="28"/>
        </w:rPr>
      </w:pPr>
      <w:r>
        <w:rPr>
          <w:sz w:val="28"/>
          <w:szCs w:val="28"/>
        </w:rPr>
        <w:t xml:space="preserve">3.3. Подготовка предложений работодателю по совершенствованию инструкций по охране труда, проектам локальных нормативных актов по охране труда. </w:t>
      </w:r>
    </w:p>
    <w:p w:rsidR="0007785F" w:rsidRPr="00A5629A" w:rsidRDefault="0007785F" w:rsidP="00C9651A">
      <w:pPr>
        <w:ind w:firstLine="709"/>
        <w:jc w:val="both"/>
        <w:rPr>
          <w:sz w:val="28"/>
          <w:szCs w:val="28"/>
        </w:rPr>
      </w:pPr>
      <w:r>
        <w:rPr>
          <w:sz w:val="28"/>
          <w:szCs w:val="28"/>
        </w:rPr>
        <w:t>3.4. У</w:t>
      </w:r>
      <w:r w:rsidRPr="00A5629A">
        <w:rPr>
          <w:sz w:val="28"/>
          <w:szCs w:val="28"/>
        </w:rPr>
        <w:t xml:space="preserve">частие в проведении </w:t>
      </w:r>
      <w:r>
        <w:rPr>
          <w:sz w:val="28"/>
          <w:szCs w:val="28"/>
        </w:rPr>
        <w:t>специальной оценки условий труда</w:t>
      </w:r>
      <w:r w:rsidRPr="00A5629A">
        <w:rPr>
          <w:sz w:val="28"/>
          <w:szCs w:val="28"/>
        </w:rPr>
        <w:t xml:space="preserve"> на рабочих местах, рассмотрении их результатов и выработка рекомендаций работодателю по </w:t>
      </w:r>
      <w:r>
        <w:rPr>
          <w:sz w:val="28"/>
          <w:szCs w:val="28"/>
        </w:rPr>
        <w:t>устранению выявленных нарушений.</w:t>
      </w:r>
    </w:p>
    <w:p w:rsidR="0007785F" w:rsidRPr="00A5629A" w:rsidRDefault="0007785F" w:rsidP="00C9651A">
      <w:pPr>
        <w:ind w:firstLine="709"/>
        <w:jc w:val="both"/>
        <w:rPr>
          <w:sz w:val="28"/>
          <w:szCs w:val="28"/>
        </w:rPr>
      </w:pPr>
      <w:r>
        <w:rPr>
          <w:sz w:val="28"/>
          <w:szCs w:val="28"/>
        </w:rPr>
        <w:t>3.5. Участие в работе комиссии по охране труда в качестве представителя от трудового коллектива администрации МО «Холмогорский муниципальный район».</w:t>
      </w:r>
    </w:p>
    <w:p w:rsidR="0007785F" w:rsidRDefault="0007785F" w:rsidP="00C9651A">
      <w:pPr>
        <w:ind w:firstLine="709"/>
        <w:jc w:val="both"/>
        <w:rPr>
          <w:sz w:val="28"/>
          <w:szCs w:val="28"/>
        </w:rPr>
      </w:pPr>
      <w:r>
        <w:rPr>
          <w:sz w:val="28"/>
          <w:szCs w:val="28"/>
        </w:rPr>
        <w:t xml:space="preserve">3.6. Участие в работе комиссий (в качестве представителя работников) по проведению проверок и обследований технического состояния зданий, сооружений, оборудования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 </w:t>
      </w:r>
    </w:p>
    <w:p w:rsidR="0007785F" w:rsidRPr="00A5629A" w:rsidRDefault="0007785F" w:rsidP="00C9651A">
      <w:pPr>
        <w:ind w:firstLine="709"/>
        <w:jc w:val="both"/>
        <w:rPr>
          <w:sz w:val="28"/>
          <w:szCs w:val="28"/>
        </w:rPr>
      </w:pPr>
      <w:r>
        <w:rPr>
          <w:sz w:val="28"/>
          <w:szCs w:val="28"/>
        </w:rPr>
        <w:t>3.7. У</w:t>
      </w:r>
      <w:r w:rsidRPr="00A5629A">
        <w:rPr>
          <w:sz w:val="28"/>
          <w:szCs w:val="28"/>
        </w:rPr>
        <w:t xml:space="preserve">частие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w:t>
      </w:r>
      <w:r>
        <w:rPr>
          <w:sz w:val="28"/>
          <w:szCs w:val="28"/>
        </w:rPr>
        <w:t>профессиональной заболеваемости.</w:t>
      </w:r>
    </w:p>
    <w:p w:rsidR="0007785F" w:rsidRDefault="0007785F" w:rsidP="00C9651A">
      <w:pPr>
        <w:ind w:firstLine="709"/>
        <w:jc w:val="both"/>
        <w:rPr>
          <w:sz w:val="28"/>
          <w:szCs w:val="28"/>
        </w:rPr>
      </w:pPr>
      <w:r>
        <w:rPr>
          <w:sz w:val="28"/>
          <w:szCs w:val="28"/>
        </w:rPr>
        <w:t>3.8. 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07785F" w:rsidRDefault="0007785F" w:rsidP="00C9651A">
      <w:pPr>
        <w:ind w:firstLine="709"/>
        <w:jc w:val="both"/>
        <w:rPr>
          <w:sz w:val="28"/>
          <w:szCs w:val="28"/>
        </w:rPr>
      </w:pPr>
      <w:r>
        <w:rPr>
          <w:sz w:val="28"/>
          <w:szCs w:val="28"/>
        </w:rPr>
        <w:t xml:space="preserve">3.9. Информирование работников администрации МО «Холмогорский муниципальный район» о проводимых мероприятиях по улучшению условий труда на рабочих местах по степени вредности и опасности к определенному классу </w:t>
      </w:r>
      <w:r>
        <w:rPr>
          <w:sz w:val="24"/>
          <w:szCs w:val="24"/>
        </w:rPr>
        <w:t>(</w:t>
      </w:r>
      <w:r w:rsidRPr="008D3437">
        <w:rPr>
          <w:sz w:val="28"/>
          <w:szCs w:val="28"/>
        </w:rPr>
        <w:t>оптимальному, допустимому, вредному и опасному)</w:t>
      </w:r>
      <w:r>
        <w:rPr>
          <w:sz w:val="28"/>
          <w:szCs w:val="28"/>
        </w:rPr>
        <w:t xml:space="preserve"> на основании специальной оценки условий труда.</w:t>
      </w:r>
    </w:p>
    <w:p w:rsidR="0007785F" w:rsidRDefault="0007785F" w:rsidP="00C9651A">
      <w:pPr>
        <w:ind w:firstLine="709"/>
        <w:jc w:val="both"/>
        <w:rPr>
          <w:sz w:val="28"/>
          <w:szCs w:val="28"/>
        </w:rPr>
      </w:pPr>
      <w:r>
        <w:rPr>
          <w:sz w:val="28"/>
          <w:szCs w:val="28"/>
        </w:rPr>
        <w:t>3.10. Участие в оказании первой помощи пострадавшему от несчастного случае на производстве.</w:t>
      </w:r>
    </w:p>
    <w:p w:rsidR="0007785F" w:rsidRDefault="0007785F" w:rsidP="00C9651A">
      <w:pPr>
        <w:ind w:firstLine="709"/>
        <w:jc w:val="both"/>
        <w:rPr>
          <w:sz w:val="28"/>
          <w:szCs w:val="28"/>
        </w:rPr>
      </w:pPr>
      <w:r>
        <w:rPr>
          <w:sz w:val="28"/>
          <w:szCs w:val="28"/>
        </w:rPr>
        <w:t>3.11. По поручению представителя трудового коллектива – участие в расследовании несчастных случаев на производстве.</w:t>
      </w:r>
    </w:p>
    <w:p w:rsidR="0007785F" w:rsidRPr="008D3437" w:rsidRDefault="0007785F" w:rsidP="00C9651A">
      <w:pPr>
        <w:ind w:firstLine="709"/>
        <w:jc w:val="both"/>
        <w:rPr>
          <w:sz w:val="24"/>
          <w:szCs w:val="24"/>
        </w:rPr>
      </w:pPr>
      <w:r>
        <w:rPr>
          <w:sz w:val="28"/>
          <w:szCs w:val="28"/>
        </w:rPr>
        <w:t>3.12. Информирование работодателя о любой ситуации, угрожающей жизни и здоровью работников, о каждом несчастном случае, происшедшим с работником администрации МО «Холмогорский муниципальный район», об ухудшении их здоровья.</w:t>
      </w:r>
    </w:p>
    <w:p w:rsidR="0007785F" w:rsidRPr="00A5629A" w:rsidRDefault="0007785F" w:rsidP="00C9651A">
      <w:pPr>
        <w:ind w:firstLine="709"/>
        <w:jc w:val="both"/>
        <w:rPr>
          <w:sz w:val="28"/>
          <w:szCs w:val="28"/>
        </w:rPr>
      </w:pPr>
    </w:p>
    <w:p w:rsidR="0007785F" w:rsidRPr="00B52E4E" w:rsidRDefault="0007785F" w:rsidP="00BF4205">
      <w:pPr>
        <w:jc w:val="center"/>
        <w:rPr>
          <w:b/>
          <w:bCs/>
          <w:sz w:val="28"/>
          <w:szCs w:val="28"/>
        </w:rPr>
      </w:pPr>
      <w:r w:rsidRPr="00B52E4E">
        <w:rPr>
          <w:b/>
          <w:bCs/>
          <w:sz w:val="28"/>
          <w:szCs w:val="28"/>
          <w:lang w:val="en-US"/>
        </w:rPr>
        <w:t>IV</w:t>
      </w:r>
      <w:r w:rsidRPr="00B52E4E">
        <w:rPr>
          <w:b/>
          <w:bCs/>
          <w:sz w:val="28"/>
          <w:szCs w:val="28"/>
        </w:rPr>
        <w:t>. Права</w:t>
      </w:r>
      <w:r>
        <w:rPr>
          <w:b/>
          <w:bCs/>
          <w:sz w:val="28"/>
          <w:szCs w:val="28"/>
        </w:rPr>
        <w:t xml:space="preserve"> </w:t>
      </w:r>
      <w:r w:rsidRPr="00B52E4E">
        <w:rPr>
          <w:b/>
          <w:bCs/>
          <w:sz w:val="28"/>
          <w:szCs w:val="28"/>
        </w:rPr>
        <w:t>уполномоченного</w:t>
      </w:r>
    </w:p>
    <w:p w:rsidR="0007785F" w:rsidRPr="00A5629A" w:rsidRDefault="0007785F" w:rsidP="00AA2405">
      <w:pPr>
        <w:jc w:val="both"/>
        <w:rPr>
          <w:sz w:val="28"/>
          <w:szCs w:val="28"/>
        </w:rPr>
      </w:pPr>
    </w:p>
    <w:p w:rsidR="0007785F" w:rsidRDefault="0007785F" w:rsidP="00C9651A">
      <w:pPr>
        <w:ind w:firstLine="709"/>
        <w:jc w:val="both"/>
        <w:rPr>
          <w:sz w:val="28"/>
          <w:szCs w:val="28"/>
        </w:rPr>
      </w:pPr>
      <w:r>
        <w:rPr>
          <w:sz w:val="28"/>
          <w:szCs w:val="28"/>
        </w:rPr>
        <w:t>4.1. Контролировать соблюдение в администрации МО «Холмогорский муниципальный район» законодательных и иных нормативных правовых актов, локальных нормативных актов по охране труда.</w:t>
      </w:r>
    </w:p>
    <w:p w:rsidR="0007785F" w:rsidRDefault="0007785F" w:rsidP="00C9651A">
      <w:pPr>
        <w:ind w:firstLine="709"/>
        <w:jc w:val="both"/>
        <w:rPr>
          <w:sz w:val="28"/>
          <w:szCs w:val="28"/>
        </w:rPr>
      </w:pPr>
      <w:r>
        <w:rPr>
          <w:sz w:val="28"/>
          <w:szCs w:val="28"/>
        </w:rPr>
        <w:t>4.2. Проверять выполнение мероприятий по охране труда, предусмотренных соглашением по охране труда, результатами расследования несчастных случаев.</w:t>
      </w:r>
    </w:p>
    <w:p w:rsidR="0007785F" w:rsidRDefault="0007785F" w:rsidP="00C9651A">
      <w:pPr>
        <w:ind w:firstLine="709"/>
        <w:jc w:val="both"/>
        <w:rPr>
          <w:sz w:val="28"/>
          <w:szCs w:val="28"/>
        </w:rPr>
      </w:pPr>
      <w:r>
        <w:rPr>
          <w:sz w:val="28"/>
          <w:szCs w:val="28"/>
        </w:rPr>
        <w:t>4.3. Принимать участие в работе комиссий по охране труда.</w:t>
      </w:r>
    </w:p>
    <w:p w:rsidR="0007785F" w:rsidRDefault="0007785F" w:rsidP="00C9651A">
      <w:pPr>
        <w:ind w:firstLine="709"/>
        <w:jc w:val="both"/>
        <w:rPr>
          <w:sz w:val="28"/>
          <w:szCs w:val="28"/>
        </w:rPr>
      </w:pPr>
      <w:r>
        <w:rPr>
          <w:sz w:val="28"/>
          <w:szCs w:val="28"/>
        </w:rPr>
        <w:t>4.4. Получать информацию от работодателя и иных должностных лиц администрации МО «Холмогорский муниципальный район» о состоянии условий и охраны труда на рабочих местах, происшедших несчастных случаях.</w:t>
      </w:r>
    </w:p>
    <w:p w:rsidR="0007785F" w:rsidRDefault="0007785F" w:rsidP="00C9651A">
      <w:pPr>
        <w:ind w:firstLine="709"/>
        <w:jc w:val="both"/>
        <w:rPr>
          <w:sz w:val="28"/>
          <w:szCs w:val="28"/>
        </w:rPr>
      </w:pPr>
      <w:r>
        <w:rPr>
          <w:sz w:val="28"/>
          <w:szCs w:val="28"/>
        </w:rPr>
        <w:t>4.5. Предъявлять требования к должностным лицам о приостановке работ в случаях непосредственной угрозы жизни и здоровью работников.</w:t>
      </w:r>
    </w:p>
    <w:p w:rsidR="0007785F" w:rsidRDefault="0007785F" w:rsidP="00C9651A">
      <w:pPr>
        <w:ind w:firstLine="709"/>
        <w:jc w:val="both"/>
        <w:rPr>
          <w:sz w:val="28"/>
          <w:szCs w:val="28"/>
        </w:rPr>
      </w:pPr>
      <w:r>
        <w:rPr>
          <w:sz w:val="28"/>
          <w:szCs w:val="28"/>
        </w:rPr>
        <w:t>4.6. Представлять работодателю обязательные к рассмотрению служебные письма об устранении выявленных нарушений законодательных и иных нормативных правовых актов, локальных нормативных актов по охране труда.</w:t>
      </w:r>
    </w:p>
    <w:p w:rsidR="0007785F" w:rsidRDefault="0007785F" w:rsidP="00C9651A">
      <w:pPr>
        <w:ind w:firstLine="709"/>
        <w:jc w:val="both"/>
        <w:rPr>
          <w:sz w:val="28"/>
          <w:szCs w:val="28"/>
        </w:rPr>
      </w:pPr>
      <w:r>
        <w:rPr>
          <w:sz w:val="28"/>
          <w:szCs w:val="28"/>
        </w:rPr>
        <w:t>4.7.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07785F" w:rsidRPr="00A5629A" w:rsidRDefault="0007785F" w:rsidP="00C9651A">
      <w:pPr>
        <w:ind w:firstLine="709"/>
        <w:jc w:val="both"/>
        <w:rPr>
          <w:sz w:val="28"/>
          <w:szCs w:val="28"/>
        </w:rPr>
      </w:pPr>
      <w:r>
        <w:rPr>
          <w:sz w:val="28"/>
          <w:szCs w:val="28"/>
        </w:rPr>
        <w:t xml:space="preserve">4.8. 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соглашением по охране труда. </w:t>
      </w:r>
    </w:p>
    <w:p w:rsidR="0007785F" w:rsidRDefault="0007785F">
      <w:pPr>
        <w:rPr>
          <w:sz w:val="28"/>
          <w:szCs w:val="28"/>
        </w:rPr>
      </w:pPr>
    </w:p>
    <w:p w:rsidR="0007785F" w:rsidRPr="00B52E4E" w:rsidRDefault="0007785F" w:rsidP="005B03C4">
      <w:pPr>
        <w:jc w:val="center"/>
        <w:rPr>
          <w:b/>
          <w:bCs/>
          <w:sz w:val="28"/>
          <w:szCs w:val="28"/>
        </w:rPr>
      </w:pPr>
      <w:r w:rsidRPr="00B52E4E">
        <w:rPr>
          <w:b/>
          <w:bCs/>
          <w:sz w:val="28"/>
          <w:szCs w:val="28"/>
          <w:lang w:val="en-US"/>
        </w:rPr>
        <w:t>V</w:t>
      </w:r>
      <w:r w:rsidRPr="00B52E4E">
        <w:rPr>
          <w:b/>
          <w:bCs/>
          <w:sz w:val="28"/>
          <w:szCs w:val="28"/>
        </w:rPr>
        <w:t>. Обеспечение деятельности уполномоченного</w:t>
      </w:r>
    </w:p>
    <w:p w:rsidR="0007785F" w:rsidRDefault="0007785F" w:rsidP="005B03C4">
      <w:pPr>
        <w:jc w:val="both"/>
        <w:rPr>
          <w:sz w:val="28"/>
          <w:szCs w:val="28"/>
        </w:rPr>
      </w:pPr>
    </w:p>
    <w:p w:rsidR="0007785F" w:rsidRDefault="0007785F" w:rsidP="00C9651A">
      <w:pPr>
        <w:ind w:firstLine="709"/>
        <w:jc w:val="both"/>
        <w:rPr>
          <w:sz w:val="28"/>
          <w:szCs w:val="28"/>
        </w:rPr>
      </w:pPr>
      <w:r>
        <w:rPr>
          <w:sz w:val="28"/>
          <w:szCs w:val="28"/>
        </w:rPr>
        <w:t>5.1. Работодатель обязан создавать необходимые условия для работы уполномоченного лица по охране труда, обеспечению его правилами, инструкциями, другими нормативными и справочными материалами по охране труда.</w:t>
      </w:r>
    </w:p>
    <w:p w:rsidR="0007785F" w:rsidRDefault="0007785F" w:rsidP="00C9651A">
      <w:pPr>
        <w:ind w:firstLine="709"/>
        <w:jc w:val="both"/>
        <w:rPr>
          <w:sz w:val="28"/>
          <w:szCs w:val="28"/>
        </w:rPr>
      </w:pPr>
      <w:r>
        <w:rPr>
          <w:sz w:val="28"/>
          <w:szCs w:val="28"/>
        </w:rPr>
        <w:t>5.2. Работодатель обязуется обеспечивать надлежащее взаимодействие с представителем работников (уполномоченным по охране труда) и незамедлительное рассмотрение его обращений.</w:t>
      </w:r>
    </w:p>
    <w:p w:rsidR="0007785F" w:rsidRDefault="0007785F" w:rsidP="00C9651A">
      <w:pPr>
        <w:ind w:firstLine="709"/>
        <w:jc w:val="both"/>
        <w:rPr>
          <w:sz w:val="28"/>
          <w:szCs w:val="28"/>
        </w:rPr>
      </w:pPr>
      <w:r>
        <w:rPr>
          <w:sz w:val="28"/>
          <w:szCs w:val="28"/>
        </w:rPr>
        <w:t>5.3. Работодатель обязуется рассматривать конфликтные ситуации, связанные с деятельностью уполномоченного по охране труда на заседании Комиссии по охране труда.</w:t>
      </w:r>
    </w:p>
    <w:p w:rsidR="0007785F" w:rsidRDefault="0007785F" w:rsidP="00C9651A">
      <w:pPr>
        <w:ind w:firstLine="709"/>
        <w:jc w:val="both"/>
        <w:rPr>
          <w:sz w:val="28"/>
          <w:szCs w:val="28"/>
        </w:rPr>
      </w:pPr>
      <w:r>
        <w:rPr>
          <w:sz w:val="28"/>
          <w:szCs w:val="28"/>
        </w:rPr>
        <w:t>5.4. Вновь избранный уполномоченный должен быть обучен по специальной программе на курсах по охране труда в специализированных учебных центрах, имеющих соответствующее разрешение государственных органов.</w:t>
      </w:r>
    </w:p>
    <w:p w:rsidR="0007785F" w:rsidRDefault="0007785F" w:rsidP="00C9651A">
      <w:pPr>
        <w:ind w:firstLine="709"/>
        <w:jc w:val="both"/>
        <w:rPr>
          <w:sz w:val="28"/>
          <w:szCs w:val="28"/>
        </w:rPr>
      </w:pPr>
      <w:r>
        <w:rPr>
          <w:sz w:val="28"/>
          <w:szCs w:val="28"/>
        </w:rPr>
        <w:t>5.5. Уполномоченному по охране труда выдается соответствующее удостоверение по установленной форме.</w:t>
      </w:r>
    </w:p>
    <w:p w:rsidR="0007785F" w:rsidRDefault="0007785F" w:rsidP="00C9651A">
      <w:pPr>
        <w:ind w:firstLine="709"/>
        <w:jc w:val="both"/>
        <w:rPr>
          <w:sz w:val="28"/>
          <w:szCs w:val="28"/>
        </w:rPr>
      </w:pPr>
      <w:r>
        <w:rPr>
          <w:sz w:val="28"/>
          <w:szCs w:val="28"/>
        </w:rPr>
        <w:t>5.6. Работодатель и должностные лица несут ответственность за нарушение прав уполномоченного или воспрепятствование его законной деятельности в порядке, установленном законодательством.</w:t>
      </w:r>
    </w:p>
    <w:p w:rsidR="0007785F" w:rsidRDefault="0007785F" w:rsidP="00F9272D">
      <w:pPr>
        <w:jc w:val="both"/>
        <w:rPr>
          <w:sz w:val="28"/>
          <w:szCs w:val="28"/>
        </w:rPr>
      </w:pPr>
    </w:p>
    <w:p w:rsidR="0007785F" w:rsidRDefault="0007785F" w:rsidP="00B51579">
      <w:pPr>
        <w:jc w:val="center"/>
        <w:rPr>
          <w:sz w:val="28"/>
          <w:szCs w:val="28"/>
        </w:rPr>
      </w:pPr>
    </w:p>
    <w:p w:rsidR="0007785F" w:rsidRDefault="0007785F" w:rsidP="00B51579">
      <w:pPr>
        <w:jc w:val="center"/>
        <w:rPr>
          <w:sz w:val="28"/>
          <w:szCs w:val="28"/>
        </w:rPr>
      </w:pPr>
    </w:p>
    <w:p w:rsidR="0007785F" w:rsidRDefault="0007785F" w:rsidP="00B51579">
      <w:pPr>
        <w:jc w:val="center"/>
        <w:rPr>
          <w:sz w:val="28"/>
          <w:szCs w:val="28"/>
        </w:rPr>
      </w:pPr>
      <w:r>
        <w:rPr>
          <w:sz w:val="28"/>
          <w:szCs w:val="28"/>
        </w:rPr>
        <w:t>______________</w:t>
      </w:r>
    </w:p>
    <w:sectPr w:rsidR="0007785F" w:rsidSect="00C9651A">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85F" w:rsidRDefault="0007785F">
      <w:r>
        <w:separator/>
      </w:r>
    </w:p>
  </w:endnote>
  <w:endnote w:type="continuationSeparator" w:id="1">
    <w:p w:rsidR="0007785F" w:rsidRDefault="00077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85F" w:rsidRDefault="0007785F">
      <w:r>
        <w:separator/>
      </w:r>
    </w:p>
  </w:footnote>
  <w:footnote w:type="continuationSeparator" w:id="1">
    <w:p w:rsidR="0007785F" w:rsidRDefault="00077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5F" w:rsidRDefault="0007785F" w:rsidP="006738A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7785F" w:rsidRDefault="000778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29A"/>
    <w:rsid w:val="000114E9"/>
    <w:rsid w:val="00037AC5"/>
    <w:rsid w:val="00047F1E"/>
    <w:rsid w:val="0005566F"/>
    <w:rsid w:val="0007785F"/>
    <w:rsid w:val="000831B4"/>
    <w:rsid w:val="000959F2"/>
    <w:rsid w:val="000C25D4"/>
    <w:rsid w:val="000C6A69"/>
    <w:rsid w:val="000D6A23"/>
    <w:rsid w:val="000D7B79"/>
    <w:rsid w:val="000F4FB3"/>
    <w:rsid w:val="00106B25"/>
    <w:rsid w:val="00114682"/>
    <w:rsid w:val="001312F6"/>
    <w:rsid w:val="001D500F"/>
    <w:rsid w:val="001D7ACC"/>
    <w:rsid w:val="001F3359"/>
    <w:rsid w:val="001F578D"/>
    <w:rsid w:val="001F5798"/>
    <w:rsid w:val="002225F0"/>
    <w:rsid w:val="00242746"/>
    <w:rsid w:val="00253798"/>
    <w:rsid w:val="00265510"/>
    <w:rsid w:val="002A75C7"/>
    <w:rsid w:val="002C50B8"/>
    <w:rsid w:val="00325EE2"/>
    <w:rsid w:val="0037065F"/>
    <w:rsid w:val="003815A2"/>
    <w:rsid w:val="003C76FC"/>
    <w:rsid w:val="003D05B1"/>
    <w:rsid w:val="003D7BC1"/>
    <w:rsid w:val="004072A8"/>
    <w:rsid w:val="00425EE6"/>
    <w:rsid w:val="00441403"/>
    <w:rsid w:val="004557E1"/>
    <w:rsid w:val="004A787C"/>
    <w:rsid w:val="004B7015"/>
    <w:rsid w:val="004C2158"/>
    <w:rsid w:val="004C2753"/>
    <w:rsid w:val="00565F20"/>
    <w:rsid w:val="00597201"/>
    <w:rsid w:val="005B03C4"/>
    <w:rsid w:val="005B2C2D"/>
    <w:rsid w:val="005B329F"/>
    <w:rsid w:val="005D63DF"/>
    <w:rsid w:val="006475B6"/>
    <w:rsid w:val="00653A60"/>
    <w:rsid w:val="00654A77"/>
    <w:rsid w:val="00657A78"/>
    <w:rsid w:val="00671870"/>
    <w:rsid w:val="006738A5"/>
    <w:rsid w:val="006B0F46"/>
    <w:rsid w:val="006E0E1F"/>
    <w:rsid w:val="006F4266"/>
    <w:rsid w:val="00710F37"/>
    <w:rsid w:val="0071108B"/>
    <w:rsid w:val="00731D83"/>
    <w:rsid w:val="00747988"/>
    <w:rsid w:val="00754BE6"/>
    <w:rsid w:val="0078608D"/>
    <w:rsid w:val="007A38DE"/>
    <w:rsid w:val="007A49F5"/>
    <w:rsid w:val="007B6AF4"/>
    <w:rsid w:val="007E2581"/>
    <w:rsid w:val="007E6170"/>
    <w:rsid w:val="00823DD1"/>
    <w:rsid w:val="00835A3E"/>
    <w:rsid w:val="0088161C"/>
    <w:rsid w:val="00885CE5"/>
    <w:rsid w:val="00885E9D"/>
    <w:rsid w:val="00897E34"/>
    <w:rsid w:val="008A3B02"/>
    <w:rsid w:val="008D3437"/>
    <w:rsid w:val="008F5CD7"/>
    <w:rsid w:val="0091739B"/>
    <w:rsid w:val="00920675"/>
    <w:rsid w:val="009213C4"/>
    <w:rsid w:val="0092544E"/>
    <w:rsid w:val="009656A7"/>
    <w:rsid w:val="009723DD"/>
    <w:rsid w:val="00977A14"/>
    <w:rsid w:val="00984DD6"/>
    <w:rsid w:val="0099241F"/>
    <w:rsid w:val="009D7641"/>
    <w:rsid w:val="00A220B8"/>
    <w:rsid w:val="00A5629A"/>
    <w:rsid w:val="00A67FD1"/>
    <w:rsid w:val="00A822B8"/>
    <w:rsid w:val="00A92437"/>
    <w:rsid w:val="00AA2405"/>
    <w:rsid w:val="00AA5C70"/>
    <w:rsid w:val="00AA7CCA"/>
    <w:rsid w:val="00AB2A0A"/>
    <w:rsid w:val="00AF1D25"/>
    <w:rsid w:val="00B1060F"/>
    <w:rsid w:val="00B106EB"/>
    <w:rsid w:val="00B17C12"/>
    <w:rsid w:val="00B25F7F"/>
    <w:rsid w:val="00B51579"/>
    <w:rsid w:val="00B52E4E"/>
    <w:rsid w:val="00B734F5"/>
    <w:rsid w:val="00B91679"/>
    <w:rsid w:val="00BA7B6C"/>
    <w:rsid w:val="00BB4360"/>
    <w:rsid w:val="00BC15AE"/>
    <w:rsid w:val="00BF4205"/>
    <w:rsid w:val="00C2445F"/>
    <w:rsid w:val="00C372ED"/>
    <w:rsid w:val="00C50EBA"/>
    <w:rsid w:val="00C80E65"/>
    <w:rsid w:val="00C84DE9"/>
    <w:rsid w:val="00C9651A"/>
    <w:rsid w:val="00CA3043"/>
    <w:rsid w:val="00CB4983"/>
    <w:rsid w:val="00CE1D39"/>
    <w:rsid w:val="00D34F61"/>
    <w:rsid w:val="00D470E9"/>
    <w:rsid w:val="00D55904"/>
    <w:rsid w:val="00D57E1D"/>
    <w:rsid w:val="00DB3365"/>
    <w:rsid w:val="00DB567C"/>
    <w:rsid w:val="00DC2C91"/>
    <w:rsid w:val="00E14DF1"/>
    <w:rsid w:val="00E37D35"/>
    <w:rsid w:val="00E552F6"/>
    <w:rsid w:val="00E612FA"/>
    <w:rsid w:val="00EB3905"/>
    <w:rsid w:val="00EC3B6D"/>
    <w:rsid w:val="00EC78D0"/>
    <w:rsid w:val="00F14D85"/>
    <w:rsid w:val="00F174E4"/>
    <w:rsid w:val="00F1778F"/>
    <w:rsid w:val="00F23600"/>
    <w:rsid w:val="00F6606C"/>
    <w:rsid w:val="00F8460F"/>
    <w:rsid w:val="00F9272D"/>
    <w:rsid w:val="00FD03B5"/>
    <w:rsid w:val="00FD4624"/>
    <w:rsid w:val="00FE2ACA"/>
    <w:rsid w:val="00FF0FCF"/>
    <w:rsid w:val="00FF7A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EB"/>
    <w:rPr>
      <w:sz w:val="20"/>
      <w:szCs w:val="20"/>
    </w:rPr>
  </w:style>
  <w:style w:type="paragraph" w:styleId="Heading1">
    <w:name w:val="heading 1"/>
    <w:basedOn w:val="Normal"/>
    <w:next w:val="Normal"/>
    <w:link w:val="Heading1Char"/>
    <w:uiPriority w:val="99"/>
    <w:qFormat/>
    <w:rsid w:val="00B106EB"/>
    <w:pPr>
      <w:keepNext/>
      <w:outlineLvl w:val="0"/>
    </w:pPr>
    <w:rPr>
      <w:sz w:val="24"/>
      <w:szCs w:val="24"/>
    </w:rPr>
  </w:style>
  <w:style w:type="paragraph" w:styleId="Heading2">
    <w:name w:val="heading 2"/>
    <w:basedOn w:val="Normal"/>
    <w:next w:val="Normal"/>
    <w:link w:val="Heading2Char"/>
    <w:uiPriority w:val="99"/>
    <w:qFormat/>
    <w:rsid w:val="00B106EB"/>
    <w:pPr>
      <w:keepNext/>
      <w:ind w:firstLine="720"/>
      <w:jc w:val="center"/>
      <w:outlineLvl w:val="1"/>
    </w:pPr>
    <w:rPr>
      <w:sz w:val="24"/>
      <w:szCs w:val="24"/>
    </w:rPr>
  </w:style>
  <w:style w:type="paragraph" w:styleId="Heading3">
    <w:name w:val="heading 3"/>
    <w:basedOn w:val="Normal"/>
    <w:next w:val="Normal"/>
    <w:link w:val="Heading3Char"/>
    <w:uiPriority w:val="99"/>
    <w:qFormat/>
    <w:rsid w:val="00B106EB"/>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B106EB"/>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6EB"/>
    <w:rPr>
      <w:sz w:val="24"/>
      <w:szCs w:val="24"/>
      <w:lang w:eastAsia="ru-RU"/>
    </w:rPr>
  </w:style>
  <w:style w:type="character" w:customStyle="1" w:styleId="Heading2Char">
    <w:name w:val="Heading 2 Char"/>
    <w:basedOn w:val="DefaultParagraphFont"/>
    <w:link w:val="Heading2"/>
    <w:uiPriority w:val="99"/>
    <w:locked/>
    <w:rsid w:val="00B106EB"/>
    <w:rPr>
      <w:sz w:val="24"/>
      <w:szCs w:val="24"/>
      <w:lang w:eastAsia="ru-RU"/>
    </w:rPr>
  </w:style>
  <w:style w:type="character" w:customStyle="1" w:styleId="Heading3Char">
    <w:name w:val="Heading 3 Char"/>
    <w:basedOn w:val="DefaultParagraphFont"/>
    <w:link w:val="Heading3"/>
    <w:uiPriority w:val="99"/>
    <w:locked/>
    <w:rsid w:val="00B106EB"/>
    <w:rPr>
      <w:rFonts w:ascii="Arial" w:hAnsi="Arial" w:cs="Arial"/>
      <w:b/>
      <w:bCs/>
      <w:sz w:val="26"/>
      <w:szCs w:val="26"/>
      <w:lang w:eastAsia="ru-RU"/>
    </w:rPr>
  </w:style>
  <w:style w:type="character" w:customStyle="1" w:styleId="Heading5Char">
    <w:name w:val="Heading 5 Char"/>
    <w:basedOn w:val="DefaultParagraphFont"/>
    <w:link w:val="Heading5"/>
    <w:uiPriority w:val="99"/>
    <w:locked/>
    <w:rsid w:val="00B106EB"/>
    <w:rPr>
      <w:b/>
      <w:bCs/>
      <w:i/>
      <w:iCs/>
      <w:sz w:val="26"/>
      <w:szCs w:val="26"/>
      <w:lang w:eastAsia="ru-RU"/>
    </w:rPr>
  </w:style>
  <w:style w:type="paragraph" w:styleId="Title">
    <w:name w:val="Title"/>
    <w:basedOn w:val="Normal"/>
    <w:link w:val="TitleChar"/>
    <w:uiPriority w:val="99"/>
    <w:qFormat/>
    <w:rsid w:val="00B106EB"/>
    <w:pPr>
      <w:jc w:val="center"/>
    </w:pPr>
    <w:rPr>
      <w:b/>
      <w:bCs/>
      <w:sz w:val="24"/>
      <w:szCs w:val="24"/>
      <w:u w:val="single"/>
    </w:rPr>
  </w:style>
  <w:style w:type="character" w:customStyle="1" w:styleId="TitleChar">
    <w:name w:val="Title Char"/>
    <w:basedOn w:val="DefaultParagraphFont"/>
    <w:link w:val="Title"/>
    <w:uiPriority w:val="99"/>
    <w:locked/>
    <w:rsid w:val="00B106EB"/>
    <w:rPr>
      <w:b/>
      <w:bCs/>
      <w:sz w:val="24"/>
      <w:szCs w:val="24"/>
      <w:u w:val="single"/>
      <w:lang w:eastAsia="ru-RU"/>
    </w:rPr>
  </w:style>
  <w:style w:type="paragraph" w:styleId="ListParagraph">
    <w:name w:val="List Paragraph"/>
    <w:basedOn w:val="Normal"/>
    <w:uiPriority w:val="99"/>
    <w:qFormat/>
    <w:rsid w:val="00AA2405"/>
    <w:pPr>
      <w:ind w:left="720"/>
    </w:pPr>
  </w:style>
  <w:style w:type="paragraph" w:styleId="Header">
    <w:name w:val="header"/>
    <w:basedOn w:val="Normal"/>
    <w:link w:val="HeaderChar"/>
    <w:uiPriority w:val="99"/>
    <w:rsid w:val="00C9651A"/>
    <w:pPr>
      <w:tabs>
        <w:tab w:val="center" w:pos="4677"/>
        <w:tab w:val="right" w:pos="9355"/>
      </w:tabs>
    </w:pPr>
  </w:style>
  <w:style w:type="character" w:customStyle="1" w:styleId="HeaderChar">
    <w:name w:val="Header Char"/>
    <w:basedOn w:val="DefaultParagraphFont"/>
    <w:link w:val="Header"/>
    <w:uiPriority w:val="99"/>
    <w:semiHidden/>
    <w:locked/>
    <w:rsid w:val="00E37D35"/>
    <w:rPr>
      <w:sz w:val="20"/>
      <w:szCs w:val="20"/>
    </w:rPr>
  </w:style>
  <w:style w:type="character" w:styleId="PageNumber">
    <w:name w:val="page number"/>
    <w:basedOn w:val="DefaultParagraphFont"/>
    <w:uiPriority w:val="99"/>
    <w:rsid w:val="00C9651A"/>
  </w:style>
  <w:style w:type="paragraph" w:styleId="BalloonText">
    <w:name w:val="Balloon Text"/>
    <w:basedOn w:val="Normal"/>
    <w:link w:val="BalloonTextChar"/>
    <w:uiPriority w:val="99"/>
    <w:semiHidden/>
    <w:rsid w:val="00047F1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TotalTime>
  <Pages>4</Pages>
  <Words>1239</Words>
  <Characters>7068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Светлана Игоревна</dc:creator>
  <cp:keywords/>
  <dc:description/>
  <cp:lastModifiedBy>Пользователь Компьют</cp:lastModifiedBy>
  <cp:revision>88</cp:revision>
  <cp:lastPrinted>2019-07-02T08:19:00Z</cp:lastPrinted>
  <dcterms:created xsi:type="dcterms:W3CDTF">2019-06-21T11:37:00Z</dcterms:created>
  <dcterms:modified xsi:type="dcterms:W3CDTF">2019-07-02T08:19:00Z</dcterms:modified>
</cp:coreProperties>
</file>