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B" w:rsidRDefault="00F93E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3E0B" w:rsidRDefault="00F93E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3E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E0B" w:rsidRDefault="00F93E0B">
            <w:pPr>
              <w:pStyle w:val="ConsPlusNormal"/>
            </w:pPr>
            <w:r>
              <w:t>22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E0B" w:rsidRDefault="00F93E0B">
            <w:pPr>
              <w:pStyle w:val="ConsPlusNormal"/>
              <w:jc w:val="right"/>
            </w:pPr>
            <w:bookmarkStart w:id="0" w:name="_GoBack"/>
            <w:r>
              <w:t>N 41-3-ОЗ</w:t>
            </w:r>
            <w:bookmarkEnd w:id="0"/>
          </w:p>
        </w:tc>
      </w:tr>
    </w:tbl>
    <w:p w:rsidR="00F93E0B" w:rsidRDefault="00F93E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jc w:val="center"/>
      </w:pPr>
      <w:r>
        <w:t>АРХАНГЕЛЬСКАЯ ОБЛАСТЬ</w:t>
      </w:r>
    </w:p>
    <w:p w:rsidR="00F93E0B" w:rsidRDefault="00F93E0B">
      <w:pPr>
        <w:pStyle w:val="ConsPlusTitle"/>
        <w:jc w:val="center"/>
      </w:pPr>
    </w:p>
    <w:p w:rsidR="00F93E0B" w:rsidRDefault="00F93E0B">
      <w:pPr>
        <w:pStyle w:val="ConsPlusTitle"/>
        <w:jc w:val="center"/>
      </w:pPr>
      <w:r>
        <w:t>ОБЛАСТНОЙ ЗАКОН</w:t>
      </w:r>
    </w:p>
    <w:p w:rsidR="00F93E0B" w:rsidRDefault="00F93E0B">
      <w:pPr>
        <w:pStyle w:val="ConsPlusTitle"/>
        <w:jc w:val="center"/>
      </w:pPr>
    </w:p>
    <w:p w:rsidR="00F93E0B" w:rsidRDefault="00F93E0B">
      <w:pPr>
        <w:pStyle w:val="ConsPlusTitle"/>
        <w:jc w:val="center"/>
      </w:pPr>
      <w:r>
        <w:t>О РЕАЛИЗАЦИИ ГОСУДАРСТВЕННЫХ ПОЛНОМОЧИЙ АРХАНГЕЛЬСКОЙ</w:t>
      </w:r>
    </w:p>
    <w:p w:rsidR="00F93E0B" w:rsidRDefault="00F93E0B">
      <w:pPr>
        <w:pStyle w:val="ConsPlusTitle"/>
        <w:jc w:val="center"/>
      </w:pPr>
      <w:r>
        <w:t>ОБЛАСТИ В СФЕРЕ ОРГАНИЗАЦИИ ДОРОЖНОГО ДВИЖЕНИЯ И ОБЕСПЕЧЕНИЯ</w:t>
      </w:r>
    </w:p>
    <w:p w:rsidR="00F93E0B" w:rsidRDefault="00F93E0B">
      <w:pPr>
        <w:pStyle w:val="ConsPlusTitle"/>
        <w:jc w:val="center"/>
      </w:pPr>
      <w:r>
        <w:t>БЕЗОПАСНОСТИ ДОРОЖНОГО ДВИЖЕНИЯ, А ТАКЖЕ В СФЕРЕ ОБЕСПЕЧЕНИЯ</w:t>
      </w:r>
    </w:p>
    <w:p w:rsidR="00F93E0B" w:rsidRDefault="00F93E0B">
      <w:pPr>
        <w:pStyle w:val="ConsPlusTitle"/>
        <w:jc w:val="center"/>
      </w:pPr>
      <w:r>
        <w:t>ТРАНСПОРТНОЙ БЕЗОПАСНОСТИ ОБЪЕКТОВ ТРАНСПОРТНОЙ</w:t>
      </w:r>
    </w:p>
    <w:p w:rsidR="00F93E0B" w:rsidRDefault="00F93E0B">
      <w:pPr>
        <w:pStyle w:val="ConsPlusTitle"/>
        <w:jc w:val="center"/>
      </w:pPr>
      <w:r>
        <w:t>ИНФРАСТРУКТУРЫ И (ИЛИ) ТРАНСПОРТНЫХ СРЕДСТВ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jc w:val="right"/>
      </w:pPr>
      <w:proofErr w:type="gramStart"/>
      <w:r>
        <w:t>Принят</w:t>
      </w:r>
      <w:proofErr w:type="gramEnd"/>
    </w:p>
    <w:p w:rsidR="00F93E0B" w:rsidRDefault="00F93E0B">
      <w:pPr>
        <w:pStyle w:val="ConsPlusNormal"/>
        <w:jc w:val="right"/>
      </w:pPr>
      <w:r>
        <w:t>Архангельским областным</w:t>
      </w:r>
    </w:p>
    <w:p w:rsidR="00F93E0B" w:rsidRDefault="00F93E0B">
      <w:pPr>
        <w:pStyle w:val="ConsPlusNormal"/>
        <w:jc w:val="right"/>
      </w:pPr>
      <w:r>
        <w:t>Собранием депутатов</w:t>
      </w:r>
    </w:p>
    <w:p w:rsidR="00F93E0B" w:rsidRDefault="00F93E0B">
      <w:pPr>
        <w:pStyle w:val="ConsPlusNormal"/>
        <w:jc w:val="right"/>
      </w:pPr>
      <w:r>
        <w:t>(</w:t>
      </w:r>
      <w:hyperlink r:id="rId6">
        <w:r>
          <w:rPr>
            <w:color w:val="0000FF"/>
          </w:rPr>
          <w:t>Постановление</w:t>
        </w:r>
      </w:hyperlink>
      <w:r>
        <w:t xml:space="preserve"> от 19 ноября 2013 года N 114)</w:t>
      </w:r>
    </w:p>
    <w:p w:rsidR="00F93E0B" w:rsidRDefault="00F93E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E0B" w:rsidRDefault="00F93E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E0B" w:rsidRDefault="00F93E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E0B" w:rsidRDefault="00F93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E0B" w:rsidRDefault="00F93E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Архангельской области от 21.04.2014 </w:t>
            </w:r>
            <w:hyperlink r:id="rId7">
              <w:r>
                <w:rPr>
                  <w:color w:val="0000FF"/>
                </w:rPr>
                <w:t>N 118-7-ОЗ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3E0B" w:rsidRDefault="00F93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8">
              <w:r>
                <w:rPr>
                  <w:color w:val="0000FF"/>
                </w:rPr>
                <w:t>N 654-45-ОЗ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9">
              <w:r>
                <w:rPr>
                  <w:color w:val="0000FF"/>
                </w:rPr>
                <w:t>N 37-4-ОЗ</w:t>
              </w:r>
            </w:hyperlink>
            <w:r>
              <w:rPr>
                <w:color w:val="392C69"/>
              </w:rPr>
              <w:t xml:space="preserve">, от 03.06.2019 </w:t>
            </w:r>
            <w:hyperlink r:id="rId10">
              <w:r>
                <w:rPr>
                  <w:color w:val="0000FF"/>
                </w:rPr>
                <w:t>N 99-8-ОЗ</w:t>
              </w:r>
            </w:hyperlink>
            <w:r>
              <w:rPr>
                <w:color w:val="392C69"/>
              </w:rPr>
              <w:t>,</w:t>
            </w:r>
          </w:p>
          <w:p w:rsidR="00F93E0B" w:rsidRDefault="00F93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1">
              <w:r>
                <w:rPr>
                  <w:color w:val="0000FF"/>
                </w:rPr>
                <w:t>N 149-11-ОЗ</w:t>
              </w:r>
            </w:hyperlink>
            <w:r>
              <w:rPr>
                <w:color w:val="392C69"/>
              </w:rPr>
              <w:t xml:space="preserve">, от 29.09.2020 </w:t>
            </w:r>
            <w:hyperlink r:id="rId12">
              <w:r>
                <w:rPr>
                  <w:color w:val="0000FF"/>
                </w:rPr>
                <w:t>N 296-19-ОЗ</w:t>
              </w:r>
            </w:hyperlink>
            <w:r>
              <w:rPr>
                <w:color w:val="392C69"/>
              </w:rPr>
              <w:t>,</w:t>
            </w:r>
          </w:p>
          <w:p w:rsidR="00F93E0B" w:rsidRDefault="00F93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13">
              <w:r>
                <w:rPr>
                  <w:color w:val="0000FF"/>
                </w:rPr>
                <w:t>N 498-30-ОЗ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E0B" w:rsidRDefault="00F93E0B">
            <w:pPr>
              <w:pStyle w:val="ConsPlusNormal"/>
            </w:pPr>
          </w:p>
        </w:tc>
      </w:tr>
    </w:tbl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 xml:space="preserve">Преамбула исключена. - </w:t>
      </w:r>
      <w:hyperlink r:id="rId14">
        <w:r>
          <w:rPr>
            <w:color w:val="0000FF"/>
          </w:rPr>
          <w:t>Закон</w:t>
        </w:r>
      </w:hyperlink>
      <w:r>
        <w:t xml:space="preserve"> Архангельской области от 02.07.2018 N 654-45-ОЗ.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регулирует отношения, возникающие в связи с реализацией органами государственной власти Архангельской области государственных полномочий Архангельской области в сфере организации дорожного движения, организации и осуществления парковочной деятельности и обеспечения безопасности дорожного движения (далее также - сфера организации дорожного движения и обеспечения безопасности дорожного движения), а также в сфере обеспечения транспортной безопасности объектов транспортной инфраструктуры и (или) транспортных средств (далее - сфера</w:t>
      </w:r>
      <w:proofErr w:type="gramEnd"/>
      <w:r>
        <w:t xml:space="preserve"> обеспечения транспортной безопасности).</w:t>
      </w:r>
    </w:p>
    <w:p w:rsidR="00F93E0B" w:rsidRDefault="00F93E0B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закона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2. В целях обеспечения сохранности и </w:t>
      </w:r>
      <w:proofErr w:type="gramStart"/>
      <w:r>
        <w:t>развития</w:t>
      </w:r>
      <w:proofErr w:type="gramEnd"/>
      <w:r>
        <w:t xml:space="preserve"> автомобильных дорог регионального или межмуниципального значения Архангельской области государственные полномочия Архангельской области в сфере использования автомобильных дорог регионального или межмуниципального значения и осуществления дорожной деятельности в отношении указанных автомобильных дорог осуществляются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областным </w:t>
      </w:r>
      <w:hyperlink r:id="rId17">
        <w:r>
          <w:rPr>
            <w:color w:val="0000FF"/>
          </w:rPr>
          <w:t>законом</w:t>
        </w:r>
      </w:hyperlink>
      <w:r>
        <w:t xml:space="preserve"> от 12 ноября 2002 года N 125-17-ОЗ "Об автомобильных дорогах и о дорожной деятельности в Архангельской области".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2. Правовая основа реализации органами государственной власти Архангельской области полномочий в сфере организации дорожного движения и обеспечения безопасности дорожного движения, а также в сфере обеспечения транспортной безопасности</w:t>
      </w:r>
    </w:p>
    <w:p w:rsidR="00F93E0B" w:rsidRDefault="00F93E0B">
      <w:pPr>
        <w:pStyle w:val="ConsPlusNormal"/>
        <w:jc w:val="both"/>
      </w:pPr>
      <w:r>
        <w:lastRenderedPageBreak/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proofErr w:type="gramStart"/>
      <w:r>
        <w:t xml:space="preserve">Правовую основу реализации органами государственной власти Архангельской области полномочий в сфере организации дорожного движения и обеспечения безопасности дорожного движения, а также в сфере обеспечения транспортной безопасности составляют </w:t>
      </w:r>
      <w:hyperlink r:id="rId20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движения", Федеральный закон от 9 февраля 2007 года N 16-ФЗ "О транспортной безопасности",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29 декабря</w:t>
      </w:r>
      <w:proofErr w:type="gramEnd"/>
      <w:r>
        <w:t xml:space="preserve"> </w:t>
      </w:r>
      <w:proofErr w:type="gramStart"/>
      <w:r>
        <w:t xml:space="preserve">2017 года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"Об организации дорожного движения в Российской Федерации и о внесении изменений в отдельные законодательные акты Российской Федерации"), другие федеральные законы и иные нормативные правовые акты Российской Федерации, </w:t>
      </w:r>
      <w:hyperlink r:id="rId23">
        <w:r>
          <w:rPr>
            <w:color w:val="0000FF"/>
          </w:rPr>
          <w:t>Устав</w:t>
        </w:r>
      </w:hyperlink>
      <w:r>
        <w:t xml:space="preserve"> Архангельской области, настоящий закон, другие областные законы и</w:t>
      </w:r>
      <w:proofErr w:type="gramEnd"/>
      <w:r>
        <w:t xml:space="preserve"> принимаемые в указанных сферах иные нормативные правовые акты Архангельской области, муниципальные нормативные правовые акты муниципальных образований Архангельской области.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3. Полномочия Архангельского областного Собрания депутатов в сфере организации дорожного движения и обеспечения безопасности дорожного движения, а также в сфере обеспечения транспортной безопасности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25">
        <w:r>
          <w:rPr>
            <w:color w:val="0000FF"/>
          </w:rPr>
          <w:t>N 654-45-ОЗ</w:t>
        </w:r>
      </w:hyperlink>
      <w:r>
        <w:t xml:space="preserve">, от 28.10.2019 </w:t>
      </w:r>
      <w:hyperlink r:id="rId26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>К полномочиям Архангельского областного Собрания депутатов в сфере организации дорожного движения и обеспечения безопасности дорожного движения, а также в сфере обеспечения транспортной безопасности относятся: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27">
        <w:r>
          <w:rPr>
            <w:color w:val="0000FF"/>
          </w:rPr>
          <w:t>N 654-45-ОЗ</w:t>
        </w:r>
      </w:hyperlink>
      <w:r>
        <w:t xml:space="preserve">, от 28.10.2019 </w:t>
      </w:r>
      <w:hyperlink r:id="rId28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1) принятие областных законов в сфере организации дорожного движения и обеспечения безопасности дорожного движения, а также в сфере обеспечения транспортной безопасности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29">
        <w:r>
          <w:rPr>
            <w:color w:val="0000FF"/>
          </w:rPr>
          <w:t>N 654-45-ОЗ</w:t>
        </w:r>
      </w:hyperlink>
      <w:r>
        <w:t xml:space="preserve">, от 28.10.2019 </w:t>
      </w:r>
      <w:hyperlink r:id="rId30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>2) утверждение в составе областного бюджета расходов на осуществление мероприятий в сфере организации дорожного движения и обеспечения безопасности дорожного движения, а также в сфере обеспечения транспортной безопасности, в том числе в рамках государственных программ Архангельской области и ведомственных целевых программ Архангельской области, предусматривающих мероприятия, направленные на сокращение количества дорожно-транспортных происшествий и снижение ущерба от этих происшествий (далее - программы Архангельской области</w:t>
      </w:r>
      <w:proofErr w:type="gramEnd"/>
      <w:r>
        <w:t xml:space="preserve"> по вопросам обеспечения безопасности дорожного движения);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31">
        <w:r>
          <w:rPr>
            <w:color w:val="0000FF"/>
          </w:rPr>
          <w:t>N 654-45-ОЗ</w:t>
        </w:r>
      </w:hyperlink>
      <w:r>
        <w:t xml:space="preserve">, от 28.10.2019 </w:t>
      </w:r>
      <w:hyperlink r:id="rId32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иные полномочия в сфере организации дорожного движения и обеспечения безопасности дорожного движения, а также в сфере обеспечения транспортной безопасности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33">
        <w:r>
          <w:rPr>
            <w:color w:val="0000FF"/>
          </w:rPr>
          <w:t>N 654-45-ОЗ</w:t>
        </w:r>
      </w:hyperlink>
      <w:r>
        <w:t xml:space="preserve">, от 28.10.2019 </w:t>
      </w:r>
      <w:hyperlink r:id="rId34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4. Полномочия Правительства Архангельской области в сфере организации дорожного движения и обеспечения безопасности дорожного движения, а также в сфере обеспечения транспортной безопасности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35">
        <w:r>
          <w:rPr>
            <w:color w:val="0000FF"/>
          </w:rPr>
          <w:t>N 654-45-ОЗ</w:t>
        </w:r>
      </w:hyperlink>
      <w:r>
        <w:t xml:space="preserve">, от 28.10.2019 </w:t>
      </w:r>
      <w:hyperlink r:id="rId36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lastRenderedPageBreak/>
        <w:t>К полномочиям Правительства Архангельской области в сфере организации дорожного движения и обеспечения безопасности дорожного движения, а также в сфере обеспечения транспортной безопасности относятся: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37">
        <w:r>
          <w:rPr>
            <w:color w:val="0000FF"/>
          </w:rPr>
          <w:t>N 654-45-ОЗ</w:t>
        </w:r>
      </w:hyperlink>
      <w:r>
        <w:t xml:space="preserve">, от 28.10.2019 </w:t>
      </w:r>
      <w:hyperlink r:id="rId38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осуществление в пределах своих полномочий мер по проведению единой государственной политики в сфере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1.1) разработка и реализация в пределах своей компетенции мер по проведению региональной политики в сфере организации дорожного движения на территории Архангельской области в соответствии с государственной политикой Российской Федерации в сфере организации дорожного движения;</w:t>
      </w:r>
    </w:p>
    <w:p w:rsidR="00F93E0B" w:rsidRDefault="00F93E0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утверждение государственных программ Архангельской области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3) ежегодное до 01 июля года, следующего за </w:t>
      </w:r>
      <w:proofErr w:type="gramStart"/>
      <w:r>
        <w:t>отчетным</w:t>
      </w:r>
      <w:proofErr w:type="gramEnd"/>
      <w:r>
        <w:t>, утверждение перечней аварийно-опасных участков дорог регионального или межмуниципального значения;</w:t>
      </w:r>
    </w:p>
    <w:p w:rsidR="00F93E0B" w:rsidRDefault="00F93E0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утверждение нормативов финансовых затрат областного бюджета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значения;</w:t>
      </w:r>
    </w:p>
    <w:p w:rsidR="00F93E0B" w:rsidRDefault="00F93E0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5) определение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значения, а также установление ее максимального размера;</w:t>
      </w:r>
    </w:p>
    <w:p w:rsidR="00F93E0B" w:rsidRDefault="00F93E0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6) введение временных ограничения или прекращения движения транспортных сре</w:t>
      </w:r>
      <w:proofErr w:type="gramStart"/>
      <w:r>
        <w:t>дств в ц</w:t>
      </w:r>
      <w:proofErr w:type="gramEnd"/>
      <w:r>
        <w:t xml:space="preserve">елях обеспечения эффективности организации дорожного движения на автомобильных дорогах регионального или межмуниципального значения в соответствии с </w:t>
      </w:r>
      <w:hyperlink r:id="rId43">
        <w:r>
          <w:rPr>
            <w:color w:val="0000FF"/>
          </w:rPr>
          <w:t>частью 8 статьи 11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Федерации";</w:t>
      </w:r>
    </w:p>
    <w:p w:rsidR="00F93E0B" w:rsidRDefault="00F93E0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7) установление перечней органов и организаций, с которыми подлежат согласованию: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комплексные схемы организации дорожного движения, разрабатываемые для территории муниципального района, муниципального округа, городского округа или городского поселения Архангельской области либо их частей, а также для территорий нескольких муниципальных районов, муниципальных округов, городских округов или городских поселений Архангельской области, имеющих общую границу;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проекты организации дорожного движения, разрабатываемые для автомобильных дорог регионального или межмуниципального значения либо их участков;</w:t>
      </w:r>
    </w:p>
    <w:p w:rsidR="00F93E0B" w:rsidRDefault="00F93E0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47">
        <w:r>
          <w:rPr>
            <w:color w:val="0000FF"/>
          </w:rPr>
          <w:t>Закон</w:t>
        </w:r>
      </w:hyperlink>
      <w:r>
        <w:t xml:space="preserve"> Архангельской области от 08.12.2021 N 498-30-ОЗ;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9) утверждение положения о порядке осуществления государственного контроля (надзора) за реализацией органами исполнительной власти Архангельской области, органами местного самоуправления муниципальных образований Архангельской области полномочий в области </w:t>
      </w:r>
      <w:r>
        <w:lastRenderedPageBreak/>
        <w:t>организации дорожного движения;</w:t>
      </w:r>
    </w:p>
    <w:p w:rsidR="00F93E0B" w:rsidRDefault="00F93E0B">
      <w:pPr>
        <w:pStyle w:val="ConsPlusNormal"/>
        <w:jc w:val="both"/>
      </w:pPr>
      <w:r>
        <w:t xml:space="preserve">(п. 9 в ред. </w:t>
      </w:r>
      <w:hyperlink r:id="rId48">
        <w:r>
          <w:rPr>
            <w:color w:val="0000FF"/>
          </w:rPr>
          <w:t>закона</w:t>
        </w:r>
      </w:hyperlink>
      <w:r>
        <w:t xml:space="preserve"> Архангельской области от 08.12.2021 N 498-30-ОЗ)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>10) установление сроков поэтапного оснащения объектов транспортной инфраструктуры и (или) транспортных средств, обеспечение транспортной безопасности которых осуществляется в пределах своей компетенции уполномоченным исполнительным органом государственной власти Архангельской области в сфере транспорта или государственным бюджетным учреждением Архангельской области, уполномоченным на осуществление деятельности в сфере обеспечения транспортной безопасности, техническими средствами обеспечения транспортной безопасности;</w:t>
      </w:r>
      <w:proofErr w:type="gramEnd"/>
    </w:p>
    <w:p w:rsidR="00F93E0B" w:rsidRDefault="00F93E0B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11</w:t>
        </w:r>
      </w:hyperlink>
      <w:r>
        <w:t>) иные полномочия в сфере организации дорожного движения и обеспечения безопасности дорожного движения, а также в сфере обеспечения транспортной безопасности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51">
        <w:r>
          <w:rPr>
            <w:color w:val="0000FF"/>
          </w:rPr>
          <w:t>N 654-45-ОЗ</w:t>
        </w:r>
      </w:hyperlink>
      <w:r>
        <w:t xml:space="preserve">, от 28.10.2019 </w:t>
      </w:r>
      <w:hyperlink r:id="rId52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5. Полномочия уполномоченных исполнительных органов государственной власти Архангельской области в сфере организации дорожного движения и обеспечения безопасности дорожного движения, а также в сфере обеспечения транспортной безопасности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53">
        <w:r>
          <w:rPr>
            <w:color w:val="0000FF"/>
          </w:rPr>
          <w:t>N 654-45-ОЗ</w:t>
        </w:r>
      </w:hyperlink>
      <w:r>
        <w:t xml:space="preserve">, от 28.10.2019 </w:t>
      </w:r>
      <w:hyperlink r:id="rId54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bookmarkStart w:id="1" w:name="P84"/>
      <w:bookmarkEnd w:id="1"/>
      <w:r>
        <w:t>1. К полномочиям уполномоченного исполнительного органа государственной власти Архангельской области в сфере транспорта относятся: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bookmarkStart w:id="2" w:name="P86"/>
      <w:bookmarkEnd w:id="2"/>
      <w:r>
        <w:t>2) разработка, утверждение и реализация ведомственных целевых программ Архангельской области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3) осуществление в пределах своей </w:t>
      </w:r>
      <w:proofErr w:type="gramStart"/>
      <w:r>
        <w:t>компетенции мониторинга состояния безопасности дорожного движения</w:t>
      </w:r>
      <w:proofErr w:type="gramEnd"/>
      <w:r>
        <w:t xml:space="preserve"> в целях своевременного принятия мер по предупреждению аварийности на автомобильных дорогах регионального или межмуниципального значения Архангельской области;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организация размещения в средствах массовой информации в пределах своей компетенции информации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5) развитие системы автоматического контроля и выявления нарушений правил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>5.1) направление в федеральный орган исполнительной власти, уполномоченный осуществлять федеральный государственный контроль (надзор) за соблюдением законодательства Российской Федерации о применении контрольно-кассовой техники, информации об организациях, реализующих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по предоставлению за плату права пользования парковками (парковочными местами), расположенными на автомобильных дорогах общего пользования регионального (межмуниципального) значения либо на</w:t>
      </w:r>
      <w:proofErr w:type="gramEnd"/>
      <w:r>
        <w:t xml:space="preserve"> </w:t>
      </w:r>
      <w:proofErr w:type="gramStart"/>
      <w:r>
        <w:t xml:space="preserve">автомобильных дорогах общего пользования местного значения, а также парковками (парковочными местами), создаваемыми на земельных участках, которые находятся в государственной собственности Архангельской области, муниципальной собственности муниципальных образований Архангельской области или государственная собственность на которые не разграничена, и не применяющих контрольно-кассовую технику при осуществлении такими организациями расчетов за предоставление </w:t>
      </w:r>
      <w:r>
        <w:lastRenderedPageBreak/>
        <w:t>указанного права при условии перечисления в полном объеме в разрезе каждого расчета на</w:t>
      </w:r>
      <w:proofErr w:type="gramEnd"/>
      <w:r>
        <w:t xml:space="preserve"> счет, открытый в территориальном органе Федерального казначейства, в течение пяти рабочих дней со дня получения ими денежных средств, а также изменений такой информации;</w:t>
      </w:r>
    </w:p>
    <w:p w:rsidR="00F93E0B" w:rsidRDefault="00F93E0B">
      <w:pPr>
        <w:pStyle w:val="ConsPlusNormal"/>
        <w:jc w:val="both"/>
      </w:pPr>
      <w:r>
        <w:t xml:space="preserve">(пп. 5.1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Архангельской области от 20.12.2018 N 37-4-ОЗ; в ред. </w:t>
      </w:r>
      <w:hyperlink r:id="rId56">
        <w:r>
          <w:rPr>
            <w:color w:val="0000FF"/>
          </w:rPr>
          <w:t>закона</w:t>
        </w:r>
      </w:hyperlink>
      <w:r>
        <w:t xml:space="preserve"> Архангельской области от 08.12.2021 N 498-30-ОЗ)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6) разработка перечней аварийно-опасных участков дорог регионального или межмуниципального значения и первоочередных мер, направленных на устранение причин и условий совершения дорожно-транспортных происшествий;</w:t>
      </w:r>
    </w:p>
    <w:p w:rsidR="00F93E0B" w:rsidRDefault="00F93E0B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bookmarkStart w:id="3" w:name="P94"/>
      <w:bookmarkEnd w:id="3"/>
      <w:r>
        <w:t>7) участие в пределах своей компетенции в разработке и реализации региональной политики в сфере организации дорожного движения на территории Архангельской области в соответствии с государственной политикой Российской Федерации в сфере организации дорожного движения;</w:t>
      </w:r>
    </w:p>
    <w:p w:rsidR="00F93E0B" w:rsidRDefault="00F93E0B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8) организация и мониторинг дорожного движения на автомобильных дорогах регионального или межмуниципального значения;</w:t>
      </w:r>
    </w:p>
    <w:p w:rsidR="00F93E0B" w:rsidRDefault="00F93E0B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9) организация в пределах своей компетенции осуществления мероприятий по установке, замене, демонтажу и содержанию технических средств организации дорожного движения на автомобильных дорогах регионального или межмуниципального значения;</w:t>
      </w:r>
    </w:p>
    <w:p w:rsidR="00F93E0B" w:rsidRDefault="00F93E0B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10) ведение реестра парковок общего пользования, расположенных на автомобильных дорогах регионального или межмуниципального значения;</w:t>
      </w:r>
    </w:p>
    <w:p w:rsidR="00F93E0B" w:rsidRDefault="00F93E0B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 xml:space="preserve">11) осуществление в пределах своей компетенции мер по обеспечению эффективности организации дорожного движения посредством реализации мероприятий по организации дорожного движения, указанных в </w:t>
      </w:r>
      <w:hyperlink r:id="rId62">
        <w:r>
          <w:rPr>
            <w:color w:val="0000FF"/>
          </w:rPr>
          <w:t>части 1 статьи 11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обоснование необходимости которых содержится в документации по организации дорожного движения;</w:t>
      </w:r>
      <w:proofErr w:type="gramEnd"/>
    </w:p>
    <w:p w:rsidR="00F93E0B" w:rsidRDefault="00F93E0B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12) утверждение проектов организации дорожного движения, разрабатываемых для автомобильных дорог регионального или межмуниципального значения либо их участков;</w:t>
      </w:r>
    </w:p>
    <w:p w:rsidR="00F93E0B" w:rsidRDefault="00F93E0B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13) согласование комплексных схем организации дорожного движения, разрабатываемых для территории муниципального района, муниципального округа, городского округа или городского поселения Архангельской области либо их частей, а также для территорий нескольких муниципальных районов, муниципальных округов, городских округов или городских поселений Архангельской области, имеющих общую границу;</w:t>
      </w:r>
    </w:p>
    <w:p w:rsidR="00F93E0B" w:rsidRDefault="00F93E0B">
      <w:pPr>
        <w:pStyle w:val="ConsPlusNormal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654-45-ОЗ; в ред. </w:t>
      </w:r>
      <w:hyperlink r:id="rId66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14) согласование проектов организации дорожного движения, разрабатываемых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Архангельской области, в случае, если автомобильные дороги местного значения либо их участки примыкают к автомобильным дорогам регионального или межмуниципального значения;</w:t>
      </w:r>
    </w:p>
    <w:p w:rsidR="00F93E0B" w:rsidRDefault="00F93E0B">
      <w:pPr>
        <w:pStyle w:val="ConsPlusNormal"/>
        <w:jc w:val="both"/>
      </w:pPr>
      <w:r>
        <w:lastRenderedPageBreak/>
        <w:t xml:space="preserve">(пп. 14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 xml:space="preserve">15) информирование населения о подготовке уполномоченным исполнительным органом государственной власти Архангельской области в сфере транспорта решения о создании и использовании платных парковок посредством размещения на официальном сайте Правительства Архангельской области в информационно-телекоммуникационной сети "Интернет" информации, указанной в </w:t>
      </w:r>
      <w:hyperlink r:id="rId68">
        <w:r>
          <w:rPr>
            <w:color w:val="0000FF"/>
          </w:rPr>
          <w:t>части 10 статьи 13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Федерации";</w:t>
      </w:r>
      <w:proofErr w:type="gramEnd"/>
    </w:p>
    <w:p w:rsidR="00F93E0B" w:rsidRDefault="00F93E0B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bookmarkStart w:id="4" w:name="P112"/>
      <w:bookmarkEnd w:id="4"/>
      <w:proofErr w:type="gramStart"/>
      <w:r>
        <w:t xml:space="preserve">16) осуществление компенсационных мероприятий, направленных на повышение качества транспортного обслуживания населения, в случае введения Правительством Архангельской области временных ограничений или прекращения движения транспортных средств в целях обеспечения эффективности организации дорожного движения на автомобильных дорогах регионального или межмуниципального значения в соответствии с </w:t>
      </w:r>
      <w:hyperlink r:id="rId70">
        <w:r>
          <w:rPr>
            <w:color w:val="0000FF"/>
          </w:rPr>
          <w:t>частью 8 статьи 11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</w:t>
      </w:r>
      <w:proofErr w:type="gramEnd"/>
      <w:r>
        <w:t xml:space="preserve"> законодательные акты Российской Федерации";</w:t>
      </w:r>
    </w:p>
    <w:p w:rsidR="00F93E0B" w:rsidRDefault="00F93E0B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17) установление порядка ведения реестра парковок общего пользования, расположенных на автомобильных дорогах регионального или межмуниципального значения, на автомобильных дорогах общего пользования местного значения;</w:t>
      </w:r>
    </w:p>
    <w:p w:rsidR="00F93E0B" w:rsidRDefault="00F93E0B">
      <w:pPr>
        <w:pStyle w:val="ConsPlusNormal"/>
        <w:jc w:val="both"/>
      </w:pPr>
      <w:r>
        <w:t xml:space="preserve">(пп. 17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18) осуществление государственного контроля (надзора) за реализацией органами исполнительной власти Архангельской области, органами местного самоуправления муниципальных образований Архангельской области полномочий в области организации дорожного движения;</w:t>
      </w:r>
    </w:p>
    <w:p w:rsidR="00F93E0B" w:rsidRDefault="00F93E0B">
      <w:pPr>
        <w:pStyle w:val="ConsPlusNormal"/>
        <w:jc w:val="both"/>
      </w:pPr>
      <w:r>
        <w:t xml:space="preserve">(пп. 18 в ред. </w:t>
      </w:r>
      <w:hyperlink r:id="rId73">
        <w:r>
          <w:rPr>
            <w:color w:val="0000FF"/>
          </w:rPr>
          <w:t>закона</w:t>
        </w:r>
      </w:hyperlink>
      <w:r>
        <w:t xml:space="preserve"> Архангельской области от 08.12.2021 N 498-30-ОЗ)</w:t>
      </w:r>
    </w:p>
    <w:p w:rsidR="00F93E0B" w:rsidRDefault="00F93E0B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19) участие в пределах своей компетенции в обеспечении транспортной безопасности объектов транспортной инфраструктуры и (или) транспортных средств на территории Архангельской области;</w:t>
      </w:r>
    </w:p>
    <w:p w:rsidR="00F93E0B" w:rsidRDefault="00F93E0B">
      <w:pPr>
        <w:pStyle w:val="ConsPlusNormal"/>
        <w:jc w:val="both"/>
      </w:pPr>
      <w:r>
        <w:t xml:space="preserve">(пп. 19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законом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20</w:t>
        </w:r>
      </w:hyperlink>
      <w:r>
        <w:t>) иные полномочия в сфере организации дорожного движения и обеспечения безопасности дорожного движения, а также в сфере обеспечения транспортной безопасности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76">
        <w:r>
          <w:rPr>
            <w:color w:val="0000FF"/>
          </w:rPr>
          <w:t>N 654-45-ОЗ</w:t>
        </w:r>
      </w:hyperlink>
      <w:r>
        <w:t xml:space="preserve">, от 28.10.2019 </w:t>
      </w:r>
      <w:hyperlink r:id="rId77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1.1. Полномочия, предусмотренные </w:t>
      </w:r>
      <w:hyperlink w:anchor="P94">
        <w:r>
          <w:rPr>
            <w:color w:val="0000FF"/>
          </w:rPr>
          <w:t>подпунктами 7</w:t>
        </w:r>
      </w:hyperlink>
      <w:r>
        <w:t xml:space="preserve"> - </w:t>
      </w:r>
      <w:hyperlink w:anchor="P112">
        <w:r>
          <w:rPr>
            <w:color w:val="0000FF"/>
          </w:rPr>
          <w:t>16 пункта 1</w:t>
        </w:r>
      </w:hyperlink>
      <w:r>
        <w:t xml:space="preserve"> настоящей статьи, уполномоченный исполнительный орган государственной власти Архангельской области в сфере транспорта осуществляет самостоятельно или через подведомственное ему государственное учреждение Архангельской области, уполномоченное на осуществление деятельности в сфере использования автомобильных дорог и осуществления дорожной деятельности.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Полномочие, предусмотренное </w:t>
      </w:r>
      <w:hyperlink w:anchor="P118">
        <w:r>
          <w:rPr>
            <w:color w:val="0000FF"/>
          </w:rPr>
          <w:t>подпунктом 19 пункта 1</w:t>
        </w:r>
      </w:hyperlink>
      <w:r>
        <w:t xml:space="preserve"> настоящей статьи, уполномоченный исполнительный орган государственной власти Архангельской области в сфере транспорта осуществляет самостоятельно или через подведомственное ему государственное бюджетное учреждение Архангельской области, уполномоченное на осуществление деятельности в сфере обеспечения транспортной безопасности.</w:t>
      </w:r>
    </w:p>
    <w:p w:rsidR="00F93E0B" w:rsidRDefault="00F93E0B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законом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lastRenderedPageBreak/>
        <w:t xml:space="preserve">1.2. Полномочия, предусмотренные </w:t>
      </w:r>
      <w:hyperlink w:anchor="P86">
        <w:r>
          <w:rPr>
            <w:color w:val="0000FF"/>
          </w:rPr>
          <w:t>подпунктами 2</w:t>
        </w:r>
      </w:hyperlink>
      <w:r>
        <w:t xml:space="preserve"> и </w:t>
      </w:r>
      <w:hyperlink w:anchor="P114">
        <w:r>
          <w:rPr>
            <w:color w:val="0000FF"/>
          </w:rPr>
          <w:t>17 пункта 1</w:t>
        </w:r>
      </w:hyperlink>
      <w:r>
        <w:t xml:space="preserve"> настоящей статьи, реализуются уполномоченным исполнительным органом государственной власти Архангельской области в сфере транспорта путем принятия постановления.</w:t>
      </w:r>
    </w:p>
    <w:p w:rsidR="00F93E0B" w:rsidRDefault="00F93E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80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2. К полномочиям уполномоченного исполнительного органа государственной власти Архангельской области в сфере образования относятся: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>2) организация подготовки и повышения квалификации педагогических работников государственных образовательных организаций Архангельской области и муниципальных образовательных организаций в целях проведения среди обучающихся мероприятий в сфере обеспечения безопасности дорожного движения;</w:t>
      </w:r>
      <w:proofErr w:type="gramEnd"/>
    </w:p>
    <w:p w:rsidR="00F93E0B" w:rsidRDefault="00F93E0B">
      <w:pPr>
        <w:pStyle w:val="ConsPlusNormal"/>
        <w:spacing w:before="220"/>
        <w:ind w:firstLine="540"/>
        <w:jc w:val="both"/>
      </w:pPr>
      <w:r>
        <w:t>3) организация деятельности государственных образовательных организаций Архангельской области и муниципальных образовательных организаций по информированию обучающихся о правилах и требованиях в сфере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4) организация деятельности государственных образовательных организаций Архангельской области и муниципальных образовательных организаций по осуществлению мероприятий, направленных на предупреждение дорожно-транспортного травматизма </w:t>
      </w:r>
      <w:proofErr w:type="gramStart"/>
      <w:r>
        <w:t>среди</w:t>
      </w:r>
      <w:proofErr w:type="gramEnd"/>
      <w:r>
        <w:t xml:space="preserve"> обучающихся;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>5) разработка и содействие внедрению в практику работы государственных образовательных организаций Архангельской области и муниципальных образовательных организаций программ и методик, направленных на формирование у обучающихся нетерпимого отношения к нарушению правил и требований в сфере обеспечения безопасности дорожного движения;</w:t>
      </w:r>
      <w:proofErr w:type="gramEnd"/>
    </w:p>
    <w:p w:rsidR="00F93E0B" w:rsidRDefault="00F93E0B">
      <w:pPr>
        <w:pStyle w:val="ConsPlusNormal"/>
        <w:spacing w:before="220"/>
        <w:ind w:firstLine="540"/>
        <w:jc w:val="both"/>
      </w:pPr>
      <w:r>
        <w:t>6) организация семинаров и иных мероприятий для обсуждения проблем обеспечения безопасности дорожного движения среди обучающихся государственных образовательных организаций Архангельской области и муниципальных образовательных организаций;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 xml:space="preserve">7) лицензирование образовательной деятельности организаций, осуществляющих реализацию программ подготовки водителей транспортных средств различных категорий, и федеральный государственный контроль (надзор) в сфере образования в отношении данных организаций, за исключением организаций, указанных в </w:t>
      </w:r>
      <w:hyperlink r:id="rId8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года N 273-ФЗ "Об образовании в Российской Федерации";</w:t>
      </w:r>
      <w:proofErr w:type="gramEnd"/>
    </w:p>
    <w:p w:rsidR="00F93E0B" w:rsidRDefault="00F93E0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Архангельской области от 08.12.2021 N 498-30-ОЗ)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8) участие в организации и проведении областных конкурсов (соревнований) юных инспекторов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9) иные полномочия в сфере обеспечения безопасности дорожного движения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3. К полномочиям уполномоченного исполнительного органа государственной власти Архангельской области в сфере молодежной политики относятся: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2) организационно-методическое обеспечение и координация деятельности детских и молодежных общественных объединений, направленной на обеспечение безопасности </w:t>
      </w:r>
      <w:r>
        <w:lastRenderedPageBreak/>
        <w:t>дорожного движения среди подростков и молодежи;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организация конкурсов социальных проектов по обеспечению безопасности дорожного движения среди подростков и молодежи, оказание содействия в реализации проектов, победивших в конкурсах;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разработка и реализация проектов, организация семинаров, тренингов, направленных на обеспечение безопасности дорожного движения среди подростков и молодежи;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5) иные полномочия в сфере обеспечения безопасности дорожного движения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4. К полномочиям уполномоченного исполнительного органа государственной власти Архангельской области в сфере охраны здоровья относятся: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организация в пределах своей компетенции деятельности медицинских организаций, подведомственных исполнительным органам государственной власти Архангельской области, по медицинскому обеспечению безопасности дорожного движения, в том числе в части: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- оказания медицинской помощи пострадавшим в дорожно-транспортных происшествиях;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- обучения участников дорожного движения и населения приемам оказания первой помощи лицам, пострадавшим в дорожно-транспортных происшествиях;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иные полномочия в сфере обеспечения безопасности дорожного движения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5. К полномочиям уполномоченного исполнительного органа государственной власти Архангельской области по осуществлению функций в сфере печати и средств массовой информации относятся: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осуществление в пределах своей компетенции деятельности по информированию граждан о правилах и требованиях в сфере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иные полномочия в сфере обеспечения безопасности дорожного движения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Исполнительные органы государственной власти Архангельской области, указанные в </w:t>
      </w:r>
      <w:hyperlink w:anchor="P84">
        <w:r>
          <w:rPr>
            <w:color w:val="0000FF"/>
          </w:rPr>
          <w:t>пунктах 1</w:t>
        </w:r>
      </w:hyperlink>
      <w:r>
        <w:t xml:space="preserve"> - </w:t>
      </w:r>
      <w:hyperlink w:anchor="P153">
        <w:r>
          <w:rPr>
            <w:color w:val="0000FF"/>
          </w:rPr>
          <w:t>5</w:t>
        </w:r>
      </w:hyperlink>
      <w:r>
        <w:t xml:space="preserve"> настоящей статьи, осуществляют свои полномочия в сфере обеспечения безопасности дорожного движения самостоятельно или через подведомственные им государственные учреждения Архангельской области.</w:t>
      </w:r>
      <w:proofErr w:type="gramEnd"/>
    </w:p>
    <w:p w:rsidR="00F93E0B" w:rsidRDefault="00F93E0B">
      <w:pPr>
        <w:pStyle w:val="ConsPlusNormal"/>
        <w:spacing w:before="220"/>
        <w:ind w:firstLine="540"/>
        <w:jc w:val="both"/>
      </w:pPr>
      <w:r>
        <w:t>7. Иные исполнительные органы государственной власти Архангельской области в пределах своей компетенции принимают участие в деятельности по обеспечению безопасности дорожного движения.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6. Участие органов местного самоуправления муниципальных образований Архангельской области и общественных объединений в деятельности по организации дорожного движения и обеспечению безопасности дорожного движения, а также по обеспечению транспортной безопасности объектов транспортной инфраструктуры и (или) транспортных средств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85">
        <w:r>
          <w:rPr>
            <w:color w:val="0000FF"/>
          </w:rPr>
          <w:t>N 654-45-ОЗ</w:t>
        </w:r>
      </w:hyperlink>
      <w:r>
        <w:t xml:space="preserve">, от 28.10.2019 </w:t>
      </w:r>
      <w:hyperlink r:id="rId86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>1. Органы местного самоуправления муниципальных образований Архангельской области в рамках реализации своих полномочий по обеспечению безопасности дорожного движения на дорогах местного значения вправе: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разрабатывать, утверждать и реализовывать муниципальные программы, направленные на сокращение количества дорожно-транспортных происшествий и снижение ущерба от этих происшествий (далее - муниципальные программы по вопросам обеспечения безопасности дорожного движения);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2) организовывать подготовку, переподготовку и повышение квалификации специалистов муниципальных организаций, участвующих в осуществлении деятельности по обеспечению безопасности дорожного движения, </w:t>
      </w:r>
      <w:proofErr w:type="gramStart"/>
      <w:r>
        <w:t>направленной</w:t>
      </w:r>
      <w:proofErr w:type="gramEnd"/>
      <w:r>
        <w:t xml:space="preserve"> в том числе на предупреждение детского дорожно-транспортного травматизма на территории муниципального образования Архангельской области;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оказывать содействие развитию пропаганды в сфере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организовывать информирование населения в сфере обеспечения безопасности дорожного движения на территории соответствующего муниципального образования Архангельской области;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5) содействовать деятельности по организации лекций, занятий, бесед, тематических викторин, соревнований и иных мероприятий по вопросам обеспечения безопасности дорожного движения в муниципальных дошкольных образовательных организациях и муниципальных общеобразовательных организациях, а также оснащению указанных организаций оборудованием, позволяющим в игровой форме формировать у детей навыки безопасного поведения на дорогах;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6) содействовать деятельности отрядов юных инспекторов движения на территории соответствующего муниципального образования Архангельской области;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7) осуществлять иные полномочия в сфере обеспечения безопасности дорожного движения в соответствии с законодательством Российской Федерации, законодательством Архангельской области и муниципальными правовыми актами.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1.1. К полномочиям органов местного самоуправления муниципальных районов, муниципальных округов, городских округов и городских поселений Архангельской области в сфере организации дорожного движения и в сфере обеспечения транспортной безопасности относятся: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28.10.2019 </w:t>
      </w:r>
      <w:hyperlink r:id="rId87">
        <w:r>
          <w:rPr>
            <w:color w:val="0000FF"/>
          </w:rPr>
          <w:t>N 149-11-ОЗ</w:t>
        </w:r>
      </w:hyperlink>
      <w:r>
        <w:t xml:space="preserve">, от 29.09.2020 </w:t>
      </w:r>
      <w:hyperlink r:id="rId88">
        <w:r>
          <w:rPr>
            <w:color w:val="0000FF"/>
          </w:rPr>
          <w:t>N 296-19-ОЗ</w:t>
        </w:r>
      </w:hyperlink>
      <w:r>
        <w:t>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организация и мониторинг дорожного движения на автомобильных дорогах общего пользования местного значения;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ведение реестра парковок общего пользования на автомобильных дорогах общего пользования местного значения;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3) установка, замена, демонтаж и содержание технических средств организации дорожного </w:t>
      </w:r>
      <w:r>
        <w:lastRenderedPageBreak/>
        <w:t>движения на автомобильных дорогах общего пользования местного значения;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введение временных ограничения или прекращения движения транспортных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89">
        <w:r>
          <w:rPr>
            <w:color w:val="0000FF"/>
          </w:rPr>
          <w:t>частью 8 статьи 11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Федерации";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 xml:space="preserve">5) информирование населения о подготовке органами местного самоуправления муниципального района, муниципального округа, городского округа и городского поселения Архангельской области решения о создании и использовании платных парковок посредством размещения на официальном сайте местной администрации муниципального образования Архангельской области в информационно-телекоммуникационной сети "Интернет" информации, указанной в </w:t>
      </w:r>
      <w:hyperlink r:id="rId90">
        <w:r>
          <w:rPr>
            <w:color w:val="0000FF"/>
          </w:rPr>
          <w:t>части 10 статьи 13</w:t>
        </w:r>
      </w:hyperlink>
      <w:r>
        <w:t xml:space="preserve"> Федерального закона "Об организации дорожного движения в Российской Федерации и о внесении</w:t>
      </w:r>
      <w:proofErr w:type="gramEnd"/>
      <w:r>
        <w:t xml:space="preserve"> изменений в отдельные законодательные акты Российской Федерации";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>6) согласование комплексных схем организации дорожного движения, разрабатываемых для территории муниципального района, муниципального округа, городского округа или городского поселения Архангельской области либо их частей, а также для территорий нескольких муниципальных районов, муниципальных округов, городских округов или городских поселений Архангельской области, имеющих общую границу, в случае наличия общей границы с муниципальными районами, муниципальными округами, городскими округами или городскими поселениями Архангельской области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которых ведется разработка таких схем;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7) утверждение проектов организации дорожного движения, разрабатываемых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Архангельской области;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8) установление сроков поэтапного оснащения объектов транспортной инфраструктуры и (или) транспортных средств, обеспечение транспортной безопасности которых осуществляется в пределах своей компетенции муниципальными бюджетными учреждениями, уполномоченными на осуществление деятельности в сфере обеспечения транспортной безопасности, техническими средствами обеспечения транспортной безопасности;</w:t>
      </w:r>
    </w:p>
    <w:p w:rsidR="00F93E0B" w:rsidRDefault="00F93E0B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законом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9) участие в пределах своей компетенции в обеспечении транспортной безопасности объектов транспортной инфраструктуры и (или) транспортных средств на территориях соответственно муниципальных районов, муниципальных округов, городских округов и городских поселений Архангельской области;</w:t>
      </w:r>
    </w:p>
    <w:p w:rsidR="00F93E0B" w:rsidRDefault="00F93E0B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законом</w:t>
        </w:r>
      </w:hyperlink>
      <w:r>
        <w:t xml:space="preserve"> Архангельской области от 28.10.2019 N 149-11-ОЗ; в ред. </w:t>
      </w:r>
      <w:hyperlink r:id="rId95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hyperlink r:id="rId96">
        <w:r>
          <w:rPr>
            <w:color w:val="0000FF"/>
          </w:rPr>
          <w:t>10</w:t>
        </w:r>
      </w:hyperlink>
      <w:r>
        <w:t xml:space="preserve">) осуществление иных полномочий, отнесенных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9 февраля 2007 года N 16-ФЗ "О транспортной безопасности" и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 к полномочиям органов местного самоуправления.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Архангельской области от 28.10.2019 N 149-11-ОЗ)</w:t>
      </w:r>
    </w:p>
    <w:p w:rsidR="00F93E0B" w:rsidRDefault="00F93E0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2.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объединений для предотвращения дорожно-транспортных происшествий, повышения </w:t>
      </w:r>
      <w:r>
        <w:lastRenderedPageBreak/>
        <w:t>эффективности организации дорожного движения в соответствии с их уставами вправе в установленном законом порядке: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вносить в исполнительные органы государственной власти Архангельской области предложения по осуществлению мероприятий по организации дорожного движения и совершенствованию технических регламентов, правил, стандартов, технических норм и других нормативных документов в сфере организации дорожного движения, а также по обеспечению безопасности дорожного движения;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проводить мероприятия по профилактике аварийности;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проводить исследования причин и обстоятельств недостаточного обеспечения эффективности организации дорожного движения.</w:t>
      </w:r>
    </w:p>
    <w:p w:rsidR="00F93E0B" w:rsidRDefault="00F93E0B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законом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Социально ориентированным некоммерческим организациям, участвующим в осуществлении мероприятий по организации дорожного движения, может оказываться государственная поддержка в соответствии с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областным </w:t>
      </w:r>
      <w:hyperlink r:id="rId105">
        <w:r>
          <w:rPr>
            <w:color w:val="0000FF"/>
          </w:rPr>
          <w:t>законом</w:t>
        </w:r>
      </w:hyperlink>
      <w:r>
        <w:t xml:space="preserve"> от 27 апреля 2011 года N 281-21-ОЗ "О взаимодействии органов государственной власти Архангельской области и некоммерческих организаций".</w:t>
      </w:r>
      <w:proofErr w:type="gramEnd"/>
    </w:p>
    <w:p w:rsidR="00F93E0B" w:rsidRDefault="00F93E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>
        <w:r>
          <w:rPr>
            <w:color w:val="0000FF"/>
          </w:rPr>
          <w:t>закона</w:t>
        </w:r>
      </w:hyperlink>
      <w:r>
        <w:t xml:space="preserve"> Архангельской области от 02.07.2018 N 654-45-ОЗ)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7. Комиссия по обеспечению безопасности дорожного движения в Архангельской области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согласованных действий исполнительных органов государственной власти Архангельской области, а также обеспечения взаимодействия Губернатора Архангельской области, Правительства Архангельской области, иных исполнительных органов государственной власти Архангельской области с территориальными органами федеральных органов исполнительной власти по Архангельской области, органами местного самоуправления муниципальных образований Архангельской области и общественными объединениями создается комиссия по обеспечению безопасности дорожного движения в Архангельской области (далее - комиссия</w:t>
      </w:r>
      <w:proofErr w:type="gramEnd"/>
      <w:r>
        <w:t>).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2. Комиссия является вспомогательным органом при Губернаторе Архангельской области.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3. Положение о комиссии утверждается указом Губернатора Архангельской области.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Губернатора Архангельской области.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4. К полномочиям комиссии относятся: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определение приоритетных направлений деятельности по предупреждению дорожно-транспортных происшествий;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разработка мероприятий по сокращению количества дорожно-транспортных происшествий и снижению тяжести их последствий, предупреждению причин их возникновения;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3) содействие органам местного самоуправления муниципальных образований </w:t>
      </w:r>
      <w:r>
        <w:lastRenderedPageBreak/>
        <w:t>Архангельской области в разработке муниципальных программ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иные полномочия в сфере обеспечения безопасности дорожного движения, определенные положением о комиссии в соответствии с законодательством Российской Федерации и законодательством Архангельской области.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8. Программы Архангельской области по вопросам обеспечения безопасности дорожного движения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>1. В целях реализации государственной политики в сфере обеспечения безопасности дорожного движения в Архангельской области разрабатываются, утверждаются и реализуются программы Архангельской области по вопросам обеспечения безопасности дорожного движения.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2. Программы Архангельской области по вопросам обеспечения безопасности дорожного движения включают в себя следующие основные направления деятельности: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предупреждение опасного поведения участников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развитие системы обучения детей и подростков правилам безопасного поведения на дорогах;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развитие системы помощи пострадавшим в дорожно-транспортных происшествиях;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иные направления деятельности, направленные на сокращение количества дорожно-транспортных происшествий и снижение ущерба от этих происшествий.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9. Мероприятия по оснащению транспортных сре</w:t>
      </w:r>
      <w:proofErr w:type="gramStart"/>
      <w:r>
        <w:t>дств ср</w:t>
      </w:r>
      <w:proofErr w:type="gramEnd"/>
      <w:r>
        <w:t>едствами навигации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>1. В целях повышения эффективности управления движением транспортных средств, уровня безопасности перевозок пассажиров, специальных и опасных грузов на территории Архангельской области вводится в действие региональная система мониторинга транспортных средств с использованием средств навигации, определенных постановлением Правительства Российской Федерации (далее - средства навигации).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Архангельской области и подведомственные им организации осуществляют мероприятия по оснащению средствами навигации транспортных средств, закрепленных в установленном порядке за указанными органами и организациями. Перечень транспортных средств, подлежащих оснащению средствами навигации, определяется в соответствии с нормативными правовыми актами Российской Федерации.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3. Органы местного самоуправления муниципальных образований Архангельской области вправе принимать меры по оснащению средствами навигации транспортных средств, закрепленных в установленном порядке за этими органами и организациями.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10. Мероприятия по обеспечению безопасного поведения детей и подростков на дорогах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Архангельской области в сфере образования совместно с органами местного самоуправления муниципальных районов, муниципальных округов и городских округов Архангельской области организует деятельность муниципальных дошкольных образовательных организаций и муниципальных общеобразовательных организаций по обучению детей и подростков правилам безопасного поведения на дорогах.</w:t>
      </w:r>
    </w:p>
    <w:p w:rsidR="00F93E0B" w:rsidRDefault="00F93E0B">
      <w:pPr>
        <w:pStyle w:val="ConsPlusNormal"/>
        <w:jc w:val="both"/>
      </w:pPr>
      <w:r>
        <w:lastRenderedPageBreak/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2. В рамках деятельности по предупреждению детского дорожно-транспортного травматизма на территории Архангельской области, осуществляемой уполномоченными исполнительными органами государственной власти Архангельской области во взаимодействии с органами местного самоуправления муниципальных районов, муниципальных округов и городских округов Архангельской области, могут проводиться мероприятия по организации: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лекций, занятий, бесед, тематических викторин, соревнований в муниципальных дошкольных образовательных организациях и муниципальных общеобразовательных организациях, направленных на закрепление у детей и подростков навыков безопасного поведения на дорогах;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собраний родителей в муниципальных дошкольных образовательных организациях и муниципальных общеобразовательных организациях, посвященных вопросам обеспечения безопасного поведения детей и подростков на дорогах;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специализированных семинаров, конференций, массовых мероприятий с участием детей и подростков (конкурсы, фестивали и иные мероприятия), посвященных вопросам обеспечения безопасного поведения детей и подростков на дорогах;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приобретения и распространения световозвращающих приспособлений среди воспитанников муниципальных дошкольных образовательных организаций и обучающихся муниципальных общеобразовательных организаций;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5) совместно со средствами массовой информации акций, пропагандирующих применение ремней безопасности, детских удерживающих устройств, обеспечивающих безопасность детей и подростков на дорогах;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6) приобретения и распространения учебно-наглядных пособий, научно-методических материалов, программ в сфере обеспечения безопасности дорожного движения для муниципальных дошкольных образовательных организаций и муниципальных общеобразовательных организаций;</w:t>
      </w:r>
    </w:p>
    <w:p w:rsidR="00F93E0B" w:rsidRDefault="00F93E0B">
      <w:pPr>
        <w:pStyle w:val="ConsPlusNormal"/>
        <w:spacing w:before="220"/>
        <w:ind w:firstLine="540"/>
        <w:jc w:val="both"/>
      </w:pPr>
      <w:proofErr w:type="gramStart"/>
      <w:r>
        <w:t>7) в муниципальных общеобразовательных организациях специальных кабинетов по безопасности дорожного движения и оснащении их соответствующим современным оборудованием и средствами обучения (учебные тренажеры, персональные компьютеры, компьютерные программы, техника для демонстрации разбора занятий (цифровые проекторы) и другое оборудование), позволяющими формировать у обучающихся навыки безопасного поведения на дорогах;</w:t>
      </w:r>
      <w:proofErr w:type="gramEnd"/>
    </w:p>
    <w:p w:rsidR="00F93E0B" w:rsidRDefault="00F93E0B">
      <w:pPr>
        <w:pStyle w:val="ConsPlusNormal"/>
        <w:spacing w:before="220"/>
        <w:ind w:firstLine="540"/>
        <w:jc w:val="both"/>
      </w:pPr>
      <w:r>
        <w:t>8) базовых учебно-методических центров в целях изучения детьми и подростками основ безопасности дорожного движения, в том числе детских автогородков;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9) размещения социальной рекламы в сфере обеспечения безопасности дорожного движения, а также соответствующих информационных материалов в средствах массовой информации, общественном транспорте и в общественных местах;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10) создания и трансляции телепередач, сюжетов и других видеоматериалов по вопросам обеспечения безопасности дорожного движения для детей и подростков;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11) иных мероприятий по предупреждению детского дорожно-транспортного травматизма.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11. Отряды юных инспекторов движения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lastRenderedPageBreak/>
        <w:t>1. Отряды юных инспекторов движения создаются на базе муниципальных общеобразовательных организаций.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2. В рамках деятельности, направленной на обеспечение безопасного поведения детей и подростков на дорогах, юными инспекторами движения могут проводиться следующие мероприятия: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проведение разъяснительной работы, бесед, викторин, игр, экскурсий, соревнований, конкурсов, праздников и иных мероприятий по вопросам обеспечения безопасности дорожного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участие в создании и использование наглядной агитации, методических материалов для изучения правил безопасного поведения на дорогах;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3) оказание помощи в создании простейших автоплощадок на территории муниципальных дошкольных образовательных организаций;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4) иные мероприятия по обеспечению безопасного поведения детей и подростков на дорогах.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3. Уполномоченные исполнительные органы государственной власти Архангельской области во взаимодействии с территориальными органами федеральных органов исполнительной власти по Архангельской области, органами местного самоуправления муниципальных районов, муниципальных округов и городских округов Архангельской области:</w:t>
      </w:r>
    </w:p>
    <w:p w:rsidR="00F93E0B" w:rsidRDefault="00F93E0B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содействуют организации деятельности отрядов юных инспекторов движения;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2) участвуют в организации мероприятий по проведению конкурсов (соревнований) юных инспекторов движения, обеспечению участия команды Архангельской области во всероссийских конкурсах юных инспекторов движения.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12. Информирование в сфере обеспечения безопасности дорожного движения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Информирование в сфере обеспечения безопасности дорожного движения проводят органы государственной власти Архангельской области с участием органов местного самоуправления муниципальных образований Архангельской области, общественных объединений через средства массовой информации путем издания и распространения специальной литературы и рекламной продукции, устройства тематических выставок, конференций и использования других форм информирования населения, не запрещенных законодательством Российской Федерации.</w:t>
      </w:r>
      <w:proofErr w:type="gramEnd"/>
    </w:p>
    <w:p w:rsidR="00F93E0B" w:rsidRDefault="00F93E0B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Архангельской области в пределах своей компетенции во взаимодействии с территориальными органами федеральных органов исполнительной власти по Архангельской области информируют население о принятых ими решениях по обеспечению безопасности дорожного движения и содействуют распространению знаний в сфере обеспечения безопасности дорожного движения.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 xml:space="preserve">3. Уполномоченный исполнительный орган государственной власти Архангельской области, в </w:t>
      </w:r>
      <w:proofErr w:type="gramStart"/>
      <w:r>
        <w:t>ведении</w:t>
      </w:r>
      <w:proofErr w:type="gramEnd"/>
      <w:r>
        <w:t xml:space="preserve"> которого находятся автомобильные дороги регионального или межмуниципального значения Архангельской области, организует представление участникам дорожного движения информации: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t>1) о безопасных условиях движения на соответствующих участках дорог регионального или межмуниципального значения Архангельской области;</w:t>
      </w:r>
    </w:p>
    <w:p w:rsidR="00F93E0B" w:rsidRDefault="00F93E0B">
      <w:pPr>
        <w:pStyle w:val="ConsPlusNormal"/>
        <w:spacing w:before="220"/>
        <w:ind w:firstLine="540"/>
        <w:jc w:val="both"/>
      </w:pPr>
      <w:r>
        <w:lastRenderedPageBreak/>
        <w:t>2) о наличии объектов сервиса, которыми обустроены дороги регионального или межмуниципального значения Архангельской области, и расположении ближайших учреждений здравоохранения и связи.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 xml:space="preserve">Статья 13. Финансовое обеспечение </w:t>
      </w:r>
      <w:proofErr w:type="gramStart"/>
      <w:r>
        <w:t>реализации полномочий органов государственной власти Архангельской области</w:t>
      </w:r>
      <w:proofErr w:type="gramEnd"/>
      <w:r>
        <w:t xml:space="preserve"> в сфере организации дорожного движения и обеспечения безопасности дорожного движения, а также в сфере обеспечения транспортной безопасности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110">
        <w:r>
          <w:rPr>
            <w:color w:val="0000FF"/>
          </w:rPr>
          <w:t>N 654-45-ОЗ</w:t>
        </w:r>
      </w:hyperlink>
      <w:r>
        <w:t xml:space="preserve">, от 28.10.2019 </w:t>
      </w:r>
      <w:hyperlink r:id="rId111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>Финансирование расходов, связанных с реализацией органами государственной власти Архангельской области полномочий в сфере организации дорожного движения и обеспечения безопасности дорожного движения, а также в сфере обеспечения транспортной безопасности, осуществляется за счет средств областного бюджета и иных не запрещенных законодательством Российской Федерации источников.</w:t>
      </w:r>
    </w:p>
    <w:p w:rsidR="00F93E0B" w:rsidRDefault="00F93E0B">
      <w:pPr>
        <w:pStyle w:val="ConsPlusNormal"/>
        <w:jc w:val="both"/>
      </w:pPr>
      <w:r>
        <w:t xml:space="preserve">(в ред. законов Архангельской области от 02.07.2018 </w:t>
      </w:r>
      <w:hyperlink r:id="rId112">
        <w:r>
          <w:rPr>
            <w:color w:val="0000FF"/>
          </w:rPr>
          <w:t>N 654-45-ОЗ</w:t>
        </w:r>
      </w:hyperlink>
      <w:r>
        <w:t xml:space="preserve">, от 28.10.2019 </w:t>
      </w:r>
      <w:hyperlink r:id="rId113">
        <w:r>
          <w:rPr>
            <w:color w:val="0000FF"/>
          </w:rPr>
          <w:t>N 149-11-ОЗ</w:t>
        </w:r>
      </w:hyperlink>
      <w:r>
        <w:t>)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jc w:val="right"/>
      </w:pPr>
      <w:r>
        <w:t>Губернатор</w:t>
      </w:r>
    </w:p>
    <w:p w:rsidR="00F93E0B" w:rsidRDefault="00F93E0B">
      <w:pPr>
        <w:pStyle w:val="ConsPlusNormal"/>
        <w:jc w:val="right"/>
      </w:pPr>
      <w:r>
        <w:t>Архангельской области</w:t>
      </w:r>
    </w:p>
    <w:p w:rsidR="00F93E0B" w:rsidRDefault="00F93E0B">
      <w:pPr>
        <w:pStyle w:val="ConsPlusNormal"/>
        <w:jc w:val="right"/>
      </w:pPr>
      <w:r>
        <w:t>И.А.ОРЛОВ</w:t>
      </w:r>
    </w:p>
    <w:p w:rsidR="00F93E0B" w:rsidRDefault="00F93E0B">
      <w:pPr>
        <w:pStyle w:val="ConsPlusNormal"/>
      </w:pPr>
      <w:r>
        <w:t>г. Архангельск</w:t>
      </w:r>
    </w:p>
    <w:p w:rsidR="00F93E0B" w:rsidRDefault="00F93E0B">
      <w:pPr>
        <w:pStyle w:val="ConsPlusNormal"/>
        <w:spacing w:before="220"/>
      </w:pPr>
      <w:r>
        <w:t>22 ноября 2013 года</w:t>
      </w:r>
    </w:p>
    <w:p w:rsidR="00F93E0B" w:rsidRDefault="00F93E0B">
      <w:pPr>
        <w:pStyle w:val="ConsPlusNormal"/>
        <w:spacing w:before="220"/>
      </w:pPr>
      <w:r>
        <w:t>N 41-3-ОЗ</w:t>
      </w: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jc w:val="both"/>
      </w:pPr>
    </w:p>
    <w:p w:rsidR="00F93E0B" w:rsidRDefault="00F93E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7BA" w:rsidRDefault="000D77BA"/>
    <w:sectPr w:rsidR="000D77BA" w:rsidSect="0070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B"/>
    <w:rsid w:val="000D77BA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A84884180540750B4F80117EC0F867A1C9C4A1B5E0BA99B1BDB2C17FCAEEF28D57C9654662C2051E37894B6DE6A8CCBDA56ECB36617A5A944816F8l3VCG" TargetMode="External"/><Relationship Id="rId21" Type="http://schemas.openxmlformats.org/officeDocument/2006/relationships/hyperlink" Target="consultantplus://offline/ref=39A84884180540750B4F9E1C68ACA66BA6C69EABB2E1B4CBECEFB496209AE8A7DF17973C0423D10416298B486DlEVEG" TargetMode="External"/><Relationship Id="rId42" Type="http://schemas.openxmlformats.org/officeDocument/2006/relationships/hyperlink" Target="consultantplus://offline/ref=39A84884180540750B4F80117EC0F867A1C9C4A1BDE4B999B6B0EFCB7793E2F08A589672412BCE041E378D4E64B9ADD9ACFD62CF2D7F724C884A14lFV9G" TargetMode="External"/><Relationship Id="rId47" Type="http://schemas.openxmlformats.org/officeDocument/2006/relationships/hyperlink" Target="consultantplus://offline/ref=39A84884180540750B4F80117EC0F867A1C9C4A1B5E2BE9BB7B3B2C17FCAEEF28D57C9654662C2051E378C4866E6A8CCBDA56ECB36617A5A944816F8l3VCG" TargetMode="External"/><Relationship Id="rId63" Type="http://schemas.openxmlformats.org/officeDocument/2006/relationships/hyperlink" Target="consultantplus://offline/ref=39A84884180540750B4F80117EC0F867A1C9C4A1BDE4B999B6B0EFCB7793E2F08A589672412BCE041E378F4A64B9ADD9ACFD62CF2D7F724C884A14lFV9G" TargetMode="External"/><Relationship Id="rId68" Type="http://schemas.openxmlformats.org/officeDocument/2006/relationships/hyperlink" Target="consultantplus://offline/ref=39A84884180540750B4F9E1C68ACA66BA6C69CADB3E9B4CBECEFB496209AE8A7CD17CF300526CE07193CDD192BB8F19CFCEE63C22D7D7A50l8V9G" TargetMode="External"/><Relationship Id="rId84" Type="http://schemas.openxmlformats.org/officeDocument/2006/relationships/hyperlink" Target="consultantplus://offline/ref=39A84884180540750B4F80117EC0F867A1C9C4A1B2E2BE9FB6B0EFCB7793E2F08A589672412BCE041E358B4E64B9ADD9ACFD62CF2D7F724C884A14lFV9G" TargetMode="External"/><Relationship Id="rId89" Type="http://schemas.openxmlformats.org/officeDocument/2006/relationships/hyperlink" Target="consultantplus://offline/ref=39A84884180540750B4F9E1C68ACA66BA6C69CADB3E9B4CBECEFB496209AE8A7CD17CF300526CE051E3CDD192BB8F19CFCEE63C22D7D7A50l8V9G" TargetMode="External"/><Relationship Id="rId112" Type="http://schemas.openxmlformats.org/officeDocument/2006/relationships/hyperlink" Target="consultantplus://offline/ref=39A84884180540750B4F80117EC0F867A1C9C4A1BDE4B999B6B0EFCB7793E2F08A589672412BCE041E37804E64B9ADD9ACFD62CF2D7F724C884A14lFV9G" TargetMode="External"/><Relationship Id="rId16" Type="http://schemas.openxmlformats.org/officeDocument/2006/relationships/hyperlink" Target="consultantplus://offline/ref=39A84884180540750B4F9E1C68ACA66BA6C798A5B5E0B4CBECEFB496209AE8A7CD17CF300526CF001E3CDD192BB8F19CFCEE63C22D7D7A50l8V9G" TargetMode="External"/><Relationship Id="rId107" Type="http://schemas.openxmlformats.org/officeDocument/2006/relationships/hyperlink" Target="consultantplus://offline/ref=39A84884180540750B4F80117EC0F867A1C9C4A1B5E1BD9DB7BBB2C17FCAEEF28D57C9654662C2051E37814A6EE6A8CCBDA56ECB36617A5A944816F8l3VCG" TargetMode="External"/><Relationship Id="rId11" Type="http://schemas.openxmlformats.org/officeDocument/2006/relationships/hyperlink" Target="consultantplus://offline/ref=39A84884180540750B4F80117EC0F867A1C9C4A1B5E0BA99B1BDB2C17FCAEEF28D57C9654662C2051E37894A6EE6A8CCBDA56ECB36617A5A944816F8l3VCG" TargetMode="External"/><Relationship Id="rId24" Type="http://schemas.openxmlformats.org/officeDocument/2006/relationships/hyperlink" Target="consultantplus://offline/ref=39A84884180540750B4F80117EC0F867A1C9C4A1B5E0BA99B1BDB2C17FCAEEF28D57C9654662C2051E37894A67E6A8CCBDA56ECB36617A5A944816F8l3VCG" TargetMode="External"/><Relationship Id="rId32" Type="http://schemas.openxmlformats.org/officeDocument/2006/relationships/hyperlink" Target="consultantplus://offline/ref=39A84884180540750B4F80117EC0F867A1C9C4A1B5E0BA99B1BDB2C17FCAEEF28D57C9654662C2051E37894B6AE6A8CCBDA56ECB36617A5A944816F8l3VCG" TargetMode="External"/><Relationship Id="rId37" Type="http://schemas.openxmlformats.org/officeDocument/2006/relationships/hyperlink" Target="consultantplus://offline/ref=39A84884180540750B4F80117EC0F867A1C9C4A1BDE4B999B6B0EFCB7793E2F08A589672412BCE041E378A4164B9ADD9ACFD62CF2D7F724C884A14lFV9G" TargetMode="External"/><Relationship Id="rId40" Type="http://schemas.openxmlformats.org/officeDocument/2006/relationships/hyperlink" Target="consultantplus://offline/ref=39A84884180540750B4F80117EC0F867A1C9C4A1BDE4B999B6B0EFCB7793E2F08A589672412BCE041E378D4A64B9ADD9ACFD62CF2D7F724C884A14lFV9G" TargetMode="External"/><Relationship Id="rId45" Type="http://schemas.openxmlformats.org/officeDocument/2006/relationships/hyperlink" Target="consultantplus://offline/ref=39A84884180540750B4F80117EC0F867A1C9C4A1B5E1BD9DB7BBB2C17FCAEEF28D57C9654662C2051E37814866E6A8CCBDA56ECB36617A5A944816F8l3VCG" TargetMode="External"/><Relationship Id="rId53" Type="http://schemas.openxmlformats.org/officeDocument/2006/relationships/hyperlink" Target="consultantplus://offline/ref=39A84884180540750B4F80117EC0F867A1C9C4A1BDE4B999B6B0EFCB7793E2F08A589672412BCE041E378C4B64B9ADD9ACFD62CF2D7F724C884A14lFV9G" TargetMode="External"/><Relationship Id="rId58" Type="http://schemas.openxmlformats.org/officeDocument/2006/relationships/hyperlink" Target="consultantplus://offline/ref=39A84884180540750B4F80117EC0F867A1C9C4A1BDE4B999B6B0EFCB7793E2F08A589672412BCE041E378C4F64B9ADD9ACFD62CF2D7F724C884A14lFV9G" TargetMode="External"/><Relationship Id="rId66" Type="http://schemas.openxmlformats.org/officeDocument/2006/relationships/hyperlink" Target="consultantplus://offline/ref=39A84884180540750B4F80117EC0F867A1C9C4A1B5E1BD9DB7BBB2C17FCAEEF28D57C9654662C2051E3781496DE6A8CCBDA56ECB36617A5A944816F8l3VCG" TargetMode="External"/><Relationship Id="rId74" Type="http://schemas.openxmlformats.org/officeDocument/2006/relationships/hyperlink" Target="consultantplus://offline/ref=39A84884180540750B4F80117EC0F867A1C9C4A1B5E0BA99B1BDB2C17FCAEEF28D57C9654662C2051E37894C69E6A8CCBDA56ECB36617A5A944816F8l3VCG" TargetMode="External"/><Relationship Id="rId79" Type="http://schemas.openxmlformats.org/officeDocument/2006/relationships/hyperlink" Target="consultantplus://offline/ref=39A84884180540750B4F80117EC0F867A1C9C4A1BDE4B999B6B0EFCB7793E2F08A589672412BCE041E378E4964B9ADD9ACFD62CF2D7F724C884A14lFV9G" TargetMode="External"/><Relationship Id="rId87" Type="http://schemas.openxmlformats.org/officeDocument/2006/relationships/hyperlink" Target="consultantplus://offline/ref=39A84884180540750B4F80117EC0F867A1C9C4A1B5E0BA99B1BDB2C17FCAEEF28D57C9654662C2051E37894D6BE6A8CCBDA56ECB36617A5A944816F8l3VCG" TargetMode="External"/><Relationship Id="rId102" Type="http://schemas.openxmlformats.org/officeDocument/2006/relationships/hyperlink" Target="consultantplus://offline/ref=39A84884180540750B4F80117EC0F867A1C9C4A1BDE4B999B6B0EFCB7793E2F08A589672412BCE041E37804864B9ADD9ACFD62CF2D7F724C884A14lFV9G" TargetMode="External"/><Relationship Id="rId110" Type="http://schemas.openxmlformats.org/officeDocument/2006/relationships/hyperlink" Target="consultantplus://offline/ref=39A84884180540750B4F80117EC0F867A1C9C4A1BDE4B999B6B0EFCB7793E2F08A589672412BCE041E37804D64B9ADD9ACFD62CF2D7F724C884A14lFV9G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9A84884180540750B4F80117EC0F867A1C9C4A1BDE4B999B6B0EFCB7793E2F08A589672412BCE041E378F4964B9ADD9ACFD62CF2D7F724C884A14lFV9G" TargetMode="External"/><Relationship Id="rId82" Type="http://schemas.openxmlformats.org/officeDocument/2006/relationships/hyperlink" Target="consultantplus://offline/ref=39A84884180540750B4F80117EC0F867A1C9C4A1B5E2BE9BB7B3B2C17FCAEEF28D57C9654662C2051E378C4968E6A8CCBDA56ECB36617A5A944816F8l3VCG" TargetMode="External"/><Relationship Id="rId90" Type="http://schemas.openxmlformats.org/officeDocument/2006/relationships/hyperlink" Target="consultantplus://offline/ref=39A84884180540750B4F9E1C68ACA66BA6C69CADB3E9B4CBECEFB496209AE8A7CD17CF300526CE07193CDD192BB8F19CFCEE63C22D7D7A50l8V9G" TargetMode="External"/><Relationship Id="rId95" Type="http://schemas.openxmlformats.org/officeDocument/2006/relationships/hyperlink" Target="consultantplus://offline/ref=39A84884180540750B4F80117EC0F867A1C9C4A1B5E1BD9DB7BBB2C17FCAEEF28D57C9654662C2051E37814966E6A8CCBDA56ECB36617A5A944816F8l3VCG" TargetMode="External"/><Relationship Id="rId19" Type="http://schemas.openxmlformats.org/officeDocument/2006/relationships/hyperlink" Target="consultantplus://offline/ref=39A84884180540750B4F80117EC0F867A1C9C4A1BDE4B999B6B0EFCB7793E2F08A589672412BCE041E378B4064B9ADD9ACFD62CF2D7F724C884A14lFV9G" TargetMode="External"/><Relationship Id="rId14" Type="http://schemas.openxmlformats.org/officeDocument/2006/relationships/hyperlink" Target="consultantplus://offline/ref=39A84884180540750B4F80117EC0F867A1C9C4A1BDE4B999B6B0EFCB7793E2F08A589672412BCE041E378B4D64B9ADD9ACFD62CF2D7F724C884A14lFV9G" TargetMode="External"/><Relationship Id="rId22" Type="http://schemas.openxmlformats.org/officeDocument/2006/relationships/hyperlink" Target="consultantplus://offline/ref=39A84884180540750B4F9E1C68ACA66BA6C69CADB3E9B4CBECEFB496209AE8A7DF17973C0423D10416298B486DlEVEG" TargetMode="External"/><Relationship Id="rId27" Type="http://schemas.openxmlformats.org/officeDocument/2006/relationships/hyperlink" Target="consultantplus://offline/ref=39A84884180540750B4F80117EC0F867A1C9C4A1BDE4B999B6B0EFCB7793E2F08A589672412BCE041E378A4B64B9ADD9ACFD62CF2D7F724C884A14lFV9G" TargetMode="External"/><Relationship Id="rId30" Type="http://schemas.openxmlformats.org/officeDocument/2006/relationships/hyperlink" Target="consultantplus://offline/ref=39A84884180540750B4F80117EC0F867A1C9C4A1B5E0BA99B1BDB2C17FCAEEF28D57C9654662C2051E37894B6BE6A8CCBDA56ECB36617A5A944816F8l3VCG" TargetMode="External"/><Relationship Id="rId35" Type="http://schemas.openxmlformats.org/officeDocument/2006/relationships/hyperlink" Target="consultantplus://offline/ref=39A84884180540750B4F80117EC0F867A1C9C4A1BDE4B999B6B0EFCB7793E2F08A589672412BCE041E378A4064B9ADD9ACFD62CF2D7F724C884A14lFV9G" TargetMode="External"/><Relationship Id="rId43" Type="http://schemas.openxmlformats.org/officeDocument/2006/relationships/hyperlink" Target="consultantplus://offline/ref=39A84884180540750B4F9E1C68ACA66BA6C69CADB3E9B4CBECEFB496209AE8A7CD17CF300526CE051E3CDD192BB8F19CFCEE63C22D7D7A50l8V9G" TargetMode="External"/><Relationship Id="rId48" Type="http://schemas.openxmlformats.org/officeDocument/2006/relationships/hyperlink" Target="consultantplus://offline/ref=39A84884180540750B4F80117EC0F867A1C9C4A1B5E2BE9BB7B3B2C17FCAEEF28D57C9654662C2051E378C496FE6A8CCBDA56ECB36617A5A944816F8l3VCG" TargetMode="External"/><Relationship Id="rId56" Type="http://schemas.openxmlformats.org/officeDocument/2006/relationships/hyperlink" Target="consultantplus://offline/ref=39A84884180540750B4F80117EC0F867A1C9C4A1B5E2BE9BB7B3B2C17FCAEEF28D57C9654662C2051E378C496BE6A8CCBDA56ECB36617A5A944816F8l3VCG" TargetMode="External"/><Relationship Id="rId64" Type="http://schemas.openxmlformats.org/officeDocument/2006/relationships/hyperlink" Target="consultantplus://offline/ref=39A84884180540750B4F80117EC0F867A1C9C4A1BDE4B999B6B0EFCB7793E2F08A589672412BCE041E378F4B64B9ADD9ACFD62CF2D7F724C884A14lFV9G" TargetMode="External"/><Relationship Id="rId69" Type="http://schemas.openxmlformats.org/officeDocument/2006/relationships/hyperlink" Target="consultantplus://offline/ref=39A84884180540750B4F80117EC0F867A1C9C4A1BDE4B999B6B0EFCB7793E2F08A589672412BCE041E378F4E64B9ADD9ACFD62CF2D7F724C884A14lFV9G" TargetMode="External"/><Relationship Id="rId77" Type="http://schemas.openxmlformats.org/officeDocument/2006/relationships/hyperlink" Target="consultantplus://offline/ref=39A84884180540750B4F80117EC0F867A1C9C4A1B5E0BA99B1BDB2C17FCAEEF28D57C9654662C2051E37894C67E6A8CCBDA56ECB36617A5A944816F8l3VCG" TargetMode="External"/><Relationship Id="rId100" Type="http://schemas.openxmlformats.org/officeDocument/2006/relationships/hyperlink" Target="consultantplus://offline/ref=39A84884180540750B4F80117EC0F867A1C9C4A1BDE4B999B6B0EFCB7793E2F08A589672412BCE041E378E4E64B9ADD9ACFD62CF2D7F724C884A14lFV9G" TargetMode="External"/><Relationship Id="rId105" Type="http://schemas.openxmlformats.org/officeDocument/2006/relationships/hyperlink" Target="consultantplus://offline/ref=39A84884180540750B4F80117EC0F867A1C9C4A1B5E2BA98B1BBB2C17FCAEEF28D57C96554629A091F32974867F3FE9DFBlFV3G" TargetMode="External"/><Relationship Id="rId113" Type="http://schemas.openxmlformats.org/officeDocument/2006/relationships/hyperlink" Target="consultantplus://offline/ref=39A84884180540750B4F80117EC0F867A1C9C4A1B5E0BA99B1BDB2C17FCAEEF28D57C9654662C2051E37894E6DE6A8CCBDA56ECB36617A5A944816F8l3VCG" TargetMode="External"/><Relationship Id="rId8" Type="http://schemas.openxmlformats.org/officeDocument/2006/relationships/hyperlink" Target="consultantplus://offline/ref=39A84884180540750B4F80117EC0F867A1C9C4A1BDE4B999B6B0EFCB7793E2F08A589672412BCE041E378B4B64B9ADD9ACFD62CF2D7F724C884A14lFV9G" TargetMode="External"/><Relationship Id="rId51" Type="http://schemas.openxmlformats.org/officeDocument/2006/relationships/hyperlink" Target="consultantplus://offline/ref=39A84884180540750B4F80117EC0F867A1C9C4A1BDE4B999B6B0EFCB7793E2F08A589672412BCE041E378C4964B9ADD9ACFD62CF2D7F724C884A14lFV9G" TargetMode="External"/><Relationship Id="rId72" Type="http://schemas.openxmlformats.org/officeDocument/2006/relationships/hyperlink" Target="consultantplus://offline/ref=39A84884180540750B4F80117EC0F867A1C9C4A1BDE4B999B6B0EFCB7793E2F08A589672412BCE041E378F4064B9ADD9ACFD62CF2D7F724C884A14lFV9G" TargetMode="External"/><Relationship Id="rId80" Type="http://schemas.openxmlformats.org/officeDocument/2006/relationships/hyperlink" Target="consultantplus://offline/ref=39A84884180540750B4F80117EC0F867A1C9C4A1BDE4B999B6B0EFCB7793E2F08A589672412BCE041E378E4B64B9ADD9ACFD62CF2D7F724C884A14lFV9G" TargetMode="External"/><Relationship Id="rId85" Type="http://schemas.openxmlformats.org/officeDocument/2006/relationships/hyperlink" Target="consultantplus://offline/ref=39A84884180540750B4F80117EC0F867A1C9C4A1BDE4B999B6B0EFCB7793E2F08A589672412BCE041E378E4D64B9ADD9ACFD62CF2D7F724C884A14lFV9G" TargetMode="External"/><Relationship Id="rId93" Type="http://schemas.openxmlformats.org/officeDocument/2006/relationships/hyperlink" Target="consultantplus://offline/ref=39A84884180540750B4F80117EC0F867A1C9C4A1B5E0BA99B1BDB2C17FCAEEF28D57C9654662C2051E37894D6AE6A8CCBDA56ECB36617A5A944816F8l3VCG" TargetMode="External"/><Relationship Id="rId98" Type="http://schemas.openxmlformats.org/officeDocument/2006/relationships/hyperlink" Target="consultantplus://offline/ref=39A84884180540750B4F9E1C68ACA66BA6C69CADB3E9B4CBECEFB496209AE8A7DF17973C0423D10416298B486DlEV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A84884180540750B4F80117EC0F867A1C9C4A1B5E1BD9DB7BBB2C17FCAEEF28D57C9654662C2051E37814867E6A8CCBDA56ECB36617A5A944816F8l3VCG" TargetMode="External"/><Relationship Id="rId17" Type="http://schemas.openxmlformats.org/officeDocument/2006/relationships/hyperlink" Target="consultantplus://offline/ref=39A84884180540750B4F80117EC0F867A1C9C4A1B5E3BD9BB2B3B2C17FCAEEF28D57C9654662C2051E378B4068E6A8CCBDA56ECB36617A5A944816F8l3VCG" TargetMode="External"/><Relationship Id="rId25" Type="http://schemas.openxmlformats.org/officeDocument/2006/relationships/hyperlink" Target="consultantplus://offline/ref=39A84884180540750B4F80117EC0F867A1C9C4A1BDE4B999B6B0EFCB7793E2F08A589672412BCE041E378A4A64B9ADD9ACFD62CF2D7F724C884A14lFV9G" TargetMode="External"/><Relationship Id="rId33" Type="http://schemas.openxmlformats.org/officeDocument/2006/relationships/hyperlink" Target="consultantplus://offline/ref=39A84884180540750B4F80117EC0F867A1C9C4A1BDE4B999B6B0EFCB7793E2F08A589672412BCE041E378A4E64B9ADD9ACFD62CF2D7F724C884A14lFV9G" TargetMode="External"/><Relationship Id="rId38" Type="http://schemas.openxmlformats.org/officeDocument/2006/relationships/hyperlink" Target="consultantplus://offline/ref=39A84884180540750B4F80117EC0F867A1C9C4A1B5E0BA99B1BDB2C17FCAEEF28D57C9654662C2051E37894B66E6A8CCBDA56ECB36617A5A944816F8l3VCG" TargetMode="External"/><Relationship Id="rId46" Type="http://schemas.openxmlformats.org/officeDocument/2006/relationships/hyperlink" Target="consultantplus://offline/ref=39A84884180540750B4F80117EC0F867A1C9C4A1BDE4B999B6B0EFCB7793E2F08A589672412BCE041E378D4064B9ADD9ACFD62CF2D7F724C884A14lFV9G" TargetMode="External"/><Relationship Id="rId59" Type="http://schemas.openxmlformats.org/officeDocument/2006/relationships/hyperlink" Target="consultantplus://offline/ref=39A84884180540750B4F80117EC0F867A1C9C4A1BDE4B999B6B0EFCB7793E2F08A589672412BCE041E378C4164B9ADD9ACFD62CF2D7F724C884A14lFV9G" TargetMode="External"/><Relationship Id="rId67" Type="http://schemas.openxmlformats.org/officeDocument/2006/relationships/hyperlink" Target="consultantplus://offline/ref=39A84884180540750B4F80117EC0F867A1C9C4A1BDE4B999B6B0EFCB7793E2F08A589672412BCE041E378F4D64B9ADD9ACFD62CF2D7F724C884A14lFV9G" TargetMode="External"/><Relationship Id="rId103" Type="http://schemas.openxmlformats.org/officeDocument/2006/relationships/hyperlink" Target="consultantplus://offline/ref=39A84884180540750B4F80117EC0F867A1C9C4A1BDE4B999B6B0EFCB7793E2F08A589672412BCE041E37804964B9ADD9ACFD62CF2D7F724C884A14lFV9G" TargetMode="External"/><Relationship Id="rId108" Type="http://schemas.openxmlformats.org/officeDocument/2006/relationships/hyperlink" Target="consultantplus://offline/ref=39A84884180540750B4F80117EC0F867A1C9C4A1B5E1BD9DB7BBB2C17FCAEEF28D57C9654662C2051E37814A6DE6A8CCBDA56ECB36617A5A944816F8l3VCG" TargetMode="External"/><Relationship Id="rId20" Type="http://schemas.openxmlformats.org/officeDocument/2006/relationships/hyperlink" Target="consultantplus://offline/ref=39A84884180540750B4F9E1C68ACA66BA0CA9DA9BFB6E3C9BDBABA9328CAB2B7DB5EC3341B26C71A1C378Bl4VBG" TargetMode="External"/><Relationship Id="rId41" Type="http://schemas.openxmlformats.org/officeDocument/2006/relationships/hyperlink" Target="consultantplus://offline/ref=39A84884180540750B4F80117EC0F867A1C9C4A1BDE4B999B6B0EFCB7793E2F08A589672412BCE041E378D4C64B9ADD9ACFD62CF2D7F724C884A14lFV9G" TargetMode="External"/><Relationship Id="rId54" Type="http://schemas.openxmlformats.org/officeDocument/2006/relationships/hyperlink" Target="consultantplus://offline/ref=39A84884180540750B4F80117EC0F867A1C9C4A1B5E0BA99B1BDB2C17FCAEEF28D57C9654662C2051E37894C6BE6A8CCBDA56ECB36617A5A944816F8l3VCG" TargetMode="External"/><Relationship Id="rId62" Type="http://schemas.openxmlformats.org/officeDocument/2006/relationships/hyperlink" Target="consultantplus://offline/ref=39A84884180540750B4F9E1C68ACA66BA6C69CADB3E9B4CBECEFB496209AE8A7CD17CF300526CF0D1B3CDD192BB8F19CFCEE63C22D7D7A50l8V9G" TargetMode="External"/><Relationship Id="rId70" Type="http://schemas.openxmlformats.org/officeDocument/2006/relationships/hyperlink" Target="consultantplus://offline/ref=39A84884180540750B4F9E1C68ACA66BA6C69CADB3E9B4CBECEFB496209AE8A7CD17CF300526CE051E3CDD192BB8F19CFCEE63C22D7D7A50l8V9G" TargetMode="External"/><Relationship Id="rId75" Type="http://schemas.openxmlformats.org/officeDocument/2006/relationships/hyperlink" Target="consultantplus://offline/ref=39A84884180540750B4F80117EC0F867A1C9C4A1B5E0BA99B1BDB2C17FCAEEF28D57C9654662C2051E37894C67E6A8CCBDA56ECB36617A5A944816F8l3VCG" TargetMode="External"/><Relationship Id="rId83" Type="http://schemas.openxmlformats.org/officeDocument/2006/relationships/hyperlink" Target="consultantplus://offline/ref=39A84884180540750B4F80117EC0F867A1C9C4A1B2E2BE9FB6B0EFCB7793E2F08A589672412BCE041E358B4D64B9ADD9ACFD62CF2D7F724C884A14lFV9G" TargetMode="External"/><Relationship Id="rId88" Type="http://schemas.openxmlformats.org/officeDocument/2006/relationships/hyperlink" Target="consultantplus://offline/ref=39A84884180540750B4F80117EC0F867A1C9C4A1B5E1BD9DB7BBB2C17FCAEEF28D57C9654662C2051E37814969E6A8CCBDA56ECB36617A5A944816F8l3VCG" TargetMode="External"/><Relationship Id="rId91" Type="http://schemas.openxmlformats.org/officeDocument/2006/relationships/hyperlink" Target="consultantplus://offline/ref=39A84884180540750B4F80117EC0F867A1C9C4A1B5E1BD9DB7BBB2C17FCAEEF28D57C9654662C2051E37814968E6A8CCBDA56ECB36617A5A944816F8l3VCG" TargetMode="External"/><Relationship Id="rId96" Type="http://schemas.openxmlformats.org/officeDocument/2006/relationships/hyperlink" Target="consultantplus://offline/ref=39A84884180540750B4F80117EC0F867A1C9C4A1B5E0BA99B1BDB2C17FCAEEF28D57C9654662C2051E37894D66E6A8CCBDA56ECB36617A5A944816F8l3VCG" TargetMode="External"/><Relationship Id="rId111" Type="http://schemas.openxmlformats.org/officeDocument/2006/relationships/hyperlink" Target="consultantplus://offline/ref=39A84884180540750B4F80117EC0F867A1C9C4A1B5E0BA99B1BDB2C17FCAEEF28D57C9654662C2051E37894E6EE6A8CCBDA56ECB36617A5A944816F8l3V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84884180540750B4F80117EC0F867A1C9C4A1B1E9BC98B2B0EFCB7793E2F08A5896604173C2051B29894071EFFC9FlFVAG" TargetMode="External"/><Relationship Id="rId15" Type="http://schemas.openxmlformats.org/officeDocument/2006/relationships/hyperlink" Target="consultantplus://offline/ref=39A84884180540750B4F80117EC0F867A1C9C4A1B5E0BA99B1BDB2C17FCAEEF28D57C9654662C2051E37894A6BE6A8CCBDA56ECB36617A5A944816F8l3VCG" TargetMode="External"/><Relationship Id="rId23" Type="http://schemas.openxmlformats.org/officeDocument/2006/relationships/hyperlink" Target="consultantplus://offline/ref=39A84884180540750B4F80117EC0F867A1C9C4A1B5E2B99CB7BBB2C17FCAEEF28D57C96554629A091F32974867F3FE9DFBlFV3G" TargetMode="External"/><Relationship Id="rId28" Type="http://schemas.openxmlformats.org/officeDocument/2006/relationships/hyperlink" Target="consultantplus://offline/ref=39A84884180540750B4F80117EC0F867A1C9C4A1B5E0BA99B1BDB2C17FCAEEF28D57C9654662C2051E37894B6CE6A8CCBDA56ECB36617A5A944816F8l3VCG" TargetMode="External"/><Relationship Id="rId36" Type="http://schemas.openxmlformats.org/officeDocument/2006/relationships/hyperlink" Target="consultantplus://offline/ref=39A84884180540750B4F80117EC0F867A1C9C4A1B5E0BA99B1BDB2C17FCAEEF28D57C9654662C2051E37894B67E6A8CCBDA56ECB36617A5A944816F8l3VCG" TargetMode="External"/><Relationship Id="rId49" Type="http://schemas.openxmlformats.org/officeDocument/2006/relationships/hyperlink" Target="consultantplus://offline/ref=39A84884180540750B4F80117EC0F867A1C9C4A1B5E0BA99B1BDB2C17FCAEEF28D57C9654662C2051E37894C6FE6A8CCBDA56ECB36617A5A944816F8l3VCG" TargetMode="External"/><Relationship Id="rId57" Type="http://schemas.openxmlformats.org/officeDocument/2006/relationships/hyperlink" Target="consultantplus://offline/ref=39A84884180540750B4F80117EC0F867A1C9C4A1BDE4B999B6B0EFCB7793E2F08A589672412BCE041E378C4D64B9ADD9ACFD62CF2D7F724C884A14lFV9G" TargetMode="External"/><Relationship Id="rId106" Type="http://schemas.openxmlformats.org/officeDocument/2006/relationships/hyperlink" Target="consultantplus://offline/ref=39A84884180540750B4F80117EC0F867A1C9C4A1BDE4B999B6B0EFCB7793E2F08A589672412BCE041E37804B64B9ADD9ACFD62CF2D7F724C884A14lFV9G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39A84884180540750B4F80117EC0F867A1C9C4A1B5E0BD9BB5BBB2C17FCAEEF28D57C9654662C2051E37884C6BE6A8CCBDA56ECB36617A5A944816F8l3VCG" TargetMode="External"/><Relationship Id="rId31" Type="http://schemas.openxmlformats.org/officeDocument/2006/relationships/hyperlink" Target="consultantplus://offline/ref=39A84884180540750B4F80117EC0F867A1C9C4A1BDE4B999B6B0EFCB7793E2F08A589672412BCE041E378A4D64B9ADD9ACFD62CF2D7F724C884A14lFV9G" TargetMode="External"/><Relationship Id="rId44" Type="http://schemas.openxmlformats.org/officeDocument/2006/relationships/hyperlink" Target="consultantplus://offline/ref=39A84884180540750B4F80117EC0F867A1C9C4A1BDE4B999B6B0EFCB7793E2F08A589672412BCE041E378D4F64B9ADD9ACFD62CF2D7F724C884A14lFV9G" TargetMode="External"/><Relationship Id="rId52" Type="http://schemas.openxmlformats.org/officeDocument/2006/relationships/hyperlink" Target="consultantplus://offline/ref=39A84884180540750B4F80117EC0F867A1C9C4A1B5E0BA99B1BDB2C17FCAEEF28D57C9654662C2051E37894C6DE6A8CCBDA56ECB36617A5A944816F8l3VCG" TargetMode="External"/><Relationship Id="rId60" Type="http://schemas.openxmlformats.org/officeDocument/2006/relationships/hyperlink" Target="consultantplus://offline/ref=39A84884180540750B4F80117EC0F867A1C9C4A1BDE4B999B6B0EFCB7793E2F08A589672412BCE041E378F4864B9ADD9ACFD62CF2D7F724C884A14lFV9G" TargetMode="External"/><Relationship Id="rId65" Type="http://schemas.openxmlformats.org/officeDocument/2006/relationships/hyperlink" Target="consultantplus://offline/ref=39A84884180540750B4F80117EC0F867A1C9C4A1BDE4B999B6B0EFCB7793E2F08A589672412BCE041E378F4C64B9ADD9ACFD62CF2D7F724C884A14lFV9G" TargetMode="External"/><Relationship Id="rId73" Type="http://schemas.openxmlformats.org/officeDocument/2006/relationships/hyperlink" Target="consultantplus://offline/ref=39A84884180540750B4F80117EC0F867A1C9C4A1B5E2BE9BB7B3B2C17FCAEEF28D57C9654662C2051E378C496AE6A8CCBDA56ECB36617A5A944816F8l3VCG" TargetMode="External"/><Relationship Id="rId78" Type="http://schemas.openxmlformats.org/officeDocument/2006/relationships/hyperlink" Target="consultantplus://offline/ref=39A84884180540750B4F80117EC0F867A1C9C4A1B5E0BA99B1BDB2C17FCAEEF28D57C9654662C2051E37894C66E6A8CCBDA56ECB36617A5A944816F8l3VCG" TargetMode="External"/><Relationship Id="rId81" Type="http://schemas.openxmlformats.org/officeDocument/2006/relationships/hyperlink" Target="consultantplus://offline/ref=39A84884180540750B4F9E1C68ACA66BA6C798A4BCE5B4CBECEFB496209AE8A7CD17CF300526CF0D183CDD192BB8F19CFCEE63C22D7D7A50l8V9G" TargetMode="External"/><Relationship Id="rId86" Type="http://schemas.openxmlformats.org/officeDocument/2006/relationships/hyperlink" Target="consultantplus://offline/ref=39A84884180540750B4F80117EC0F867A1C9C4A1B5E0BA99B1BDB2C17FCAEEF28D57C9654662C2051E37894D6DE6A8CCBDA56ECB36617A5A944816F8l3VCG" TargetMode="External"/><Relationship Id="rId94" Type="http://schemas.openxmlformats.org/officeDocument/2006/relationships/hyperlink" Target="consultantplus://offline/ref=39A84884180540750B4F80117EC0F867A1C9C4A1B5E0BA99B1BDB2C17FCAEEF28D57C9654662C2051E37894D68E6A8CCBDA56ECB36617A5A944816F8l3VCG" TargetMode="External"/><Relationship Id="rId99" Type="http://schemas.openxmlformats.org/officeDocument/2006/relationships/hyperlink" Target="consultantplus://offline/ref=39A84884180540750B4F80117EC0F867A1C9C4A1B5E0BA99B1BDB2C17FCAEEF28D57C9654662C2051E37894D66E6A8CCBDA56ECB36617A5A944816F8l3VCG" TargetMode="External"/><Relationship Id="rId101" Type="http://schemas.openxmlformats.org/officeDocument/2006/relationships/hyperlink" Target="consultantplus://offline/ref=39A84884180540750B4F80117EC0F867A1C9C4A1BDE4B999B6B0EFCB7793E2F08A589672412BCE041E37814F64B9ADD9ACFD62CF2D7F724C884A14lF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84884180540750B4F80117EC0F867A1C9C4A1BDE8B89DB9B0EFCB7793E2F08A589672412BCE041E378B4164B9ADD9ACFD62CF2D7F724C884A14lFV9G" TargetMode="External"/><Relationship Id="rId13" Type="http://schemas.openxmlformats.org/officeDocument/2006/relationships/hyperlink" Target="consultantplus://offline/ref=39A84884180540750B4F80117EC0F867A1C9C4A1B5E2BE9BB7B3B2C17FCAEEF28D57C9654662C2051E378C4868E6A8CCBDA56ECB36617A5A944816F8l3VCG" TargetMode="External"/><Relationship Id="rId18" Type="http://schemas.openxmlformats.org/officeDocument/2006/relationships/hyperlink" Target="consultantplus://offline/ref=39A84884180540750B4F80117EC0F867A1C9C4A1B5E0BA99B1BDB2C17FCAEEF28D57C9654662C2051E37894A68E6A8CCBDA56ECB36617A5A944816F8l3VCG" TargetMode="External"/><Relationship Id="rId39" Type="http://schemas.openxmlformats.org/officeDocument/2006/relationships/hyperlink" Target="consultantplus://offline/ref=39A84884180540750B4F80117EC0F867A1C9C4A1BDE4B999B6B0EFCB7793E2F08A589672412BCE041E378D4864B9ADD9ACFD62CF2D7F724C884A14lFV9G" TargetMode="External"/><Relationship Id="rId109" Type="http://schemas.openxmlformats.org/officeDocument/2006/relationships/hyperlink" Target="consultantplus://offline/ref=39A84884180540750B4F80117EC0F867A1C9C4A1B5E1BD9DB7BBB2C17FCAEEF28D57C9654662C2051E37814A6CE6A8CCBDA56ECB36617A5A944816F8l3VCG" TargetMode="External"/><Relationship Id="rId34" Type="http://schemas.openxmlformats.org/officeDocument/2006/relationships/hyperlink" Target="consultantplus://offline/ref=39A84884180540750B4F80117EC0F867A1C9C4A1B5E0BA99B1BDB2C17FCAEEF28D57C9654662C2051E37894B69E6A8CCBDA56ECB36617A5A944816F8l3VCG" TargetMode="External"/><Relationship Id="rId50" Type="http://schemas.openxmlformats.org/officeDocument/2006/relationships/hyperlink" Target="consultantplus://offline/ref=39A84884180540750B4F80117EC0F867A1C9C4A1B5E0BA99B1BDB2C17FCAEEF28D57C9654662C2051E37894C6DE6A8CCBDA56ECB36617A5A944816F8l3VCG" TargetMode="External"/><Relationship Id="rId55" Type="http://schemas.openxmlformats.org/officeDocument/2006/relationships/hyperlink" Target="consultantplus://offline/ref=39A84884180540750B4F80117EC0F867A1C9C4A1BDE8B89DB9B0EFCB7793E2F08A589672412BCE041E378B4164B9ADD9ACFD62CF2D7F724C884A14lFV9G" TargetMode="External"/><Relationship Id="rId76" Type="http://schemas.openxmlformats.org/officeDocument/2006/relationships/hyperlink" Target="consultantplus://offline/ref=39A84884180540750B4F80117EC0F867A1C9C4A1BDE4B999B6B0EFCB7793E2F08A589672412BCE041E378E4864B9ADD9ACFD62CF2D7F724C884A14lFV9G" TargetMode="External"/><Relationship Id="rId97" Type="http://schemas.openxmlformats.org/officeDocument/2006/relationships/hyperlink" Target="consultantplus://offline/ref=39A84884180540750B4F9E1C68ACA66BA6C19CA9BCE2B4CBECEFB496209AE8A7DF17973C0423D10416298B486DlEVEG" TargetMode="External"/><Relationship Id="rId104" Type="http://schemas.openxmlformats.org/officeDocument/2006/relationships/hyperlink" Target="consultantplus://offline/ref=39A84884180540750B4F9E1C68ACA66BA6C799AFB5E6B4CBECEFB496209AE8A7DF17973C0423D10416298B486DlEVEG" TargetMode="External"/><Relationship Id="rId7" Type="http://schemas.openxmlformats.org/officeDocument/2006/relationships/hyperlink" Target="consultantplus://offline/ref=39A84884180540750B4F80117EC0F867A1C9C4A1B2E2BE9FB6B0EFCB7793E2F08A589672412BCE041E358B4C64B9ADD9ACFD62CF2D7F724C884A14lFV9G" TargetMode="External"/><Relationship Id="rId71" Type="http://schemas.openxmlformats.org/officeDocument/2006/relationships/hyperlink" Target="consultantplus://offline/ref=39A84884180540750B4F80117EC0F867A1C9C4A1BDE4B999B6B0EFCB7793E2F08A589672412BCE041E378F4F64B9ADD9ACFD62CF2D7F724C884A14lFV9G" TargetMode="External"/><Relationship Id="rId92" Type="http://schemas.openxmlformats.org/officeDocument/2006/relationships/hyperlink" Target="consultantplus://offline/ref=39A84884180540750B4F80117EC0F867A1C9C4A1B5E1BD9DB7BBB2C17FCAEEF28D57C9654662C2051E37814967E6A8CCBDA56ECB36617A5A944816F8l3V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9A84884180540750B4F80117EC0F867A1C9C4A1BDE4B999B6B0EFCB7793E2F08A589672412BCE041E378A4C64B9ADD9ACFD62CF2D7F724C884A14lF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9481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1</cp:revision>
  <dcterms:created xsi:type="dcterms:W3CDTF">2023-08-15T06:21:00Z</dcterms:created>
  <dcterms:modified xsi:type="dcterms:W3CDTF">2023-08-15T06:22:00Z</dcterms:modified>
</cp:coreProperties>
</file>