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ED27C4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>определения кадастровой стоимости</w:t>
      </w:r>
    </w:p>
    <w:p w:rsidR="00A305C5" w:rsidRDefault="00A305C5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48F" w:rsidRDefault="00ED348F" w:rsidP="00ED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акта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определения кадастровой стоимости – постановления министерства имущественных отношений Архангельской области от 21 ноября 2019 года № 16-п </w:t>
      </w:r>
      <w:r w:rsidRPr="00ED348F"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в составе земель населенных пунктов и земель сельскохозяйственного назначения на территории Архангельской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43E" w:rsidRDefault="00ED348F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754E" w:rsidRPr="0084754E">
        <w:rPr>
          <w:rFonts w:ascii="Times New Roman" w:hAnsi="Times New Roman" w:cs="Times New Roman"/>
          <w:sz w:val="28"/>
          <w:szCs w:val="28"/>
        </w:rPr>
        <w:t>редн</w:t>
      </w:r>
      <w:r w:rsidR="0084754E">
        <w:rPr>
          <w:rFonts w:ascii="Times New Roman" w:hAnsi="Times New Roman" w:cs="Times New Roman"/>
          <w:sz w:val="28"/>
          <w:szCs w:val="28"/>
        </w:rPr>
        <w:t>ий</w:t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 w:rsidR="0084754E">
        <w:rPr>
          <w:rFonts w:ascii="Times New Roman" w:hAnsi="Times New Roman" w:cs="Times New Roman"/>
          <w:sz w:val="28"/>
          <w:szCs w:val="28"/>
        </w:rPr>
        <w:t>ень</w:t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br/>
      </w:r>
      <w:r w:rsidR="0084754E" w:rsidRPr="0084754E">
        <w:rPr>
          <w:rFonts w:ascii="Times New Roman" w:hAnsi="Times New Roman" w:cs="Times New Roman"/>
          <w:sz w:val="28"/>
          <w:szCs w:val="28"/>
        </w:rPr>
        <w:t xml:space="preserve">и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Pr="00ED348F"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отношений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348F">
        <w:rPr>
          <w:rFonts w:ascii="Times New Roman" w:hAnsi="Times New Roman" w:cs="Times New Roman"/>
          <w:sz w:val="28"/>
          <w:szCs w:val="28"/>
        </w:rPr>
        <w:t>от 21 ноября 2019 года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348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4754E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пунктов и земель сельскохозяйственного назначения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54E" w:rsidRDefault="00ED348F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министерства</w:t>
      </w:r>
      <w:r w:rsidR="00FA61AA"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r w:rsidR="001B5603" w:rsidRPr="001B5603">
        <w:rPr>
          <w:rFonts w:ascii="Times New Roman" w:hAnsi="Times New Roman" w:cs="Times New Roman"/>
          <w:sz w:val="28"/>
          <w:szCs w:val="28"/>
        </w:rPr>
        <w:t xml:space="preserve"> 2</w:t>
      </w:r>
      <w:r w:rsidR="001B5603">
        <w:rPr>
          <w:rFonts w:ascii="Times New Roman" w:hAnsi="Times New Roman" w:cs="Times New Roman"/>
          <w:sz w:val="28"/>
          <w:szCs w:val="28"/>
        </w:rPr>
        <w:t xml:space="preserve">6 ноября 2019 года </w:t>
      </w:r>
      <w:r w:rsidR="00FA61AA" w:rsidRPr="00DC51F2">
        <w:rPr>
          <w:rFonts w:ascii="Times New Roman" w:hAnsi="Times New Roman" w:cs="Times New Roman"/>
          <w:sz w:val="28"/>
          <w:szCs w:val="28"/>
        </w:rPr>
        <w:t>н</w:t>
      </w:r>
      <w:r w:rsidR="00FA61AA">
        <w:rPr>
          <w:rFonts w:ascii="Times New Roman" w:hAnsi="Times New Roman" w:cs="Times New Roman"/>
          <w:sz w:val="28"/>
          <w:szCs w:val="28"/>
        </w:rPr>
        <w:t>а</w:t>
      </w:r>
      <w:r w:rsidR="00387D87">
        <w:rPr>
          <w:rFonts w:ascii="Times New Roman" w:hAnsi="Times New Roman" w:cs="Times New Roman"/>
          <w:sz w:val="28"/>
          <w:szCs w:val="28"/>
        </w:rPr>
        <w:t xml:space="preserve"> 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DC51F2" w:rsidRPr="00DC51F2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размещены 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от 21 ноября 2019 года </w:t>
      </w:r>
      <w:r w:rsidR="00F17D8D">
        <w:rPr>
          <w:rFonts w:ascii="Times New Roman" w:hAnsi="Times New Roman" w:cs="Times New Roman"/>
          <w:sz w:val="28"/>
          <w:szCs w:val="28"/>
        </w:rPr>
        <w:t>№ 16-п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постановление министерства от 21 ноября 2019 года №</w:t>
      </w:r>
      <w:r w:rsidR="00F17D8D">
        <w:rPr>
          <w:rFonts w:ascii="Times New Roman" w:hAnsi="Times New Roman" w:cs="Times New Roman"/>
          <w:sz w:val="28"/>
          <w:szCs w:val="28"/>
        </w:rPr>
        <w:t xml:space="preserve"> 17-п вступают </w:t>
      </w:r>
      <w:r>
        <w:rPr>
          <w:rFonts w:ascii="Times New Roman" w:hAnsi="Times New Roman" w:cs="Times New Roman"/>
          <w:sz w:val="28"/>
          <w:szCs w:val="28"/>
        </w:rPr>
        <w:br/>
      </w:r>
      <w:r w:rsidR="00F17D8D">
        <w:rPr>
          <w:rFonts w:ascii="Times New Roman" w:hAnsi="Times New Roman" w:cs="Times New Roman"/>
          <w:sz w:val="28"/>
          <w:szCs w:val="28"/>
        </w:rPr>
        <w:t>в силу 1 января 2020 года.</w:t>
      </w:r>
    </w:p>
    <w:sectPr w:rsidR="00F17D8D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11557E"/>
    <w:rsid w:val="00135706"/>
    <w:rsid w:val="00196A9A"/>
    <w:rsid w:val="001B3E2C"/>
    <w:rsid w:val="001B5603"/>
    <w:rsid w:val="00294C91"/>
    <w:rsid w:val="002C0D60"/>
    <w:rsid w:val="002D336F"/>
    <w:rsid w:val="00311FA2"/>
    <w:rsid w:val="003745C4"/>
    <w:rsid w:val="00387D87"/>
    <w:rsid w:val="0045195A"/>
    <w:rsid w:val="004D7837"/>
    <w:rsid w:val="004F7DE8"/>
    <w:rsid w:val="0053280E"/>
    <w:rsid w:val="0061236E"/>
    <w:rsid w:val="00656501"/>
    <w:rsid w:val="006B7AEE"/>
    <w:rsid w:val="0075762D"/>
    <w:rsid w:val="007946A5"/>
    <w:rsid w:val="007F6F25"/>
    <w:rsid w:val="00825DCA"/>
    <w:rsid w:val="008268BA"/>
    <w:rsid w:val="0084754E"/>
    <w:rsid w:val="00874AE0"/>
    <w:rsid w:val="00876504"/>
    <w:rsid w:val="008D3341"/>
    <w:rsid w:val="009107B0"/>
    <w:rsid w:val="0098179E"/>
    <w:rsid w:val="009904CE"/>
    <w:rsid w:val="009B43FF"/>
    <w:rsid w:val="009B743E"/>
    <w:rsid w:val="00A305C5"/>
    <w:rsid w:val="00AA6B01"/>
    <w:rsid w:val="00BA4BD6"/>
    <w:rsid w:val="00C449D6"/>
    <w:rsid w:val="00C62087"/>
    <w:rsid w:val="00CA312E"/>
    <w:rsid w:val="00CA748F"/>
    <w:rsid w:val="00D57DEF"/>
    <w:rsid w:val="00D82268"/>
    <w:rsid w:val="00D910AF"/>
    <w:rsid w:val="00DC51F2"/>
    <w:rsid w:val="00E2652D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Потолицына Марина Александровна</cp:lastModifiedBy>
  <cp:revision>47</cp:revision>
  <cp:lastPrinted>2019-11-27T08:28:00Z</cp:lastPrinted>
  <dcterms:created xsi:type="dcterms:W3CDTF">2017-04-21T07:40:00Z</dcterms:created>
  <dcterms:modified xsi:type="dcterms:W3CDTF">2019-12-02T08:17:00Z</dcterms:modified>
</cp:coreProperties>
</file>