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31114" w:rsidRPr="00331114" w:rsidTr="00331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114" w:rsidRPr="00331114" w:rsidRDefault="00331114" w:rsidP="00331114">
            <w:pPr>
              <w:rPr>
                <w:rFonts w:eastAsia="Times New Roman"/>
                <w:lang w:eastAsia="ru-RU"/>
              </w:rPr>
            </w:pPr>
            <w:r w:rsidRPr="00331114">
              <w:rPr>
                <w:rFonts w:eastAsia="Times New Roman"/>
                <w:lang w:eastAsia="ru-RU"/>
              </w:rPr>
              <w:t>Дата формирования 22.09.2020 12:32 http://torgi.gov.ru</w:t>
            </w:r>
          </w:p>
          <w:tbl>
            <w:tblPr>
              <w:tblW w:w="482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6"/>
              <w:gridCol w:w="1328"/>
            </w:tblGrid>
            <w:tr w:rsidR="00331114" w:rsidRPr="00331114" w:rsidTr="00331114">
              <w:trPr>
                <w:gridAfter w:val="1"/>
                <w:tblCellSpacing w:w="15" w:type="dxa"/>
              </w:trPr>
              <w:tc>
                <w:tcPr>
                  <w:tcW w:w="4282" w:type="pct"/>
                  <w:vAlign w:val="center"/>
                  <w:hideMark/>
                </w:tcPr>
                <w:p w:rsidR="00331114" w:rsidRPr="00331114" w:rsidRDefault="00331114" w:rsidP="00331114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ПРОТОКОЛ № 1</w:t>
                  </w:r>
                </w:p>
              </w:tc>
            </w:tr>
            <w:tr w:rsidR="00331114" w:rsidRPr="00331114" w:rsidTr="00331114">
              <w:trPr>
                <w:gridAfter w:val="1"/>
                <w:tblCellSpacing w:w="15" w:type="dxa"/>
              </w:trPr>
              <w:tc>
                <w:tcPr>
                  <w:tcW w:w="4282" w:type="pct"/>
                  <w:vAlign w:val="center"/>
                  <w:hideMark/>
                </w:tcPr>
                <w:p w:rsidR="00331114" w:rsidRPr="00331114" w:rsidRDefault="00331114" w:rsidP="00331114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b/>
                      <w:bCs/>
                      <w:lang w:eastAsia="ru-RU"/>
                    </w:rPr>
                    <w:t>вскрытия конвертов с заявками на участие в открытом конкурсе по сообщению №050820/0120385/03</w:t>
                  </w: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282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282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282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22.09.2020</w:t>
                  </w:r>
                </w:p>
              </w:tc>
            </w:tr>
          </w:tbl>
          <w:p w:rsidR="00331114" w:rsidRPr="00331114" w:rsidRDefault="00331114" w:rsidP="00331114">
            <w:pPr>
              <w:rPr>
                <w:rFonts w:eastAsia="Times New Roman"/>
                <w:lang w:eastAsia="ru-RU"/>
              </w:rPr>
            </w:pPr>
          </w:p>
        </w:tc>
      </w:tr>
      <w:tr w:rsidR="00331114" w:rsidRPr="00331114" w:rsidTr="003311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331114" w:rsidRPr="00331114" w:rsidTr="0033111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31114" w:rsidRPr="00331114" w:rsidRDefault="00331114" w:rsidP="00331114">
                  <w:pPr>
                    <w:ind w:right="239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1. Конкурсная комиссия КОМИТЕТ ПО УПРАВЛЕНИЮ ИМУЩЕСТВОМ АДМИНИСТРАЦИИ МУНИЦИПАЛЬНОГО ОБРАЗОВАНИЯ "ХОЛМОГОРСКИЙ МУНИЦИПАЛЬНЫЙ РАЙОН" провела процедуру вскрытия конвертов с заявками на участие в конкурсе в 11:00 22.09.2020 года по адресу: с. Холмогоры ул. Ломоносова, д. 18.</w:t>
                  </w: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31114" w:rsidRPr="00331114" w:rsidRDefault="00331114" w:rsidP="00331114">
                  <w:pPr>
                    <w:ind w:right="239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2. Вскрытие конвертов с заявками на участие в конкурсе проводилось комиссией, в следующем составе: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8"/>
                  </w:tblGrid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331114">
                          <w:rPr>
                            <w:rFonts w:eastAsia="Times New Roman"/>
                            <w:lang w:eastAsia="ru-RU"/>
                          </w:rPr>
                          <w:br/>
                          <w:t>1. Берденников Александр Николаевич</w:t>
                        </w:r>
                      </w:p>
                    </w:tc>
                  </w:tr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t>Секретарь</w:t>
                        </w:r>
                        <w:r w:rsidRPr="00331114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331114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331114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331114">
                          <w:rPr>
                            <w:rFonts w:eastAsia="Times New Roman"/>
                            <w:lang w:eastAsia="ru-RU"/>
                          </w:rPr>
                          <w:br/>
                          <w:t>3. Белова Ирина Александровна</w:t>
                        </w:r>
                      </w:p>
                    </w:tc>
                  </w:tr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            </w: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3. Сообщение о проведении настоящего конкурса было размещено на официальном сайте торгов </w:t>
                  </w:r>
                  <w:hyperlink r:id="rId5" w:history="1">
                    <w:r w:rsidRPr="00331114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331114">
                    <w:rPr>
                      <w:rFonts w:eastAsia="Times New Roman"/>
                      <w:lang w:eastAsia="ru-RU"/>
                    </w:rPr>
                    <w:t> 05.08.2020.</w:t>
                  </w:r>
                </w:p>
              </w:tc>
            </w:tr>
          </w:tbl>
          <w:p w:rsidR="00331114" w:rsidRPr="00331114" w:rsidRDefault="00331114" w:rsidP="00331114">
            <w:pPr>
              <w:rPr>
                <w:rFonts w:eastAsia="Times New Roman"/>
                <w:lang w:eastAsia="ru-RU"/>
              </w:rPr>
            </w:pPr>
          </w:p>
        </w:tc>
      </w:tr>
      <w:tr w:rsidR="00331114" w:rsidRPr="00331114" w:rsidTr="003311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331114" w:rsidRPr="00331114" w:rsidTr="0033111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31114" w:rsidRPr="00331114" w:rsidRDefault="00331114" w:rsidP="00331114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331114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331114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  <w:r w:rsidRPr="00331114">
                    <w:rPr>
                      <w:rFonts w:eastAsia="Times New Roman"/>
                      <w:lang w:eastAsia="ru-RU"/>
                    </w:rPr>
                    <w:br/>
                  </w:r>
                  <w:r w:rsidRPr="00331114">
                    <w:rPr>
                      <w:rFonts w:eastAsia="Times New Roman"/>
                      <w:lang w:eastAsia="ru-RU"/>
                    </w:rPr>
                    <w:br/>
                    <w:t>Технические характеристики: Объекты теплоснабжения, расположенных на территории сельского поселения «Матигорское» Холмогорского муниципального района Архангельской области. Информация об объекте концессионного соглашения, указана в приложении № 1 к сообщению о проведении конкурса.</w:t>
                  </w: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4.1. На процедуру вскрытия были предоставлены конверты с заявками на участие в конкурсе следующих участников: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3550"/>
                    <w:gridCol w:w="5101"/>
                  </w:tblGrid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331114">
                          <w:rPr>
                            <w:rFonts w:eastAsia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331114">
                          <w:rPr>
                            <w:rFonts w:eastAsia="Times New Roman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t>Сведения об Участнике торгов: наименование (для юридического лица), фамилия, имя, отчество (для физического лица) и местонахождение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t>Сведения о наличии в заявке документов и материалов, предусмотренных конкурсной документацией</w:t>
                        </w:r>
                      </w:p>
                    </w:tc>
                  </w:tr>
                  <w:tr w:rsidR="00331114" w:rsidRPr="0033111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proofErr w:type="gramStart"/>
                        <w:r w:rsidRPr="00331114">
                          <w:rPr>
                            <w:rFonts w:eastAsia="Times New Roman"/>
                            <w:lang w:eastAsia="ru-RU"/>
                          </w:rPr>
                          <w:t xml:space="preserve">Общество с ограниченной ответственностью </w:t>
                        </w:r>
                        <w:r w:rsidRPr="00331114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"Управляющая компания "Уютный город" 165160, Архангельская область, г. Шенкурск, ул. Кудрявцева, д. 5, корп. А, офис 2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1114" w:rsidRPr="00331114" w:rsidRDefault="00331114" w:rsidP="00331114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331114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 xml:space="preserve">В соответствии с описью документов, в составе заявки приложены: 1) Заявка на участие в </w:t>
                        </w:r>
                        <w:r w:rsidRPr="00331114"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 xml:space="preserve">конкурсе (оригинал); 2) Сведения о заявителе (оригинал); 3) Проект концессионного соглашения (оригинал); 4) Выписка из Единого государственного реестра юридических лиц от 07 сентября 2020 г. (в электронной форме, подписанная усиленной квалификационной электронной подписью); </w:t>
                        </w:r>
                        <w:proofErr w:type="gramStart"/>
                        <w:r w:rsidRPr="00331114">
                          <w:rPr>
                            <w:rFonts w:eastAsia="Times New Roman"/>
                            <w:lang w:eastAsia="ru-RU"/>
                          </w:rPr>
                          <w:t>5) Решение единственного участника № 1 от 15 февраля 2018 года о продлении полномочий директора (копия); 6) Устав (нотариально заверенная копия); 7) Свидетельство о постановке на учет российской организации в налоговом органе по месту нахождения на территории Российской Федерации (нотариально заверенная копия); 8) Свидетельство о государственной регистрации юридического лица (нотариально заверенная копия);</w:t>
                        </w:r>
                        <w:proofErr w:type="gramEnd"/>
                        <w:r w:rsidRPr="00331114">
                          <w:rPr>
                            <w:rFonts w:eastAsia="Times New Roman"/>
                            <w:lang w:eastAsia="ru-RU"/>
                          </w:rPr>
                          <w:t xml:space="preserve"> 9) Решение единственного участника от 03 августа 2020 года об одобрении сделок в рамках концессионных соглашений (копия).</w:t>
                        </w:r>
                      </w:p>
                    </w:tc>
                  </w:tr>
                </w:tbl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31114" w:rsidRPr="00331114" w:rsidTr="0033111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31114" w:rsidRPr="00331114" w:rsidRDefault="00331114" w:rsidP="00331114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lastRenderedPageBreak/>
                    <w:t>4.2. Решение комиссии: Пр</w:t>
                  </w:r>
                  <w:bookmarkStart w:id="0" w:name="_GoBack"/>
                  <w:bookmarkEnd w:id="0"/>
                  <w:r w:rsidRPr="00331114">
                    <w:rPr>
                      <w:rFonts w:eastAsia="Times New Roman"/>
                      <w:lang w:eastAsia="ru-RU"/>
                    </w:rPr>
                    <w:t xml:space="preserve">и проведении процедуры вскрытия конвертов с заявками велась аудиозапись. До окончания срока приема заявок на участие в конкурсе до 16-00 часов 18 сентября 2020 г. представлена одна заявка от Общества с ограниченной ответственностью " Управляющая компания "Уютный город". В соответствии с решением </w:t>
                  </w:r>
                  <w:proofErr w:type="spellStart"/>
                  <w:r w:rsidRPr="00331114">
                    <w:rPr>
                      <w:rFonts w:eastAsia="Times New Roman"/>
                      <w:lang w:eastAsia="ru-RU"/>
                    </w:rPr>
                    <w:t>концедента</w:t>
                  </w:r>
                  <w:proofErr w:type="spellEnd"/>
                  <w:r w:rsidRPr="00331114">
                    <w:rPr>
                      <w:rFonts w:eastAsia="Times New Roman"/>
                      <w:lang w:eastAsia="ru-RU"/>
                    </w:rPr>
                    <w:t>, организатор конкурса - Администрации муниципального образования «Холмогорский муниципальный район» от 21 сентября 2020 года № б/н конкурс объявлен несостоявшимся. Конверт с единственной заявкой вскрыт и принято решение направить заявку на рассмотрение.</w:t>
                  </w:r>
                </w:p>
              </w:tc>
            </w:tr>
          </w:tbl>
          <w:p w:rsidR="00331114" w:rsidRPr="00331114" w:rsidRDefault="00331114" w:rsidP="00331114">
            <w:pPr>
              <w:rPr>
                <w:rFonts w:eastAsia="Times New Roman"/>
                <w:lang w:eastAsia="ru-RU"/>
              </w:rPr>
            </w:pPr>
          </w:p>
        </w:tc>
      </w:tr>
      <w:tr w:rsidR="00331114" w:rsidRPr="00331114" w:rsidTr="0033111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650"/>
              <w:gridCol w:w="1515"/>
            </w:tblGrid>
            <w:tr w:rsidR="00331114" w:rsidRPr="00331114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lastRenderedPageBreak/>
                    <w:t>Заместитель председателя комиссии</w:t>
                  </w: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1. Берденников Александр Николаевич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331114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331114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3. Белова Ирина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331114" w:rsidRPr="0033111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114" w:rsidRPr="00331114" w:rsidRDefault="00331114" w:rsidP="00331114">
                  <w:pPr>
                    <w:rPr>
                      <w:rFonts w:eastAsia="Times New Roman"/>
                      <w:lang w:eastAsia="ru-RU"/>
                    </w:rPr>
                  </w:pPr>
                  <w:r w:rsidRPr="00331114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331114" w:rsidRPr="00331114" w:rsidRDefault="00331114" w:rsidP="00331114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Pr="00331114" w:rsidRDefault="0069064A" w:rsidP="00331114"/>
    <w:sectPr w:rsidR="0069064A" w:rsidRPr="0033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D9"/>
    <w:rsid w:val="00331114"/>
    <w:rsid w:val="00460946"/>
    <w:rsid w:val="00490743"/>
    <w:rsid w:val="00504BFC"/>
    <w:rsid w:val="0069064A"/>
    <w:rsid w:val="0071191F"/>
    <w:rsid w:val="007856F4"/>
    <w:rsid w:val="008752D8"/>
    <w:rsid w:val="00BE78E7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2D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31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2D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31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КУМИ_9</dc:creator>
  <cp:lastModifiedBy>КУМИ_9</cp:lastModifiedBy>
  <cp:revision>3</cp:revision>
  <cp:lastPrinted>2019-03-27T12:19:00Z</cp:lastPrinted>
  <dcterms:created xsi:type="dcterms:W3CDTF">2020-09-22T08:48:00Z</dcterms:created>
  <dcterms:modified xsi:type="dcterms:W3CDTF">2020-09-22T09:35:00Z</dcterms:modified>
</cp:coreProperties>
</file>