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83" w:rsidRDefault="00FE6533" w:rsidP="009E63BB">
      <w:pPr>
        <w:spacing w:before="100" w:beforeAutospacing="1" w:after="100" w:afterAutospacing="1"/>
        <w:jc w:val="center"/>
        <w:rPr>
          <w:b/>
          <w:bCs/>
          <w:color w:val="292B2C"/>
          <w:sz w:val="18"/>
          <w:szCs w:val="18"/>
          <w:shd w:val="clear" w:color="auto" w:fill="FFFFFF"/>
        </w:rPr>
      </w:pPr>
      <w:bookmarkStart w:id="0" w:name="_GoBack"/>
      <w:bookmarkEnd w:id="0"/>
      <w:r w:rsidRPr="009E63BB">
        <w:rPr>
          <w:b/>
          <w:bCs/>
          <w:color w:val="292B2C"/>
          <w:sz w:val="18"/>
          <w:szCs w:val="18"/>
          <w:shd w:val="clear" w:color="auto" w:fill="FFFFFF"/>
        </w:rPr>
        <w:t>21 октября</w:t>
      </w:r>
      <w:r w:rsidR="001D3B83" w:rsidRPr="009E63BB">
        <w:rPr>
          <w:b/>
          <w:bCs/>
          <w:color w:val="292B2C"/>
          <w:sz w:val="18"/>
          <w:szCs w:val="18"/>
          <w:shd w:val="clear" w:color="auto" w:fill="FFFFFF"/>
        </w:rPr>
        <w:t xml:space="preserve"> 2020 год</w:t>
      </w:r>
      <w:r w:rsidR="001D3B83" w:rsidRPr="009E63BB">
        <w:rPr>
          <w:b/>
          <w:bCs/>
          <w:color w:val="292B2C"/>
          <w:sz w:val="18"/>
          <w:szCs w:val="18"/>
          <w:shd w:val="clear" w:color="auto" w:fill="FFFFFF"/>
        </w:rPr>
        <w:br/>
        <w:t>«БИЗНЕС-СРЕДА ПОМОРЬЯ»</w:t>
      </w:r>
      <w:r w:rsidR="009E63BB">
        <w:rPr>
          <w:b/>
          <w:bCs/>
          <w:color w:val="292B2C"/>
          <w:sz w:val="18"/>
          <w:szCs w:val="18"/>
          <w:shd w:val="clear" w:color="auto" w:fill="FFFFFF"/>
        </w:rPr>
        <w:br/>
        <w:t>–</w:t>
      </w:r>
      <w:r w:rsidR="00302C14" w:rsidRPr="009E63BB">
        <w:rPr>
          <w:b/>
          <w:bCs/>
          <w:color w:val="292B2C"/>
          <w:sz w:val="18"/>
          <w:szCs w:val="18"/>
          <w:shd w:val="clear" w:color="auto" w:fill="FFFFFF"/>
        </w:rPr>
        <w:t xml:space="preserve"> </w:t>
      </w:r>
      <w:r w:rsidR="001D3B83" w:rsidRPr="009E63BB">
        <w:rPr>
          <w:b/>
          <w:bCs/>
          <w:color w:val="292B2C"/>
          <w:sz w:val="18"/>
          <w:szCs w:val="18"/>
          <w:shd w:val="clear" w:color="auto" w:fill="FFFFFF"/>
        </w:rPr>
        <w:t>контрольно-надзорны</w:t>
      </w:r>
      <w:r w:rsidR="00302C14" w:rsidRPr="009E63BB">
        <w:rPr>
          <w:b/>
          <w:bCs/>
          <w:color w:val="292B2C"/>
          <w:sz w:val="18"/>
          <w:szCs w:val="18"/>
          <w:shd w:val="clear" w:color="auto" w:fill="FFFFFF"/>
        </w:rPr>
        <w:t xml:space="preserve">е органы для предпринимателей </w:t>
      </w:r>
      <w:r w:rsidR="001D3B83" w:rsidRPr="009E63BB">
        <w:rPr>
          <w:b/>
          <w:bCs/>
          <w:color w:val="292B2C"/>
          <w:sz w:val="18"/>
          <w:szCs w:val="18"/>
          <w:shd w:val="clear" w:color="auto" w:fill="FFFFFF"/>
        </w:rPr>
        <w:t>Архангельской области.</w:t>
      </w:r>
    </w:p>
    <w:p w:rsidR="00740DCE" w:rsidRPr="009E63BB" w:rsidRDefault="00740DCE" w:rsidP="009E63BB">
      <w:pPr>
        <w:spacing w:before="100" w:beforeAutospacing="1" w:after="100" w:afterAutospacing="1"/>
        <w:jc w:val="center"/>
        <w:rPr>
          <w:b/>
          <w:bCs/>
          <w:color w:val="292B2C"/>
          <w:sz w:val="18"/>
          <w:szCs w:val="18"/>
          <w:shd w:val="clear" w:color="auto" w:fill="FFFFFF"/>
        </w:rPr>
      </w:pPr>
      <w:r>
        <w:rPr>
          <w:b/>
          <w:bCs/>
          <w:color w:val="292B2C"/>
          <w:sz w:val="18"/>
          <w:szCs w:val="18"/>
          <w:shd w:val="clear" w:color="auto" w:fill="FFFFFF"/>
        </w:rPr>
        <w:t xml:space="preserve">Регистрация на встречу: </w:t>
      </w:r>
      <w:hyperlink r:id="rId5" w:history="1">
        <w:r w:rsidRPr="000B5E8D">
          <w:rPr>
            <w:rStyle w:val="a3"/>
            <w:b/>
            <w:bCs/>
            <w:sz w:val="18"/>
            <w:szCs w:val="18"/>
            <w:shd w:val="clear" w:color="auto" w:fill="FFFFFF"/>
          </w:rPr>
          <w:t>https://biznes-upolnomochennyy-ol.timepad.ru/event/1444482/</w:t>
        </w:r>
      </w:hyperlink>
      <w:r>
        <w:rPr>
          <w:b/>
          <w:bCs/>
          <w:color w:val="292B2C"/>
          <w:sz w:val="18"/>
          <w:szCs w:val="18"/>
          <w:shd w:val="clear" w:color="auto" w:fill="FFFFFF"/>
        </w:rPr>
        <w:t xml:space="preserve"> </w:t>
      </w:r>
    </w:p>
    <w:p w:rsidR="009E63BB" w:rsidRPr="009E63BB" w:rsidRDefault="009E63BB" w:rsidP="009E63BB">
      <w:pPr>
        <w:pStyle w:val="a4"/>
        <w:shd w:val="clear" w:color="auto" w:fill="FFFFFF"/>
        <w:spacing w:before="0" w:beforeAutospacing="0"/>
        <w:jc w:val="center"/>
        <w:rPr>
          <w:b/>
          <w:bCs/>
          <w:color w:val="292B2C"/>
          <w:sz w:val="18"/>
          <w:szCs w:val="18"/>
        </w:rPr>
      </w:pPr>
      <w:r w:rsidRPr="009E63BB">
        <w:rPr>
          <w:b/>
          <w:bCs/>
          <w:color w:val="292B2C"/>
          <w:sz w:val="18"/>
          <w:szCs w:val="18"/>
        </w:rPr>
        <w:t xml:space="preserve">Прямая трансляция мероприятия доступна в социальных сетях </w:t>
      </w:r>
      <w:r>
        <w:rPr>
          <w:b/>
          <w:bCs/>
          <w:color w:val="292B2C"/>
          <w:sz w:val="18"/>
          <w:szCs w:val="18"/>
        </w:rPr>
        <w:br/>
      </w:r>
      <w:r w:rsidRPr="009E63BB">
        <w:rPr>
          <w:b/>
          <w:bCs/>
          <w:color w:val="292B2C"/>
          <w:sz w:val="18"/>
          <w:szCs w:val="18"/>
        </w:rPr>
        <w:t xml:space="preserve">– на личной страничке бизнес-уполномоченного Ольги Гореловой: </w:t>
      </w:r>
      <w:hyperlink r:id="rId6" w:history="1">
        <w:r w:rsidRPr="0008477A">
          <w:rPr>
            <w:rStyle w:val="a3"/>
            <w:bCs/>
            <w:sz w:val="18"/>
            <w:szCs w:val="18"/>
          </w:rPr>
          <w:t>https://vk.com/lupisitta</w:t>
        </w:r>
      </w:hyperlink>
      <w:r w:rsidRPr="009E63BB">
        <w:rPr>
          <w:b/>
          <w:bCs/>
          <w:color w:val="292B2C"/>
          <w:sz w:val="18"/>
          <w:szCs w:val="18"/>
        </w:rPr>
        <w:t xml:space="preserve"> </w:t>
      </w:r>
    </w:p>
    <w:p w:rsidR="001D3B83" w:rsidRDefault="001D3B83" w:rsidP="009E63BB">
      <w:pPr>
        <w:pStyle w:val="a4"/>
        <w:shd w:val="clear" w:color="auto" w:fill="FFFFFF"/>
        <w:spacing w:before="0" w:beforeAutospacing="0"/>
        <w:jc w:val="center"/>
        <w:rPr>
          <w:rStyle w:val="a3"/>
          <w:sz w:val="18"/>
          <w:szCs w:val="18"/>
        </w:rPr>
      </w:pPr>
      <w:r w:rsidRPr="009E63BB">
        <w:rPr>
          <w:b/>
          <w:bCs/>
          <w:color w:val="292B2C"/>
          <w:sz w:val="18"/>
          <w:szCs w:val="18"/>
        </w:rPr>
        <w:t>Ссылка на прямую трансляцию</w:t>
      </w:r>
      <w:r w:rsidR="009E63BB" w:rsidRPr="009E63BB">
        <w:rPr>
          <w:b/>
          <w:bCs/>
          <w:color w:val="292B2C"/>
          <w:sz w:val="18"/>
          <w:szCs w:val="18"/>
        </w:rPr>
        <w:t xml:space="preserve"> </w:t>
      </w:r>
      <w:r w:rsidR="009E63BB" w:rsidRPr="009E63BB">
        <w:rPr>
          <w:b/>
          <w:bCs/>
          <w:color w:val="292B2C"/>
          <w:sz w:val="18"/>
          <w:szCs w:val="18"/>
        </w:rPr>
        <w:br/>
        <w:t>также на сайте Правительства Архангельской области</w:t>
      </w:r>
      <w:r w:rsidRPr="009E63BB">
        <w:rPr>
          <w:b/>
          <w:bCs/>
          <w:color w:val="292B2C"/>
          <w:sz w:val="18"/>
          <w:szCs w:val="18"/>
        </w:rPr>
        <w:t>:</w:t>
      </w:r>
      <w:r w:rsidRPr="009E63BB">
        <w:rPr>
          <w:color w:val="292B2C"/>
          <w:sz w:val="18"/>
          <w:szCs w:val="18"/>
        </w:rPr>
        <w:t> </w:t>
      </w:r>
      <w:hyperlink r:id="rId7" w:history="1">
        <w:r w:rsidRPr="009E63BB">
          <w:rPr>
            <w:rStyle w:val="a3"/>
            <w:sz w:val="18"/>
            <w:szCs w:val="18"/>
          </w:rPr>
          <w:t>https://dvinaland.ru/reportday/</w:t>
        </w:r>
      </w:hyperlink>
    </w:p>
    <w:p w:rsidR="0027640A" w:rsidRDefault="001D3B83" w:rsidP="009E63BB">
      <w:pPr>
        <w:pStyle w:val="a4"/>
        <w:shd w:val="clear" w:color="auto" w:fill="FFFFFF"/>
        <w:spacing w:before="0" w:beforeAutospacing="0"/>
        <w:jc w:val="center"/>
        <w:rPr>
          <w:rStyle w:val="a3"/>
          <w:bCs/>
          <w:color w:val="3866A0"/>
          <w:sz w:val="18"/>
          <w:szCs w:val="18"/>
        </w:rPr>
      </w:pPr>
      <w:r w:rsidRPr="009E63BB">
        <w:rPr>
          <w:b/>
          <w:bCs/>
          <w:color w:val="292B2C"/>
          <w:sz w:val="18"/>
          <w:szCs w:val="18"/>
        </w:rPr>
        <w:t xml:space="preserve">Контакты для направления вопросов от бизнеса: </w:t>
      </w:r>
      <w:r w:rsidRPr="009E63BB">
        <w:rPr>
          <w:b/>
          <w:iCs/>
          <w:color w:val="000000"/>
          <w:sz w:val="18"/>
          <w:szCs w:val="18"/>
        </w:rPr>
        <w:t>+7 (931) 415-07-11</w:t>
      </w:r>
      <w:r w:rsidR="00740DCE">
        <w:rPr>
          <w:b/>
          <w:iCs/>
          <w:color w:val="000000"/>
          <w:sz w:val="18"/>
          <w:szCs w:val="18"/>
        </w:rPr>
        <w:t xml:space="preserve">, </w:t>
      </w:r>
      <w:r w:rsidR="00970A5F" w:rsidRPr="00970A5F">
        <w:rPr>
          <w:b/>
          <w:iCs/>
          <w:color w:val="000000"/>
          <w:sz w:val="18"/>
          <w:szCs w:val="18"/>
        </w:rPr>
        <w:t>biznes29@mail.ru</w:t>
      </w:r>
    </w:p>
    <w:p w:rsidR="001D3B83" w:rsidRPr="009E63BB" w:rsidRDefault="001D3B83" w:rsidP="009E63BB">
      <w:pPr>
        <w:pStyle w:val="a4"/>
        <w:shd w:val="clear" w:color="auto" w:fill="FFFFFF"/>
        <w:spacing w:before="0" w:beforeAutospacing="0"/>
        <w:jc w:val="center"/>
        <w:rPr>
          <w:b/>
          <w:bCs/>
          <w:color w:val="292B2C"/>
          <w:sz w:val="18"/>
          <w:szCs w:val="18"/>
        </w:rPr>
      </w:pPr>
      <w:r w:rsidRPr="009E63BB">
        <w:rPr>
          <w:b/>
          <w:bCs/>
          <w:color w:val="292B2C"/>
          <w:sz w:val="18"/>
          <w:szCs w:val="18"/>
        </w:rPr>
        <w:t>Программа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363"/>
      </w:tblGrid>
      <w:tr w:rsidR="001D3B83" w:rsidRPr="00302C14" w:rsidTr="00740DCE">
        <w:tc>
          <w:tcPr>
            <w:tcW w:w="2127" w:type="dxa"/>
            <w:shd w:val="clear" w:color="auto" w:fill="auto"/>
          </w:tcPr>
          <w:p w:rsidR="001D3B83" w:rsidRPr="00302C14" w:rsidRDefault="001D3B83" w:rsidP="00302C14">
            <w:pPr>
              <w:rPr>
                <w:rFonts w:eastAsia="Calibri"/>
                <w:b/>
              </w:rPr>
            </w:pPr>
            <w:r w:rsidRPr="00302C14">
              <w:rPr>
                <w:rFonts w:eastAsia="Calibri"/>
                <w:b/>
              </w:rPr>
              <w:t>09:30 – 10:00</w:t>
            </w:r>
          </w:p>
        </w:tc>
        <w:tc>
          <w:tcPr>
            <w:tcW w:w="8363" w:type="dxa"/>
            <w:shd w:val="clear" w:color="auto" w:fill="auto"/>
          </w:tcPr>
          <w:p w:rsidR="001D3B83" w:rsidRDefault="001D3B83" w:rsidP="00302C14">
            <w:pPr>
              <w:rPr>
                <w:rFonts w:eastAsia="Calibri"/>
              </w:rPr>
            </w:pPr>
            <w:r w:rsidRPr="00302C14">
              <w:rPr>
                <w:rFonts w:eastAsia="Calibri"/>
              </w:rPr>
              <w:t>Проверка связи и прямой трансляции</w:t>
            </w:r>
          </w:p>
          <w:p w:rsidR="00302C14" w:rsidRPr="00302C14" w:rsidRDefault="00302C14" w:rsidP="00302C14">
            <w:pPr>
              <w:rPr>
                <w:rFonts w:eastAsia="Calibri"/>
              </w:rPr>
            </w:pPr>
          </w:p>
        </w:tc>
      </w:tr>
      <w:tr w:rsidR="009C2610" w:rsidRPr="00302C14" w:rsidTr="00740DCE">
        <w:tc>
          <w:tcPr>
            <w:tcW w:w="10490" w:type="dxa"/>
            <w:gridSpan w:val="2"/>
            <w:shd w:val="clear" w:color="auto" w:fill="C6D9F1" w:themeFill="text2" w:themeFillTint="33"/>
          </w:tcPr>
          <w:p w:rsidR="004223B4" w:rsidRDefault="004223B4" w:rsidP="00302C14">
            <w:pPr>
              <w:jc w:val="center"/>
              <w:rPr>
                <w:b/>
              </w:rPr>
            </w:pPr>
          </w:p>
          <w:p w:rsidR="009C2610" w:rsidRDefault="009C2610" w:rsidP="00302C14">
            <w:pPr>
              <w:jc w:val="center"/>
              <w:rPr>
                <w:b/>
              </w:rPr>
            </w:pPr>
            <w:r w:rsidRPr="00302C14">
              <w:rPr>
                <w:b/>
              </w:rPr>
              <w:t xml:space="preserve">I </w:t>
            </w:r>
            <w:r w:rsidR="00D950D5">
              <w:rPr>
                <w:b/>
              </w:rPr>
              <w:t>онлайн-</w:t>
            </w:r>
            <w:r w:rsidR="00302C14" w:rsidRPr="00302C14">
              <w:rPr>
                <w:b/>
              </w:rPr>
              <w:t xml:space="preserve">сессия </w:t>
            </w:r>
            <w:r w:rsidR="004223B4">
              <w:rPr>
                <w:b/>
              </w:rPr>
              <w:t xml:space="preserve">«Налоговые изменения для предпринимателей» </w:t>
            </w:r>
            <w:r w:rsidR="00302C14" w:rsidRPr="00302C14">
              <w:rPr>
                <w:b/>
              </w:rPr>
              <w:t>10:00</w:t>
            </w:r>
            <w:r w:rsidR="004223B4">
              <w:rPr>
                <w:b/>
              </w:rPr>
              <w:t xml:space="preserve"> </w:t>
            </w:r>
            <w:r w:rsidR="00302C14" w:rsidRPr="00302C14">
              <w:rPr>
                <w:b/>
              </w:rPr>
              <w:t>-</w:t>
            </w:r>
            <w:r w:rsidR="004223B4">
              <w:rPr>
                <w:b/>
              </w:rPr>
              <w:t xml:space="preserve"> </w:t>
            </w:r>
            <w:r w:rsidR="00302C14" w:rsidRPr="00302C14">
              <w:rPr>
                <w:b/>
              </w:rPr>
              <w:t>11:30</w:t>
            </w:r>
          </w:p>
          <w:p w:rsidR="00302C14" w:rsidRPr="00302C14" w:rsidRDefault="00302C14" w:rsidP="00302C14">
            <w:pPr>
              <w:jc w:val="center"/>
              <w:rPr>
                <w:rFonts w:eastAsia="Calibri"/>
                <w:b/>
              </w:rPr>
            </w:pPr>
          </w:p>
        </w:tc>
      </w:tr>
      <w:tr w:rsidR="001D3B83" w:rsidRPr="00302C14" w:rsidTr="00740DCE">
        <w:tc>
          <w:tcPr>
            <w:tcW w:w="2127" w:type="dxa"/>
            <w:shd w:val="clear" w:color="auto" w:fill="auto"/>
          </w:tcPr>
          <w:p w:rsidR="001D3B83" w:rsidRPr="00302C14" w:rsidRDefault="001D3B83" w:rsidP="00302C14">
            <w:pPr>
              <w:rPr>
                <w:rFonts w:eastAsia="Calibri"/>
                <w:b/>
              </w:rPr>
            </w:pPr>
            <w:r w:rsidRPr="00302C14">
              <w:rPr>
                <w:rFonts w:eastAsia="Calibri"/>
                <w:b/>
              </w:rPr>
              <w:t>10:00 – 10:</w:t>
            </w:r>
            <w:r w:rsidR="00302C14" w:rsidRPr="00302C14">
              <w:rPr>
                <w:rFonts w:eastAsia="Calibri"/>
                <w:b/>
              </w:rPr>
              <w:t>05</w:t>
            </w:r>
          </w:p>
          <w:p w:rsidR="001D3B83" w:rsidRPr="00302C14" w:rsidRDefault="001D3B83" w:rsidP="00302C14">
            <w:pPr>
              <w:rPr>
                <w:rFonts w:eastAsia="Calibri"/>
                <w:b/>
              </w:rPr>
            </w:pPr>
          </w:p>
        </w:tc>
        <w:tc>
          <w:tcPr>
            <w:tcW w:w="8363" w:type="dxa"/>
            <w:shd w:val="clear" w:color="auto" w:fill="auto"/>
          </w:tcPr>
          <w:p w:rsidR="00302C14" w:rsidRPr="0004425A" w:rsidRDefault="001D3B83" w:rsidP="00302C14">
            <w:pPr>
              <w:rPr>
                <w:rFonts w:eastAsia="Calibri"/>
                <w:b/>
              </w:rPr>
            </w:pPr>
            <w:r w:rsidRPr="0004425A">
              <w:rPr>
                <w:rFonts w:eastAsia="Calibri"/>
                <w:b/>
              </w:rPr>
              <w:t xml:space="preserve">Открытие </w:t>
            </w:r>
            <w:r w:rsidR="00302C14" w:rsidRPr="0004425A">
              <w:rPr>
                <w:rFonts w:eastAsia="Calibri"/>
                <w:b/>
              </w:rPr>
              <w:t>«Бизнес-среды</w:t>
            </w:r>
            <w:r w:rsidRPr="0004425A">
              <w:rPr>
                <w:rFonts w:eastAsia="Calibri"/>
                <w:b/>
              </w:rPr>
              <w:t xml:space="preserve"> Поморья»</w:t>
            </w:r>
            <w:r w:rsidR="00302C14" w:rsidRPr="0004425A">
              <w:rPr>
                <w:rFonts w:eastAsia="Calibri"/>
                <w:b/>
              </w:rPr>
              <w:t>.</w:t>
            </w:r>
            <w:r w:rsidRPr="0004425A">
              <w:rPr>
                <w:rFonts w:eastAsia="Calibri"/>
                <w:b/>
              </w:rPr>
              <w:t xml:space="preserve"> </w:t>
            </w:r>
            <w:r w:rsidRPr="0004425A">
              <w:rPr>
                <w:rFonts w:eastAsia="Calibri"/>
                <w:b/>
              </w:rPr>
              <w:br/>
            </w:r>
          </w:p>
          <w:p w:rsidR="001D3B83" w:rsidRPr="0004425A" w:rsidRDefault="001D3B83" w:rsidP="00302C14">
            <w:pPr>
              <w:rPr>
                <w:rFonts w:eastAsia="Calibri"/>
              </w:rPr>
            </w:pPr>
            <w:r w:rsidRPr="0004425A">
              <w:rPr>
                <w:rFonts w:eastAsia="Calibri"/>
              </w:rPr>
              <w:t xml:space="preserve">Горелова Ольга Владимировна, уполномоченный при Губернаторе Архангельской области </w:t>
            </w:r>
            <w:r w:rsidRPr="0004425A">
              <w:rPr>
                <w:rFonts w:eastAsia="Calibri"/>
              </w:rPr>
              <w:br/>
              <w:t>по защите прав предпринимателей</w:t>
            </w:r>
          </w:p>
        </w:tc>
      </w:tr>
      <w:tr w:rsidR="001D3B83" w:rsidRPr="00302C14" w:rsidTr="00740DCE">
        <w:tc>
          <w:tcPr>
            <w:tcW w:w="2127" w:type="dxa"/>
            <w:shd w:val="clear" w:color="auto" w:fill="auto"/>
          </w:tcPr>
          <w:p w:rsidR="00302C14" w:rsidRDefault="001D3B83" w:rsidP="00302C14">
            <w:pPr>
              <w:rPr>
                <w:rFonts w:eastAsia="Calibri"/>
                <w:b/>
              </w:rPr>
            </w:pPr>
            <w:r w:rsidRPr="00302C14">
              <w:rPr>
                <w:rFonts w:eastAsia="Calibri"/>
                <w:b/>
              </w:rPr>
              <w:t>10:</w:t>
            </w:r>
            <w:r w:rsidR="00302C14" w:rsidRPr="00302C14">
              <w:rPr>
                <w:rFonts w:eastAsia="Calibri"/>
                <w:b/>
              </w:rPr>
              <w:t>05</w:t>
            </w:r>
            <w:r w:rsidRPr="00302C14">
              <w:rPr>
                <w:rFonts w:eastAsia="Calibri"/>
                <w:b/>
              </w:rPr>
              <w:t xml:space="preserve"> – </w:t>
            </w:r>
            <w:r w:rsidR="00302C14" w:rsidRPr="00302C14">
              <w:rPr>
                <w:rFonts w:eastAsia="Calibri"/>
                <w:b/>
              </w:rPr>
              <w:t>11:00</w:t>
            </w:r>
          </w:p>
          <w:p w:rsidR="00302C14" w:rsidRDefault="00302C14" w:rsidP="00302C14">
            <w:pPr>
              <w:rPr>
                <w:rFonts w:eastAsia="Calibri"/>
                <w:b/>
              </w:rPr>
            </w:pPr>
          </w:p>
          <w:p w:rsidR="00302C14" w:rsidRDefault="00302C14" w:rsidP="00302C14">
            <w:pPr>
              <w:rPr>
                <w:rFonts w:eastAsia="Calibri"/>
                <w:b/>
              </w:rPr>
            </w:pPr>
          </w:p>
          <w:p w:rsidR="00302C14" w:rsidRPr="00302C14" w:rsidRDefault="00302C14" w:rsidP="00302C14">
            <w:pPr>
              <w:rPr>
                <w:rFonts w:eastAsia="Calibri"/>
                <w:b/>
              </w:rPr>
            </w:pPr>
          </w:p>
          <w:p w:rsidR="001D3B83" w:rsidRPr="00302C14" w:rsidRDefault="001D3B83" w:rsidP="00302C14">
            <w:pPr>
              <w:rPr>
                <w:rFonts w:eastAsia="Calibri"/>
                <w:b/>
              </w:rPr>
            </w:pPr>
          </w:p>
        </w:tc>
        <w:tc>
          <w:tcPr>
            <w:tcW w:w="8363" w:type="dxa"/>
            <w:shd w:val="clear" w:color="auto" w:fill="auto"/>
          </w:tcPr>
          <w:p w:rsidR="00302C14" w:rsidRPr="0004425A" w:rsidRDefault="00302C14" w:rsidP="00302C14">
            <w:pPr>
              <w:rPr>
                <w:rFonts w:eastAsia="Calibri"/>
                <w:b/>
              </w:rPr>
            </w:pPr>
            <w:r w:rsidRPr="0004425A">
              <w:rPr>
                <w:rFonts w:eastAsia="Calibri"/>
                <w:b/>
              </w:rPr>
              <w:t xml:space="preserve">Переход с ЕНВД на иные налоговые режимы: какие есть альтернативы, как посчитать свои налоги, какие изменения в налоговом законодательстве происходят. </w:t>
            </w:r>
          </w:p>
          <w:p w:rsidR="00302C14" w:rsidRDefault="00302C14" w:rsidP="00302C14">
            <w:pPr>
              <w:rPr>
                <w:rFonts w:eastAsia="Calibri"/>
                <w:b/>
              </w:rPr>
            </w:pPr>
            <w:r w:rsidRPr="0004425A">
              <w:rPr>
                <w:rFonts w:eastAsia="Calibri"/>
                <w:b/>
              </w:rPr>
              <w:t>Особенности применения онлайн-касс при переходе с ЕНВД на иные налоговые режимы.</w:t>
            </w:r>
          </w:p>
          <w:p w:rsidR="006053CD" w:rsidRPr="00C062DD" w:rsidRDefault="006053CD" w:rsidP="00302C14">
            <w:pPr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</w:rPr>
              <w:t xml:space="preserve">Актуальные аспекты судебной практики </w:t>
            </w:r>
            <w:r w:rsidR="00316BAB">
              <w:rPr>
                <w:rFonts w:eastAsia="Calibri"/>
                <w:b/>
              </w:rPr>
              <w:t>и досудебного урегулирования налоговых споров.</w:t>
            </w:r>
            <w:r>
              <w:rPr>
                <w:rFonts w:eastAsia="Calibri"/>
                <w:b/>
              </w:rPr>
              <w:t xml:space="preserve"> </w:t>
            </w:r>
          </w:p>
          <w:p w:rsidR="00302C14" w:rsidRPr="0004425A" w:rsidRDefault="00302C14" w:rsidP="00302C14">
            <w:pPr>
              <w:rPr>
                <w:rFonts w:eastAsia="Calibri"/>
                <w:b/>
              </w:rPr>
            </w:pPr>
          </w:p>
          <w:p w:rsidR="001D3B83" w:rsidRPr="0004425A" w:rsidRDefault="00302C14" w:rsidP="006053CD">
            <w:pPr>
              <w:rPr>
                <w:rFonts w:eastAsia="Calibri"/>
              </w:rPr>
            </w:pPr>
            <w:r w:rsidRPr="0004425A">
              <w:rPr>
                <w:rFonts w:eastAsia="Calibri"/>
              </w:rPr>
              <w:t xml:space="preserve">Представители </w:t>
            </w:r>
            <w:r w:rsidR="001D3B83" w:rsidRPr="0004425A">
              <w:rPr>
                <w:rFonts w:eastAsia="Calibri"/>
              </w:rPr>
              <w:t>Управлени</w:t>
            </w:r>
            <w:r w:rsidRPr="0004425A">
              <w:rPr>
                <w:rFonts w:eastAsia="Calibri"/>
              </w:rPr>
              <w:t>я</w:t>
            </w:r>
            <w:r w:rsidR="001D3B83" w:rsidRPr="0004425A">
              <w:rPr>
                <w:rFonts w:eastAsia="Calibri"/>
              </w:rPr>
              <w:t xml:space="preserve"> Федеральной налоговой службы по Архангельской области и НАО</w:t>
            </w:r>
            <w:r w:rsidRPr="0004425A">
              <w:rPr>
                <w:rFonts w:eastAsia="Calibri"/>
              </w:rPr>
              <w:t>, эксперты «</w:t>
            </w:r>
            <w:r w:rsidRPr="0004425A">
              <w:rPr>
                <w:rFonts w:eastAsia="Calibri"/>
                <w:lang w:val="en-US"/>
              </w:rPr>
              <w:t>pro</w:t>
            </w:r>
            <w:r w:rsidRPr="0004425A">
              <w:rPr>
                <w:rFonts w:eastAsia="Calibri"/>
              </w:rPr>
              <w:t xml:space="preserve"> </w:t>
            </w:r>
            <w:r w:rsidRPr="0004425A">
              <w:rPr>
                <w:rFonts w:eastAsia="Calibri"/>
                <w:lang w:val="en-US"/>
              </w:rPr>
              <w:t>bono</w:t>
            </w:r>
            <w:r w:rsidRPr="0004425A">
              <w:rPr>
                <w:rFonts w:eastAsia="Calibri"/>
              </w:rPr>
              <w:t>»</w:t>
            </w:r>
            <w:r w:rsidR="006053CD">
              <w:rPr>
                <w:rFonts w:eastAsia="Calibri"/>
              </w:rPr>
              <w:br/>
            </w:r>
          </w:p>
        </w:tc>
      </w:tr>
      <w:tr w:rsidR="001F6CB1" w:rsidRPr="00302C14" w:rsidTr="00740DCE">
        <w:tc>
          <w:tcPr>
            <w:tcW w:w="2127" w:type="dxa"/>
            <w:shd w:val="clear" w:color="auto" w:fill="auto"/>
          </w:tcPr>
          <w:p w:rsidR="001F6CB1" w:rsidRPr="001F6CB1" w:rsidRDefault="001F6CB1" w:rsidP="001F6CB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11</w:t>
            </w:r>
            <w:r w:rsidRPr="00302C14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  <w:lang w:val="en-US"/>
              </w:rPr>
              <w:t>00</w:t>
            </w:r>
            <w:r w:rsidRPr="00302C14">
              <w:rPr>
                <w:rFonts w:eastAsia="Calibri"/>
                <w:b/>
              </w:rPr>
              <w:t xml:space="preserve"> – </w:t>
            </w:r>
            <w:r>
              <w:rPr>
                <w:rFonts w:eastAsia="Calibri"/>
                <w:b/>
                <w:lang w:val="en-US"/>
              </w:rPr>
              <w:t>11</w:t>
            </w:r>
            <w:r w:rsidRPr="00302C14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15</w:t>
            </w:r>
          </w:p>
        </w:tc>
        <w:tc>
          <w:tcPr>
            <w:tcW w:w="8363" w:type="dxa"/>
            <w:shd w:val="clear" w:color="auto" w:fill="auto"/>
          </w:tcPr>
          <w:p w:rsidR="001F6CB1" w:rsidRPr="004223B4" w:rsidRDefault="001F6CB1" w:rsidP="001F6CB1">
            <w:pPr>
              <w:rPr>
                <w:rFonts w:eastAsia="Calibri"/>
              </w:rPr>
            </w:pPr>
            <w:r w:rsidRPr="004223B4">
              <w:rPr>
                <w:rFonts w:eastAsia="Calibri"/>
              </w:rPr>
              <w:t>Ответы на вопросы слушателей</w:t>
            </w:r>
          </w:p>
          <w:p w:rsidR="001F6CB1" w:rsidRPr="004223B4" w:rsidRDefault="001F6CB1" w:rsidP="001F6CB1">
            <w:pPr>
              <w:rPr>
                <w:rFonts w:eastAsia="Calibri"/>
              </w:rPr>
            </w:pPr>
          </w:p>
        </w:tc>
      </w:tr>
      <w:tr w:rsidR="001F6CB1" w:rsidRPr="00302C14" w:rsidTr="00740DCE">
        <w:tc>
          <w:tcPr>
            <w:tcW w:w="2127" w:type="dxa"/>
            <w:shd w:val="clear" w:color="auto" w:fill="auto"/>
          </w:tcPr>
          <w:p w:rsidR="001F6CB1" w:rsidRPr="00302C14" w:rsidRDefault="001F6CB1" w:rsidP="001F6CB1">
            <w:pPr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11</w:t>
            </w:r>
            <w:r w:rsidRPr="00302C14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15</w:t>
            </w:r>
            <w:r w:rsidRPr="00302C14">
              <w:rPr>
                <w:rFonts w:eastAsia="Calibri"/>
                <w:b/>
              </w:rPr>
              <w:t xml:space="preserve"> – </w:t>
            </w:r>
            <w:r>
              <w:rPr>
                <w:rFonts w:eastAsia="Calibri"/>
                <w:b/>
                <w:lang w:val="en-US"/>
              </w:rPr>
              <w:t>11</w:t>
            </w:r>
            <w:r w:rsidRPr="00302C14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  <w:lang w:val="en-US"/>
              </w:rPr>
              <w:t>30</w:t>
            </w:r>
          </w:p>
        </w:tc>
        <w:tc>
          <w:tcPr>
            <w:tcW w:w="8363" w:type="dxa"/>
            <w:shd w:val="clear" w:color="auto" w:fill="auto"/>
          </w:tcPr>
          <w:p w:rsidR="001F6CB1" w:rsidRPr="001F6CB1" w:rsidRDefault="001F6CB1" w:rsidP="001F6CB1">
            <w:pPr>
              <w:rPr>
                <w:rFonts w:eastAsia="Calibri"/>
                <w:b/>
              </w:rPr>
            </w:pPr>
            <w:r w:rsidRPr="001F6CB1">
              <w:rPr>
                <w:rFonts w:eastAsia="Calibri"/>
                <w:b/>
              </w:rPr>
              <w:t>Иные налоговые изменения для предпринимателей: к чему готовиться бизнесу.</w:t>
            </w:r>
          </w:p>
          <w:p w:rsidR="001F6CB1" w:rsidRDefault="001F6CB1" w:rsidP="001F6CB1">
            <w:pPr>
              <w:rPr>
                <w:rFonts w:eastAsia="Calibri"/>
              </w:rPr>
            </w:pPr>
          </w:p>
          <w:p w:rsidR="001F6CB1" w:rsidRPr="004223B4" w:rsidRDefault="001F6CB1" w:rsidP="006053CD">
            <w:pPr>
              <w:rPr>
                <w:rFonts w:eastAsia="Calibri"/>
              </w:rPr>
            </w:pPr>
            <w:r w:rsidRPr="0004425A">
              <w:rPr>
                <w:rFonts w:eastAsia="Calibri"/>
              </w:rPr>
              <w:t xml:space="preserve">Горелова Ольга Владимировна, уполномоченный при Губернаторе Архангельской области </w:t>
            </w:r>
            <w:r w:rsidRPr="0004425A">
              <w:rPr>
                <w:rFonts w:eastAsia="Calibri"/>
              </w:rPr>
              <w:br/>
              <w:t>по защите прав предпринимателей</w:t>
            </w:r>
          </w:p>
        </w:tc>
      </w:tr>
      <w:tr w:rsidR="001F6CB1" w:rsidRPr="00302C14" w:rsidTr="00740DCE">
        <w:tc>
          <w:tcPr>
            <w:tcW w:w="10490" w:type="dxa"/>
            <w:gridSpan w:val="2"/>
            <w:shd w:val="clear" w:color="auto" w:fill="C6D9F1" w:themeFill="text2" w:themeFillTint="33"/>
          </w:tcPr>
          <w:p w:rsidR="001F6CB1" w:rsidRDefault="001F6CB1" w:rsidP="001F6CB1">
            <w:pPr>
              <w:jc w:val="center"/>
              <w:rPr>
                <w:b/>
              </w:rPr>
            </w:pPr>
          </w:p>
          <w:p w:rsidR="001F6CB1" w:rsidRDefault="001F6CB1" w:rsidP="001F6CB1">
            <w:pPr>
              <w:jc w:val="center"/>
              <w:rPr>
                <w:b/>
              </w:rPr>
            </w:pPr>
            <w:r w:rsidRPr="00302C14">
              <w:rPr>
                <w:b/>
              </w:rPr>
              <w:t>I</w:t>
            </w:r>
            <w:r>
              <w:rPr>
                <w:b/>
                <w:lang w:val="en-US"/>
              </w:rPr>
              <w:t>I</w:t>
            </w:r>
            <w:r w:rsidRPr="00302C14">
              <w:rPr>
                <w:b/>
              </w:rPr>
              <w:t xml:space="preserve"> </w:t>
            </w:r>
            <w:r w:rsidR="00D950D5">
              <w:rPr>
                <w:b/>
              </w:rPr>
              <w:t>онлайн-</w:t>
            </w:r>
            <w:r w:rsidRPr="00302C14">
              <w:rPr>
                <w:b/>
              </w:rPr>
              <w:t xml:space="preserve">сессия </w:t>
            </w:r>
            <w:r>
              <w:rPr>
                <w:b/>
              </w:rPr>
              <w:t>«Работа бизнеса по государственным и муниципальным контрактам» 12:00 – 13:00</w:t>
            </w:r>
          </w:p>
          <w:p w:rsidR="001F6CB1" w:rsidRPr="00302C14" w:rsidRDefault="001F6CB1" w:rsidP="001F6CB1">
            <w:pPr>
              <w:jc w:val="center"/>
              <w:rPr>
                <w:rFonts w:eastAsia="Calibri"/>
                <w:b/>
              </w:rPr>
            </w:pPr>
          </w:p>
        </w:tc>
      </w:tr>
      <w:tr w:rsidR="001F6CB1" w:rsidRPr="00302C14" w:rsidTr="00740DCE">
        <w:tc>
          <w:tcPr>
            <w:tcW w:w="2127" w:type="dxa"/>
            <w:shd w:val="clear" w:color="auto" w:fill="auto"/>
          </w:tcPr>
          <w:p w:rsidR="001F6CB1" w:rsidRPr="00302C14" w:rsidRDefault="001F6CB1" w:rsidP="001F6CB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  <w:r w:rsidRPr="00302C14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00</w:t>
            </w:r>
            <w:r w:rsidRPr="00302C14">
              <w:rPr>
                <w:rFonts w:eastAsia="Calibri"/>
                <w:b/>
              </w:rPr>
              <w:t xml:space="preserve"> – </w:t>
            </w:r>
            <w:r>
              <w:rPr>
                <w:rFonts w:eastAsia="Calibri"/>
                <w:b/>
              </w:rPr>
              <w:t>12</w:t>
            </w:r>
            <w:r w:rsidRPr="00302C14">
              <w:rPr>
                <w:rFonts w:eastAsia="Calibri"/>
                <w:b/>
              </w:rPr>
              <w:t>:</w:t>
            </w:r>
            <w:r w:rsidR="00FA41C6">
              <w:rPr>
                <w:rFonts w:eastAsia="Calibri"/>
                <w:b/>
              </w:rPr>
              <w:t>15</w:t>
            </w:r>
          </w:p>
          <w:p w:rsidR="001F6CB1" w:rsidRPr="00302C14" w:rsidRDefault="001F6CB1" w:rsidP="001F6CB1">
            <w:pPr>
              <w:rPr>
                <w:rFonts w:eastAsia="Calibri"/>
                <w:b/>
              </w:rPr>
            </w:pPr>
          </w:p>
        </w:tc>
        <w:tc>
          <w:tcPr>
            <w:tcW w:w="8363" w:type="dxa"/>
            <w:shd w:val="clear" w:color="auto" w:fill="auto"/>
          </w:tcPr>
          <w:p w:rsidR="001F6CB1" w:rsidRPr="0004425A" w:rsidRDefault="001F6CB1" w:rsidP="001F6CB1">
            <w:pPr>
              <w:rPr>
                <w:rFonts w:eastAsia="Calibri"/>
                <w:b/>
              </w:rPr>
            </w:pPr>
            <w:r w:rsidRPr="0004425A">
              <w:rPr>
                <w:rFonts w:eastAsia="Calibri"/>
                <w:b/>
              </w:rPr>
              <w:t xml:space="preserve">Государственные </w:t>
            </w:r>
            <w:r w:rsidR="00E64C4F">
              <w:rPr>
                <w:rStyle w:val="a7"/>
              </w:rPr>
              <w:t xml:space="preserve">и муниципальные </w:t>
            </w:r>
            <w:r w:rsidRPr="0004425A">
              <w:rPr>
                <w:rFonts w:eastAsia="Calibri"/>
                <w:b/>
              </w:rPr>
              <w:t>контракты: возможности для регионального малого и среднего бизнеса</w:t>
            </w:r>
            <w:r>
              <w:rPr>
                <w:rFonts w:eastAsia="Calibri"/>
                <w:b/>
              </w:rPr>
              <w:t>.</w:t>
            </w:r>
            <w:r w:rsidRPr="0004425A">
              <w:rPr>
                <w:rFonts w:eastAsia="Calibri"/>
                <w:b/>
              </w:rPr>
              <w:t xml:space="preserve"> </w:t>
            </w:r>
          </w:p>
          <w:p w:rsidR="001F6CB1" w:rsidRDefault="001F6CB1" w:rsidP="001F6CB1">
            <w:pPr>
              <w:rPr>
                <w:rFonts w:eastAsia="Calibri"/>
              </w:rPr>
            </w:pPr>
          </w:p>
          <w:p w:rsidR="001F6CB1" w:rsidRPr="00302C14" w:rsidRDefault="001F6CB1" w:rsidP="001F6CB1">
            <w:pPr>
              <w:rPr>
                <w:rFonts w:eastAsia="Calibri"/>
              </w:rPr>
            </w:pPr>
            <w:r>
              <w:rPr>
                <w:rFonts w:eastAsia="Calibri"/>
              </w:rPr>
              <w:t>Представитель контрактного</w:t>
            </w:r>
            <w:r w:rsidRPr="00302C14">
              <w:rPr>
                <w:rFonts w:eastAsia="Calibri"/>
              </w:rPr>
              <w:t xml:space="preserve"> агентств</w:t>
            </w:r>
            <w:r>
              <w:rPr>
                <w:rFonts w:eastAsia="Calibri"/>
              </w:rPr>
              <w:t>а</w:t>
            </w:r>
            <w:r w:rsidRPr="00302C14">
              <w:rPr>
                <w:rFonts w:eastAsia="Calibri"/>
              </w:rPr>
              <w:t xml:space="preserve"> Архангельской области</w:t>
            </w:r>
          </w:p>
          <w:p w:rsidR="001F6CB1" w:rsidRPr="00302C14" w:rsidRDefault="001F6CB1" w:rsidP="001F6CB1">
            <w:pPr>
              <w:rPr>
                <w:rFonts w:eastAsia="Calibri"/>
              </w:rPr>
            </w:pPr>
          </w:p>
        </w:tc>
      </w:tr>
      <w:tr w:rsidR="001F6CB1" w:rsidRPr="00302C14" w:rsidTr="00740DCE">
        <w:tc>
          <w:tcPr>
            <w:tcW w:w="2127" w:type="dxa"/>
            <w:shd w:val="clear" w:color="auto" w:fill="auto"/>
          </w:tcPr>
          <w:p w:rsidR="001F6CB1" w:rsidRPr="00302C14" w:rsidRDefault="001F6CB1" w:rsidP="001F6CB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  <w:r w:rsidRPr="00302C14">
              <w:rPr>
                <w:rFonts w:eastAsia="Calibri"/>
                <w:b/>
              </w:rPr>
              <w:t>:</w:t>
            </w:r>
            <w:r w:rsidR="00FA41C6">
              <w:rPr>
                <w:rFonts w:eastAsia="Calibri"/>
                <w:b/>
              </w:rPr>
              <w:t>15</w:t>
            </w:r>
            <w:r w:rsidRPr="00302C14">
              <w:rPr>
                <w:rFonts w:eastAsia="Calibri"/>
                <w:b/>
              </w:rPr>
              <w:t xml:space="preserve"> – </w:t>
            </w:r>
            <w:r>
              <w:rPr>
                <w:rFonts w:eastAsia="Calibri"/>
                <w:b/>
              </w:rPr>
              <w:t>12</w:t>
            </w:r>
            <w:r w:rsidRPr="00302C14">
              <w:rPr>
                <w:rFonts w:eastAsia="Calibri"/>
                <w:b/>
              </w:rPr>
              <w:t>:</w:t>
            </w:r>
            <w:r w:rsidR="00FA41C6">
              <w:rPr>
                <w:rFonts w:eastAsia="Calibri"/>
                <w:b/>
              </w:rPr>
              <w:t>25</w:t>
            </w:r>
          </w:p>
          <w:p w:rsidR="001F6CB1" w:rsidRPr="00302C14" w:rsidRDefault="001F6CB1" w:rsidP="001F6CB1">
            <w:pPr>
              <w:rPr>
                <w:rFonts w:eastAsia="Calibri"/>
                <w:b/>
              </w:rPr>
            </w:pPr>
          </w:p>
        </w:tc>
        <w:tc>
          <w:tcPr>
            <w:tcW w:w="8363" w:type="dxa"/>
            <w:shd w:val="clear" w:color="auto" w:fill="auto"/>
          </w:tcPr>
          <w:p w:rsidR="001F6CB1" w:rsidRPr="0004425A" w:rsidRDefault="001F6CB1" w:rsidP="001F6CB1">
            <w:pPr>
              <w:rPr>
                <w:rFonts w:eastAsia="Calibri"/>
                <w:b/>
              </w:rPr>
            </w:pPr>
            <w:r w:rsidRPr="0004425A">
              <w:rPr>
                <w:rFonts w:eastAsia="Calibri"/>
                <w:b/>
              </w:rPr>
              <w:t>Основные риски и ошибки при работе по государственным и муниципальным контрактам: на основе обращений предпринимателей к бизнес-уполномоченному</w:t>
            </w:r>
            <w:r>
              <w:rPr>
                <w:rFonts w:eastAsia="Calibri"/>
                <w:b/>
              </w:rPr>
              <w:t>.</w:t>
            </w:r>
          </w:p>
          <w:p w:rsidR="001F6CB1" w:rsidRPr="0004425A" w:rsidRDefault="001F6CB1" w:rsidP="001F6CB1">
            <w:pPr>
              <w:rPr>
                <w:rFonts w:eastAsia="Calibri"/>
              </w:rPr>
            </w:pPr>
          </w:p>
          <w:p w:rsidR="001F6CB1" w:rsidRDefault="001F6CB1" w:rsidP="001F6CB1">
            <w:pPr>
              <w:rPr>
                <w:rFonts w:eastAsia="Calibri"/>
              </w:rPr>
            </w:pPr>
            <w:r w:rsidRPr="0004425A">
              <w:rPr>
                <w:rFonts w:eastAsia="Calibri"/>
              </w:rPr>
              <w:t xml:space="preserve">Горелова Ольга Владимировна, уполномоченный при Губернаторе Архангельской области </w:t>
            </w:r>
            <w:r w:rsidRPr="0004425A">
              <w:rPr>
                <w:rFonts w:eastAsia="Calibri"/>
              </w:rPr>
              <w:br/>
              <w:t>по защите прав предпринимателей</w:t>
            </w:r>
          </w:p>
          <w:p w:rsidR="001F6CB1" w:rsidRPr="0004425A" w:rsidRDefault="001F6CB1" w:rsidP="001F6CB1">
            <w:pPr>
              <w:rPr>
                <w:rFonts w:eastAsia="Calibri"/>
              </w:rPr>
            </w:pPr>
          </w:p>
        </w:tc>
      </w:tr>
      <w:tr w:rsidR="001F6CB1" w:rsidRPr="00302C14" w:rsidTr="00740DCE">
        <w:tc>
          <w:tcPr>
            <w:tcW w:w="2127" w:type="dxa"/>
            <w:shd w:val="clear" w:color="auto" w:fill="auto"/>
          </w:tcPr>
          <w:p w:rsidR="001F6CB1" w:rsidRDefault="001F6CB1" w:rsidP="00FA41C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12:</w:t>
            </w:r>
            <w:r w:rsidR="00FA41C6">
              <w:rPr>
                <w:rFonts w:eastAsia="Calibri"/>
                <w:b/>
              </w:rPr>
              <w:t>25</w:t>
            </w:r>
            <w:r>
              <w:rPr>
                <w:rFonts w:eastAsia="Calibri"/>
                <w:b/>
              </w:rPr>
              <w:t xml:space="preserve"> – 12:</w:t>
            </w:r>
            <w:r w:rsidR="00FA41C6">
              <w:rPr>
                <w:rFonts w:eastAsia="Calibri"/>
                <w:b/>
              </w:rPr>
              <w:t>35</w:t>
            </w:r>
          </w:p>
        </w:tc>
        <w:tc>
          <w:tcPr>
            <w:tcW w:w="8363" w:type="dxa"/>
            <w:shd w:val="clear" w:color="auto" w:fill="auto"/>
          </w:tcPr>
          <w:p w:rsidR="001F6CB1" w:rsidRPr="00CC3728" w:rsidRDefault="001F6CB1" w:rsidP="001F6CB1">
            <w:pPr>
              <w:rPr>
                <w:rFonts w:eastAsia="Calibri"/>
                <w:b/>
              </w:rPr>
            </w:pPr>
            <w:r w:rsidRPr="00CC3728">
              <w:rPr>
                <w:rFonts w:eastAsia="Calibri"/>
                <w:b/>
              </w:rPr>
              <w:t>Минимизация задолженности по государственным и муниципальным контрактам перед бизнесом – приоритет в работе Прокуратуры Архангельской области</w:t>
            </w:r>
            <w:r>
              <w:rPr>
                <w:rFonts w:eastAsia="Calibri"/>
                <w:b/>
              </w:rPr>
              <w:t>.</w:t>
            </w:r>
          </w:p>
          <w:p w:rsidR="001F6CB1" w:rsidRDefault="001F6CB1" w:rsidP="001F6CB1">
            <w:pPr>
              <w:rPr>
                <w:rFonts w:eastAsia="Calibri"/>
              </w:rPr>
            </w:pPr>
          </w:p>
          <w:p w:rsidR="001F6CB1" w:rsidRDefault="001F6CB1" w:rsidP="001F6CB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Представитель </w:t>
            </w:r>
            <w:r w:rsidRPr="00302C14">
              <w:rPr>
                <w:rFonts w:eastAsia="Calibri"/>
              </w:rPr>
              <w:t>Прокуратур</w:t>
            </w:r>
            <w:r>
              <w:rPr>
                <w:rFonts w:eastAsia="Calibri"/>
              </w:rPr>
              <w:t>ы Архангельской области</w:t>
            </w:r>
          </w:p>
          <w:p w:rsidR="001F6CB1" w:rsidRPr="00302C14" w:rsidRDefault="001F6CB1" w:rsidP="001F6CB1">
            <w:pPr>
              <w:rPr>
                <w:rFonts w:eastAsia="Calibri"/>
              </w:rPr>
            </w:pPr>
          </w:p>
        </w:tc>
      </w:tr>
      <w:tr w:rsidR="00FA41C6" w:rsidRPr="00302C14" w:rsidTr="00740DCE">
        <w:tc>
          <w:tcPr>
            <w:tcW w:w="2127" w:type="dxa"/>
            <w:shd w:val="clear" w:color="auto" w:fill="auto"/>
          </w:tcPr>
          <w:p w:rsidR="00FA41C6" w:rsidRDefault="00FA41C6" w:rsidP="00FA41C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12:35 – 12:45</w:t>
            </w:r>
          </w:p>
        </w:tc>
        <w:tc>
          <w:tcPr>
            <w:tcW w:w="8363" w:type="dxa"/>
            <w:shd w:val="clear" w:color="auto" w:fill="auto"/>
          </w:tcPr>
          <w:p w:rsidR="00FA41C6" w:rsidRDefault="00A6079E" w:rsidP="00FA41C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Работа со спорами между заказчиками и поставщиками-предпринимателями в рамках государственных и муниципальных контрактов: наиболее частые предметы споров, роль Управления, инструменты защиты прав поставщиков</w:t>
            </w:r>
          </w:p>
          <w:p w:rsidR="00A6079E" w:rsidRDefault="00A6079E" w:rsidP="00FA41C6">
            <w:pPr>
              <w:rPr>
                <w:rFonts w:eastAsia="Calibri"/>
              </w:rPr>
            </w:pPr>
          </w:p>
          <w:p w:rsidR="00FA41C6" w:rsidRDefault="00FA41C6" w:rsidP="00FA41C6">
            <w:pPr>
              <w:rPr>
                <w:rFonts w:eastAsia="Calibri"/>
              </w:rPr>
            </w:pPr>
            <w:r>
              <w:rPr>
                <w:rFonts w:eastAsia="Calibri"/>
              </w:rPr>
              <w:t>Представитель Управления Федеральной антимонопольной службы по Архангельской области</w:t>
            </w:r>
          </w:p>
          <w:p w:rsidR="00FA41C6" w:rsidRPr="00FA41C6" w:rsidRDefault="00FA41C6" w:rsidP="00FA41C6">
            <w:pPr>
              <w:rPr>
                <w:rFonts w:eastAsia="Calibri"/>
              </w:rPr>
            </w:pPr>
          </w:p>
        </w:tc>
      </w:tr>
      <w:tr w:rsidR="00FA41C6" w:rsidRPr="00302C14" w:rsidTr="00740DCE">
        <w:tc>
          <w:tcPr>
            <w:tcW w:w="2127" w:type="dxa"/>
            <w:shd w:val="clear" w:color="auto" w:fill="auto"/>
          </w:tcPr>
          <w:p w:rsidR="00FA41C6" w:rsidRDefault="00FA41C6" w:rsidP="00FA41C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12:45 – 13:00</w:t>
            </w:r>
          </w:p>
        </w:tc>
        <w:tc>
          <w:tcPr>
            <w:tcW w:w="8363" w:type="dxa"/>
            <w:shd w:val="clear" w:color="auto" w:fill="auto"/>
          </w:tcPr>
          <w:p w:rsidR="00FA41C6" w:rsidRPr="0004425A" w:rsidRDefault="00FA41C6" w:rsidP="00FA41C6">
            <w:pPr>
              <w:rPr>
                <w:rFonts w:eastAsia="Calibri"/>
                <w:b/>
              </w:rPr>
            </w:pPr>
            <w:r w:rsidRPr="0004425A">
              <w:rPr>
                <w:rFonts w:eastAsia="Calibri"/>
                <w:b/>
              </w:rPr>
              <w:t xml:space="preserve">Основные ошибки </w:t>
            </w:r>
            <w:r>
              <w:rPr>
                <w:rFonts w:eastAsia="Calibri"/>
                <w:b/>
              </w:rPr>
              <w:t xml:space="preserve">предпринимателей </w:t>
            </w:r>
            <w:r w:rsidRPr="0004425A">
              <w:rPr>
                <w:rFonts w:eastAsia="Calibri"/>
                <w:b/>
              </w:rPr>
              <w:t xml:space="preserve">при работе по государственным и муниципальным контрактам: на основе </w:t>
            </w:r>
            <w:r>
              <w:rPr>
                <w:rFonts w:eastAsia="Calibri"/>
                <w:b/>
              </w:rPr>
              <w:t>правовой практики.</w:t>
            </w:r>
          </w:p>
          <w:p w:rsidR="00FA41C6" w:rsidRDefault="00FA41C6" w:rsidP="00FA41C6">
            <w:pPr>
              <w:rPr>
                <w:rFonts w:eastAsia="Calibri"/>
              </w:rPr>
            </w:pPr>
          </w:p>
          <w:p w:rsidR="00C827AE" w:rsidRPr="00762824" w:rsidRDefault="00F1776B" w:rsidP="000B551B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Директор</w:t>
            </w:r>
            <w:r w:rsidR="00FA41C6">
              <w:rPr>
                <w:rFonts w:eastAsia="Calibri"/>
              </w:rPr>
              <w:t xml:space="preserve"> ООО «Архангельская правовая компания»</w:t>
            </w:r>
            <w:r>
              <w:rPr>
                <w:rFonts w:eastAsia="Calibri"/>
              </w:rPr>
              <w:t xml:space="preserve"> Евгений Михайлович </w:t>
            </w:r>
            <w:proofErr w:type="spellStart"/>
            <w:r>
              <w:rPr>
                <w:rFonts w:eastAsia="Calibri"/>
              </w:rPr>
              <w:t>Мирман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</w:tr>
      <w:tr w:rsidR="00FA41C6" w:rsidRPr="00302C14" w:rsidTr="00740DCE">
        <w:tc>
          <w:tcPr>
            <w:tcW w:w="10490" w:type="dxa"/>
            <w:gridSpan w:val="2"/>
            <w:shd w:val="clear" w:color="auto" w:fill="C6D9F1" w:themeFill="text2" w:themeFillTint="33"/>
          </w:tcPr>
          <w:p w:rsidR="00FA41C6" w:rsidRDefault="00FA41C6" w:rsidP="00FA41C6">
            <w:pPr>
              <w:jc w:val="center"/>
              <w:rPr>
                <w:b/>
              </w:rPr>
            </w:pPr>
          </w:p>
          <w:p w:rsidR="00FA41C6" w:rsidRDefault="00FA41C6" w:rsidP="00FA41C6">
            <w:pPr>
              <w:jc w:val="center"/>
              <w:rPr>
                <w:b/>
              </w:rPr>
            </w:pPr>
            <w:r w:rsidRPr="00302C14">
              <w:rPr>
                <w:b/>
              </w:rPr>
              <w:t>I</w:t>
            </w:r>
            <w:r>
              <w:rPr>
                <w:b/>
                <w:lang w:val="en-US"/>
              </w:rPr>
              <w:t>II</w:t>
            </w:r>
            <w:r w:rsidRPr="00302C14">
              <w:rPr>
                <w:b/>
              </w:rPr>
              <w:t xml:space="preserve"> </w:t>
            </w:r>
            <w:r w:rsidR="00D950D5">
              <w:rPr>
                <w:b/>
              </w:rPr>
              <w:t>онлайн-</w:t>
            </w:r>
            <w:r w:rsidRPr="00302C14">
              <w:rPr>
                <w:b/>
              </w:rPr>
              <w:t xml:space="preserve">сессия </w:t>
            </w:r>
            <w:r>
              <w:rPr>
                <w:b/>
              </w:rPr>
              <w:t xml:space="preserve">«Особенности ведения предпринимательской деятельности в период пандемии» </w:t>
            </w:r>
            <w:r w:rsidR="00D950D5">
              <w:rPr>
                <w:b/>
              </w:rPr>
              <w:br/>
            </w:r>
            <w:r w:rsidRPr="0004425A">
              <w:rPr>
                <w:b/>
              </w:rPr>
              <w:t>14</w:t>
            </w:r>
            <w:r>
              <w:rPr>
                <w:b/>
              </w:rPr>
              <w:t>:</w:t>
            </w:r>
            <w:r w:rsidRPr="0004425A">
              <w:rPr>
                <w:b/>
              </w:rPr>
              <w:t>30</w:t>
            </w:r>
            <w:r>
              <w:rPr>
                <w:b/>
              </w:rPr>
              <w:t xml:space="preserve"> – 16:15</w:t>
            </w:r>
          </w:p>
          <w:p w:rsidR="00FA41C6" w:rsidRPr="00302C14" w:rsidRDefault="00FA41C6" w:rsidP="00FA41C6">
            <w:pPr>
              <w:jc w:val="center"/>
              <w:rPr>
                <w:rFonts w:eastAsia="Calibri"/>
                <w:b/>
              </w:rPr>
            </w:pPr>
          </w:p>
        </w:tc>
      </w:tr>
      <w:tr w:rsidR="00FA41C6" w:rsidRPr="00302C14" w:rsidTr="00740DCE">
        <w:tc>
          <w:tcPr>
            <w:tcW w:w="2127" w:type="dxa"/>
            <w:shd w:val="clear" w:color="auto" w:fill="auto"/>
          </w:tcPr>
          <w:p w:rsidR="00FA41C6" w:rsidRPr="00302C14" w:rsidRDefault="00FA41C6" w:rsidP="00FA41C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</w:t>
            </w:r>
            <w:r w:rsidRPr="00302C14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30</w:t>
            </w:r>
            <w:r w:rsidRPr="00302C14">
              <w:rPr>
                <w:rFonts w:eastAsia="Calibri"/>
                <w:b/>
              </w:rPr>
              <w:t xml:space="preserve"> – </w:t>
            </w:r>
            <w:r>
              <w:rPr>
                <w:rFonts w:eastAsia="Calibri"/>
                <w:b/>
              </w:rPr>
              <w:t>14</w:t>
            </w:r>
            <w:r w:rsidRPr="00302C14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55</w:t>
            </w:r>
          </w:p>
          <w:p w:rsidR="00FA41C6" w:rsidRPr="00302C14" w:rsidRDefault="00FA41C6" w:rsidP="00FA41C6">
            <w:pPr>
              <w:rPr>
                <w:rFonts w:eastAsia="Calibri"/>
                <w:b/>
              </w:rPr>
            </w:pPr>
          </w:p>
        </w:tc>
        <w:tc>
          <w:tcPr>
            <w:tcW w:w="8363" w:type="dxa"/>
            <w:shd w:val="clear" w:color="auto" w:fill="auto"/>
          </w:tcPr>
          <w:p w:rsidR="00FA41C6" w:rsidRPr="004223B4" w:rsidRDefault="00FA41C6" w:rsidP="00FA41C6">
            <w:pPr>
              <w:rPr>
                <w:rFonts w:eastAsia="Calibri"/>
                <w:b/>
              </w:rPr>
            </w:pPr>
            <w:r w:rsidRPr="004223B4">
              <w:rPr>
                <w:rFonts w:eastAsia="Calibri"/>
                <w:b/>
              </w:rPr>
              <w:t xml:space="preserve">Санитарно-эпидемиологические ограничения на территории Архангельской области. Разбор ключевых рекомендаций </w:t>
            </w:r>
            <w:proofErr w:type="spellStart"/>
            <w:r w:rsidRPr="004223B4">
              <w:rPr>
                <w:rFonts w:eastAsia="Calibri"/>
                <w:b/>
              </w:rPr>
              <w:t>Роспотребнадзора</w:t>
            </w:r>
            <w:proofErr w:type="spellEnd"/>
            <w:r w:rsidRPr="004223B4">
              <w:rPr>
                <w:rFonts w:eastAsia="Calibri"/>
                <w:b/>
              </w:rPr>
              <w:t xml:space="preserve"> по сферам деятельности.</w:t>
            </w:r>
          </w:p>
          <w:p w:rsidR="00FA41C6" w:rsidRDefault="00FA41C6" w:rsidP="00FA41C6">
            <w:pPr>
              <w:rPr>
                <w:rFonts w:eastAsia="Calibri"/>
              </w:rPr>
            </w:pPr>
          </w:p>
          <w:p w:rsidR="00FA41C6" w:rsidRDefault="00FA41C6" w:rsidP="00FA41C6">
            <w:pPr>
              <w:rPr>
                <w:rFonts w:eastAsia="Calibri"/>
              </w:rPr>
            </w:pPr>
            <w:r>
              <w:rPr>
                <w:rFonts w:eastAsia="Calibri"/>
              </w:rPr>
              <w:t>Представитель Управления</w:t>
            </w:r>
            <w:r w:rsidRPr="00302C14">
              <w:rPr>
                <w:rFonts w:eastAsia="Calibri"/>
              </w:rPr>
              <w:t xml:space="preserve"> </w:t>
            </w:r>
            <w:proofErr w:type="spellStart"/>
            <w:r w:rsidRPr="00302C14">
              <w:rPr>
                <w:rFonts w:eastAsia="Calibri"/>
              </w:rPr>
              <w:t>Роспотребна</w:t>
            </w:r>
            <w:r>
              <w:rPr>
                <w:rFonts w:eastAsia="Calibri"/>
              </w:rPr>
              <w:t>дзора</w:t>
            </w:r>
            <w:proofErr w:type="spellEnd"/>
            <w:r>
              <w:rPr>
                <w:rFonts w:eastAsia="Calibri"/>
              </w:rPr>
              <w:t xml:space="preserve"> по Архангельской области </w:t>
            </w:r>
          </w:p>
          <w:p w:rsidR="00FA41C6" w:rsidRPr="00302C14" w:rsidRDefault="00FA41C6" w:rsidP="00FA41C6">
            <w:pPr>
              <w:rPr>
                <w:rFonts w:eastAsia="Calibri"/>
              </w:rPr>
            </w:pPr>
          </w:p>
        </w:tc>
      </w:tr>
      <w:tr w:rsidR="00FA41C6" w:rsidRPr="00302C14" w:rsidTr="00740DCE">
        <w:tc>
          <w:tcPr>
            <w:tcW w:w="2127" w:type="dxa"/>
            <w:shd w:val="clear" w:color="auto" w:fill="auto"/>
          </w:tcPr>
          <w:p w:rsidR="00FA41C6" w:rsidRPr="00302C14" w:rsidRDefault="00FA41C6" w:rsidP="00FA41C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</w:t>
            </w:r>
            <w:r w:rsidRPr="00302C14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55</w:t>
            </w:r>
            <w:r w:rsidRPr="00302C14">
              <w:rPr>
                <w:rFonts w:eastAsia="Calibri"/>
                <w:b/>
              </w:rPr>
              <w:t xml:space="preserve"> – </w:t>
            </w:r>
            <w:r>
              <w:rPr>
                <w:rFonts w:eastAsia="Calibri"/>
                <w:b/>
              </w:rPr>
              <w:t>15:10</w:t>
            </w:r>
          </w:p>
          <w:p w:rsidR="00FA41C6" w:rsidRPr="00302C14" w:rsidRDefault="00FA41C6" w:rsidP="00FA41C6">
            <w:pPr>
              <w:rPr>
                <w:rFonts w:eastAsia="Calibri"/>
                <w:b/>
              </w:rPr>
            </w:pPr>
          </w:p>
        </w:tc>
        <w:tc>
          <w:tcPr>
            <w:tcW w:w="8363" w:type="dxa"/>
            <w:shd w:val="clear" w:color="auto" w:fill="auto"/>
          </w:tcPr>
          <w:p w:rsidR="00FA41C6" w:rsidRPr="004223B4" w:rsidRDefault="00FA41C6" w:rsidP="00FA41C6">
            <w:pPr>
              <w:rPr>
                <w:rFonts w:eastAsia="Calibri"/>
              </w:rPr>
            </w:pPr>
            <w:r w:rsidRPr="004223B4">
              <w:rPr>
                <w:rFonts w:eastAsia="Calibri"/>
              </w:rPr>
              <w:t>Ответы на вопросы слушателей</w:t>
            </w:r>
          </w:p>
          <w:p w:rsidR="00FA41C6" w:rsidRPr="004223B4" w:rsidRDefault="00FA41C6" w:rsidP="00FA41C6">
            <w:pPr>
              <w:rPr>
                <w:rFonts w:eastAsia="Calibri"/>
              </w:rPr>
            </w:pPr>
          </w:p>
        </w:tc>
      </w:tr>
      <w:tr w:rsidR="00FA41C6" w:rsidRPr="00302C14" w:rsidTr="00740DCE">
        <w:tc>
          <w:tcPr>
            <w:tcW w:w="2127" w:type="dxa"/>
            <w:shd w:val="clear" w:color="auto" w:fill="auto"/>
          </w:tcPr>
          <w:p w:rsidR="00FA41C6" w:rsidRPr="00302C14" w:rsidRDefault="00FA41C6" w:rsidP="00FA41C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15:10 – 15:30</w:t>
            </w:r>
          </w:p>
        </w:tc>
        <w:tc>
          <w:tcPr>
            <w:tcW w:w="8363" w:type="dxa"/>
            <w:shd w:val="clear" w:color="auto" w:fill="auto"/>
          </w:tcPr>
          <w:p w:rsidR="00FA41C6" w:rsidRPr="001F6CB1" w:rsidRDefault="00FA41C6" w:rsidP="00FA41C6">
            <w:pPr>
              <w:rPr>
                <w:rFonts w:eastAsia="Calibri"/>
                <w:b/>
              </w:rPr>
            </w:pPr>
            <w:r w:rsidRPr="001F6CB1">
              <w:rPr>
                <w:rFonts w:eastAsia="Calibri"/>
                <w:b/>
              </w:rPr>
              <w:t xml:space="preserve">Проверки соблюдения трудового законодательства на предприятии. Основные ошибки предпринимателей. Рекомендации и ресурсы для самопроверки. </w:t>
            </w:r>
          </w:p>
          <w:p w:rsidR="00FA41C6" w:rsidRDefault="00FA41C6" w:rsidP="00FA41C6">
            <w:pPr>
              <w:rPr>
                <w:rFonts w:eastAsia="Calibri"/>
              </w:rPr>
            </w:pPr>
          </w:p>
          <w:p w:rsidR="00FA41C6" w:rsidRDefault="00FA41C6" w:rsidP="00FA41C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Представитель </w:t>
            </w:r>
            <w:r w:rsidRPr="00302C14">
              <w:rPr>
                <w:rFonts w:eastAsia="Calibri"/>
              </w:rPr>
              <w:t>Государственн</w:t>
            </w:r>
            <w:r>
              <w:rPr>
                <w:rFonts w:eastAsia="Calibri"/>
              </w:rPr>
              <w:t>ой инспекции</w:t>
            </w:r>
            <w:r w:rsidRPr="00302C14">
              <w:rPr>
                <w:rFonts w:eastAsia="Calibri"/>
              </w:rPr>
              <w:t xml:space="preserve"> труда </w:t>
            </w:r>
            <w:r>
              <w:rPr>
                <w:rFonts w:eastAsia="Calibri"/>
              </w:rPr>
              <w:t xml:space="preserve">в Архангельской области и НАО </w:t>
            </w:r>
          </w:p>
          <w:p w:rsidR="00FA41C6" w:rsidRPr="00302C14" w:rsidRDefault="00FA41C6" w:rsidP="00FA41C6">
            <w:pPr>
              <w:rPr>
                <w:rFonts w:eastAsia="Calibri"/>
              </w:rPr>
            </w:pPr>
          </w:p>
        </w:tc>
      </w:tr>
      <w:tr w:rsidR="00FA41C6" w:rsidRPr="00302C14" w:rsidTr="00740DCE">
        <w:tc>
          <w:tcPr>
            <w:tcW w:w="2127" w:type="dxa"/>
            <w:shd w:val="clear" w:color="auto" w:fill="auto"/>
          </w:tcPr>
          <w:p w:rsidR="00FA41C6" w:rsidRDefault="00FA41C6" w:rsidP="00FA41C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15:30 – 15:40</w:t>
            </w:r>
          </w:p>
        </w:tc>
        <w:tc>
          <w:tcPr>
            <w:tcW w:w="8363" w:type="dxa"/>
            <w:shd w:val="clear" w:color="auto" w:fill="auto"/>
          </w:tcPr>
          <w:p w:rsidR="00FA41C6" w:rsidRPr="004223B4" w:rsidRDefault="00FA41C6" w:rsidP="00FA41C6">
            <w:pPr>
              <w:rPr>
                <w:rFonts w:eastAsia="Calibri"/>
              </w:rPr>
            </w:pPr>
            <w:r w:rsidRPr="004223B4">
              <w:rPr>
                <w:rFonts w:eastAsia="Calibri"/>
              </w:rPr>
              <w:t>Ответы на вопросы слушателей</w:t>
            </w:r>
          </w:p>
          <w:p w:rsidR="00FA41C6" w:rsidRPr="004223B4" w:rsidRDefault="00FA41C6" w:rsidP="00FA41C6">
            <w:pPr>
              <w:rPr>
                <w:rFonts w:eastAsia="Calibri"/>
              </w:rPr>
            </w:pPr>
          </w:p>
        </w:tc>
      </w:tr>
      <w:tr w:rsidR="00FA41C6" w:rsidRPr="00302C14" w:rsidTr="00740DCE">
        <w:tc>
          <w:tcPr>
            <w:tcW w:w="2127" w:type="dxa"/>
            <w:shd w:val="clear" w:color="auto" w:fill="auto"/>
          </w:tcPr>
          <w:p w:rsidR="00FA41C6" w:rsidRDefault="00FA41C6" w:rsidP="00FA41C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15:40 – 15:55</w:t>
            </w:r>
          </w:p>
        </w:tc>
        <w:tc>
          <w:tcPr>
            <w:tcW w:w="8363" w:type="dxa"/>
            <w:shd w:val="clear" w:color="auto" w:fill="auto"/>
          </w:tcPr>
          <w:p w:rsidR="00FA41C6" w:rsidRPr="001F6CB1" w:rsidRDefault="00316BAB" w:rsidP="00FA41C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Основные изменения в нормативно-правовых актах в области пожарной безопасности</w:t>
            </w:r>
            <w:r w:rsidR="00FA41C6">
              <w:rPr>
                <w:rFonts w:eastAsia="Calibri"/>
                <w:b/>
              </w:rPr>
              <w:t>. Рекомендации предприятиям.</w:t>
            </w:r>
          </w:p>
          <w:p w:rsidR="00FA41C6" w:rsidRDefault="00FA41C6" w:rsidP="00FA41C6">
            <w:pPr>
              <w:rPr>
                <w:rFonts w:eastAsia="Calibri"/>
              </w:rPr>
            </w:pPr>
          </w:p>
          <w:p w:rsidR="00FA41C6" w:rsidRDefault="00FA41C6" w:rsidP="00FA41C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Представитель </w:t>
            </w:r>
            <w:r w:rsidRPr="00302C14">
              <w:rPr>
                <w:rFonts w:eastAsia="Calibri"/>
              </w:rPr>
              <w:t>Главно</w:t>
            </w:r>
            <w:r>
              <w:rPr>
                <w:rFonts w:eastAsia="Calibri"/>
              </w:rPr>
              <w:t>го</w:t>
            </w:r>
            <w:r w:rsidRPr="00302C14">
              <w:rPr>
                <w:rFonts w:eastAsia="Calibri"/>
              </w:rPr>
              <w:t xml:space="preserve"> управлени</w:t>
            </w:r>
            <w:r>
              <w:rPr>
                <w:rFonts w:eastAsia="Calibri"/>
              </w:rPr>
              <w:t>я</w:t>
            </w:r>
            <w:r w:rsidRPr="00302C14">
              <w:rPr>
                <w:rFonts w:eastAsia="Calibri"/>
              </w:rPr>
              <w:t xml:space="preserve"> МЧС России по Архангельской области</w:t>
            </w:r>
          </w:p>
          <w:p w:rsidR="00FA41C6" w:rsidRPr="00302C14" w:rsidRDefault="00FA41C6" w:rsidP="00FA41C6">
            <w:pPr>
              <w:rPr>
                <w:rFonts w:eastAsia="Calibri"/>
              </w:rPr>
            </w:pPr>
          </w:p>
        </w:tc>
      </w:tr>
      <w:tr w:rsidR="00FA41C6" w:rsidRPr="00302C14" w:rsidTr="00740DCE">
        <w:tc>
          <w:tcPr>
            <w:tcW w:w="2127" w:type="dxa"/>
            <w:shd w:val="clear" w:color="auto" w:fill="auto"/>
          </w:tcPr>
          <w:p w:rsidR="00FA41C6" w:rsidRPr="00302C14" w:rsidRDefault="00FA41C6" w:rsidP="00FA41C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</w:t>
            </w:r>
            <w:r w:rsidRPr="00302C14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55</w:t>
            </w:r>
            <w:r w:rsidRPr="00302C14">
              <w:rPr>
                <w:rFonts w:eastAsia="Calibri"/>
                <w:b/>
              </w:rPr>
              <w:t xml:space="preserve"> – </w:t>
            </w:r>
            <w:r>
              <w:rPr>
                <w:rFonts w:eastAsia="Calibri"/>
                <w:b/>
              </w:rPr>
              <w:t>16</w:t>
            </w:r>
            <w:r w:rsidRPr="00302C14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10</w:t>
            </w:r>
          </w:p>
          <w:p w:rsidR="00FA41C6" w:rsidRPr="00302C14" w:rsidRDefault="00FA41C6" w:rsidP="00FA41C6">
            <w:pPr>
              <w:rPr>
                <w:rFonts w:eastAsia="Calibri"/>
                <w:b/>
              </w:rPr>
            </w:pPr>
          </w:p>
        </w:tc>
        <w:tc>
          <w:tcPr>
            <w:tcW w:w="8363" w:type="dxa"/>
            <w:shd w:val="clear" w:color="auto" w:fill="auto"/>
          </w:tcPr>
          <w:p w:rsidR="00FA41C6" w:rsidRPr="001F6CB1" w:rsidRDefault="00FA41C6" w:rsidP="00FA41C6">
            <w:pPr>
              <w:rPr>
                <w:rFonts w:eastAsia="Calibri"/>
                <w:b/>
              </w:rPr>
            </w:pPr>
            <w:r w:rsidRPr="001F6CB1">
              <w:rPr>
                <w:rFonts w:eastAsia="Calibri"/>
                <w:b/>
              </w:rPr>
              <w:t>Маркировка лекарственных препаратов. Актуальные изменения законодательства в сфере обращения лекарственных средств.</w:t>
            </w:r>
          </w:p>
          <w:p w:rsidR="00FA41C6" w:rsidRDefault="00FA41C6" w:rsidP="00FA41C6">
            <w:pPr>
              <w:rPr>
                <w:rFonts w:eastAsia="Calibri"/>
              </w:rPr>
            </w:pPr>
          </w:p>
          <w:p w:rsidR="00FA41C6" w:rsidRPr="00302C14" w:rsidRDefault="00FA41C6" w:rsidP="00FA41C6">
            <w:pPr>
              <w:rPr>
                <w:rFonts w:eastAsia="Calibri"/>
              </w:rPr>
            </w:pPr>
            <w:r>
              <w:rPr>
                <w:rFonts w:eastAsia="Calibri"/>
              </w:rPr>
              <w:t>Представитель Территориального</w:t>
            </w:r>
            <w:r w:rsidRPr="00302C14">
              <w:rPr>
                <w:rFonts w:eastAsia="Calibri"/>
              </w:rPr>
              <w:t xml:space="preserve"> орган</w:t>
            </w:r>
            <w:r>
              <w:rPr>
                <w:rFonts w:eastAsia="Calibri"/>
              </w:rPr>
              <w:t>а</w:t>
            </w:r>
            <w:r w:rsidRPr="00302C14">
              <w:rPr>
                <w:rFonts w:eastAsia="Calibri"/>
              </w:rPr>
              <w:t xml:space="preserve"> Федеральной службы по надзору в сфере здравоохранения по Архангельской области и </w:t>
            </w:r>
            <w:r>
              <w:rPr>
                <w:rFonts w:eastAsia="Calibri"/>
              </w:rPr>
              <w:t>НАО</w:t>
            </w:r>
          </w:p>
          <w:p w:rsidR="00FA41C6" w:rsidRDefault="00FA41C6" w:rsidP="00FA41C6">
            <w:pPr>
              <w:rPr>
                <w:rFonts w:eastAsia="Calibri"/>
              </w:rPr>
            </w:pPr>
          </w:p>
          <w:p w:rsidR="00FA41C6" w:rsidRPr="00302C14" w:rsidRDefault="00FA41C6" w:rsidP="00FA41C6">
            <w:pPr>
              <w:rPr>
                <w:rFonts w:eastAsia="Calibri"/>
              </w:rPr>
            </w:pPr>
          </w:p>
        </w:tc>
      </w:tr>
      <w:tr w:rsidR="00FA41C6" w:rsidRPr="00302C14" w:rsidTr="00740DCE">
        <w:tc>
          <w:tcPr>
            <w:tcW w:w="2127" w:type="dxa"/>
            <w:shd w:val="clear" w:color="auto" w:fill="auto"/>
          </w:tcPr>
          <w:p w:rsidR="00FA41C6" w:rsidRPr="00302C14" w:rsidRDefault="00FA41C6" w:rsidP="00FA41C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16:15</w:t>
            </w:r>
          </w:p>
        </w:tc>
        <w:tc>
          <w:tcPr>
            <w:tcW w:w="8363" w:type="dxa"/>
            <w:shd w:val="clear" w:color="auto" w:fill="auto"/>
          </w:tcPr>
          <w:p w:rsidR="00FA41C6" w:rsidRDefault="00FA41C6" w:rsidP="00FA41C6">
            <w:pPr>
              <w:rPr>
                <w:rFonts w:eastAsia="Calibri"/>
              </w:rPr>
            </w:pPr>
            <w:r>
              <w:rPr>
                <w:rFonts w:eastAsia="Calibri"/>
              </w:rPr>
              <w:t>Завершение «Бизнес-среды Поморья».</w:t>
            </w:r>
          </w:p>
          <w:p w:rsidR="00FA41C6" w:rsidRPr="00302C14" w:rsidRDefault="00FA41C6" w:rsidP="00FA41C6">
            <w:pPr>
              <w:rPr>
                <w:rFonts w:eastAsia="Calibri"/>
              </w:rPr>
            </w:pPr>
          </w:p>
        </w:tc>
      </w:tr>
    </w:tbl>
    <w:p w:rsidR="001D3B83" w:rsidRDefault="001D3B83" w:rsidP="001D3B83">
      <w:pPr>
        <w:shd w:val="clear" w:color="auto" w:fill="FFFFFF"/>
        <w:spacing w:before="161" w:after="161"/>
        <w:outlineLvl w:val="0"/>
        <w:rPr>
          <w:b/>
          <w:kern w:val="36"/>
          <w:sz w:val="28"/>
          <w:szCs w:val="28"/>
        </w:rPr>
      </w:pPr>
    </w:p>
    <w:p w:rsidR="0039172D" w:rsidRDefault="0039172D"/>
    <w:sectPr w:rsidR="0039172D" w:rsidSect="000B551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CC"/>
    <w:rsid w:val="00041CDF"/>
    <w:rsid w:val="0004425A"/>
    <w:rsid w:val="0008477A"/>
    <w:rsid w:val="000B551B"/>
    <w:rsid w:val="001D3B83"/>
    <w:rsid w:val="001F6CB1"/>
    <w:rsid w:val="0027640A"/>
    <w:rsid w:val="00302C14"/>
    <w:rsid w:val="00316BAB"/>
    <w:rsid w:val="0039172D"/>
    <w:rsid w:val="004223B4"/>
    <w:rsid w:val="00550090"/>
    <w:rsid w:val="006053CD"/>
    <w:rsid w:val="0061288E"/>
    <w:rsid w:val="00727E6A"/>
    <w:rsid w:val="00733744"/>
    <w:rsid w:val="00740DCE"/>
    <w:rsid w:val="00762824"/>
    <w:rsid w:val="007734AE"/>
    <w:rsid w:val="007866E5"/>
    <w:rsid w:val="00954ECC"/>
    <w:rsid w:val="00956E4C"/>
    <w:rsid w:val="00970A5F"/>
    <w:rsid w:val="009C2610"/>
    <w:rsid w:val="009D2E5B"/>
    <w:rsid w:val="009E63BB"/>
    <w:rsid w:val="00A6079E"/>
    <w:rsid w:val="00AE1FD5"/>
    <w:rsid w:val="00B301FE"/>
    <w:rsid w:val="00BD72B2"/>
    <w:rsid w:val="00C062DD"/>
    <w:rsid w:val="00C827AE"/>
    <w:rsid w:val="00CC3728"/>
    <w:rsid w:val="00D474E3"/>
    <w:rsid w:val="00D950D5"/>
    <w:rsid w:val="00E04C8D"/>
    <w:rsid w:val="00E46612"/>
    <w:rsid w:val="00E56C72"/>
    <w:rsid w:val="00E64C4F"/>
    <w:rsid w:val="00F1776B"/>
    <w:rsid w:val="00FA41C6"/>
    <w:rsid w:val="00FE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D3B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D3B8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55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51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E64C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D3B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D3B8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55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51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E64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vinaland.ru/reportda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lupisitta" TargetMode="External"/><Relationship Id="rId5" Type="http://schemas.openxmlformats.org/officeDocument/2006/relationships/hyperlink" Target="https://biznes-upolnomochennyy-ol.timepad.ru/event/144448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Ильенкова Дарья Николаевна</dc:creator>
  <cp:lastModifiedBy>Шестакова Иляна Андреевна</cp:lastModifiedBy>
  <cp:revision>2</cp:revision>
  <cp:lastPrinted>2020-10-05T11:28:00Z</cp:lastPrinted>
  <dcterms:created xsi:type="dcterms:W3CDTF">2020-10-16T06:17:00Z</dcterms:created>
  <dcterms:modified xsi:type="dcterms:W3CDTF">2020-10-16T06:17:00Z</dcterms:modified>
</cp:coreProperties>
</file>