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03" w:rsidRPr="00EC4703" w:rsidRDefault="00EC4703" w:rsidP="00EC47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03" w:rsidRPr="00EC4703" w:rsidRDefault="00EC4703" w:rsidP="00EC47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C47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EC4703" w:rsidRPr="00EC4703" w:rsidRDefault="00EC4703" w:rsidP="00EC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пятого созыва (двадцать девятая сессия)</w:t>
      </w:r>
    </w:p>
    <w:p w:rsidR="00EC4703" w:rsidRPr="00B53194" w:rsidRDefault="00EC4703" w:rsidP="00F53894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C470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EC4703" w:rsidRDefault="00EC4703" w:rsidP="00EC4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03" w:rsidRPr="00EC4703" w:rsidRDefault="00E928B1" w:rsidP="00EC4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</w:t>
      </w:r>
      <w:r w:rsidR="00EC4703" w:rsidRPr="00EC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2017  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C4703" w:rsidRPr="00EC4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</w:t>
      </w:r>
      <w:r w:rsidR="00EC4703" w:rsidRPr="00EC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525" w:rsidRDefault="003F34C0" w:rsidP="00F53894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70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</w:t>
      </w:r>
      <w:r w:rsidRPr="00EC470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обрания депутатов муниципального образования «Холмогорский муниципальный район»</w:t>
      </w:r>
    </w:p>
    <w:p w:rsidR="003F34C0" w:rsidRPr="00F53894" w:rsidRDefault="00EC4703" w:rsidP="00F5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D87525">
        <w:rPr>
          <w:rFonts w:ascii="Times New Roman" w:eastAsia="Times New Roman" w:hAnsi="Times New Roman" w:cs="Times New Roman"/>
          <w:b/>
          <w:sz w:val="28"/>
          <w:szCs w:val="28"/>
        </w:rPr>
        <w:t xml:space="preserve">19 декабря </w:t>
      </w:r>
      <w:r w:rsidR="003F34C0" w:rsidRPr="00EC4703">
        <w:rPr>
          <w:rFonts w:ascii="Times New Roman" w:eastAsia="Times New Roman" w:hAnsi="Times New Roman" w:cs="Times New Roman"/>
          <w:b/>
          <w:sz w:val="28"/>
          <w:szCs w:val="28"/>
        </w:rPr>
        <w:t xml:space="preserve">2006 года № 114 </w:t>
      </w:r>
    </w:p>
    <w:p w:rsidR="00684A55" w:rsidRPr="003F34C0" w:rsidRDefault="003F34C0" w:rsidP="00F53894">
      <w:pPr>
        <w:spacing w:before="4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Постановления Правительства Российской Федерации от 14 февраля 2017 года № 181 «О Единой государственной информационной системе социального обеспечения», Собрание депутатов муниципального образования «Холмогорский муниципальный район» </w:t>
      </w:r>
      <w:r w:rsidR="00684A55">
        <w:rPr>
          <w:rFonts w:ascii="Times New Roman" w:eastAsia="Times New Roman" w:hAnsi="Times New Roman" w:cs="Times New Roman"/>
          <w:spacing w:val="26"/>
          <w:sz w:val="28"/>
          <w:szCs w:val="28"/>
        </w:rPr>
        <w:t>решает</w:t>
      </w:r>
      <w:r w:rsidRPr="003F34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34C0" w:rsidRPr="003F34C0" w:rsidRDefault="003F34C0" w:rsidP="0028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1. Внести в решение С</w:t>
      </w:r>
      <w:r w:rsidRPr="003F34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обрания депутатов муниципального образования «Холмогорский муниципальный район» </w:t>
      </w:r>
      <w:r w:rsidRPr="003F34C0">
        <w:rPr>
          <w:rFonts w:ascii="Times New Roman" w:eastAsia="Times New Roman" w:hAnsi="Times New Roman" w:cs="Times New Roman"/>
          <w:sz w:val="28"/>
          <w:szCs w:val="28"/>
        </w:rPr>
        <w:t xml:space="preserve">19 декабря 2006 года № 114 «О мерах социальной поддержки отдельных категорий квалифицированных специалистов, работающих в организациях, финансируемых из местного бюджета» следующие изменения: </w:t>
      </w:r>
    </w:p>
    <w:p w:rsidR="003F34C0" w:rsidRPr="003F34C0" w:rsidRDefault="00D87525" w:rsidP="0028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</w:t>
      </w:r>
      <w:r w:rsidR="003F34C0" w:rsidRPr="003F34C0">
        <w:rPr>
          <w:rFonts w:ascii="Times New Roman" w:eastAsia="Times New Roman" w:hAnsi="Times New Roman" w:cs="Times New Roman"/>
          <w:sz w:val="28"/>
          <w:szCs w:val="28"/>
        </w:rPr>
        <w:t>ункт 3.8. статьи 3 «Порядок предоставления мер социальной поддержки» изложить в следующей редакции:</w:t>
      </w:r>
    </w:p>
    <w:p w:rsidR="003F34C0" w:rsidRPr="003F34C0" w:rsidRDefault="003F34C0" w:rsidP="00287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«3.8. Для предоставления мер социальной поддержки специалисты (в том числе вышедшие на пенсию) представляют следующие документы:</w:t>
      </w:r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8A2">
        <w:rPr>
          <w:rFonts w:ascii="Times New Roman" w:eastAsia="Times New Roman" w:hAnsi="Times New Roman" w:cs="Times New Roman"/>
          <w:sz w:val="28"/>
          <w:szCs w:val="28"/>
        </w:rPr>
        <w:tab/>
      </w:r>
      <w:r w:rsidRPr="003F34C0"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мер социальной поддержки на имя руководителя учреждения;</w:t>
      </w:r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8A2">
        <w:rPr>
          <w:rFonts w:ascii="Times New Roman" w:eastAsia="Times New Roman" w:hAnsi="Times New Roman" w:cs="Times New Roman"/>
          <w:sz w:val="28"/>
          <w:szCs w:val="28"/>
        </w:rPr>
        <w:tab/>
      </w:r>
      <w:r w:rsidRPr="003F34C0">
        <w:rPr>
          <w:rFonts w:ascii="Times New Roman" w:eastAsia="Times New Roman" w:hAnsi="Times New Roman" w:cs="Times New Roman"/>
          <w:sz w:val="28"/>
          <w:szCs w:val="28"/>
        </w:rPr>
        <w:t>- справку о составе семьи;</w:t>
      </w:r>
    </w:p>
    <w:p w:rsidR="003F34C0" w:rsidRPr="003F34C0" w:rsidRDefault="003F34C0" w:rsidP="00004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- копию страхового свидетельства обязательного пенсионного страхования.</w:t>
      </w:r>
    </w:p>
    <w:p w:rsidR="003F34C0" w:rsidRPr="003F34C0" w:rsidRDefault="003F34C0" w:rsidP="00287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Если специалист не предоставил по собственной инициативе копию страхового свидетельства обязательного пенсионного страхования по месту работы, организация самостоятельно запрашивает его путем 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взаимодействия».</w:t>
      </w:r>
    </w:p>
    <w:p w:rsidR="00147137" w:rsidRPr="00147137" w:rsidRDefault="00147137" w:rsidP="00147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7137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Pr="00147137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147137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147137" w:rsidRPr="00147137" w:rsidRDefault="00147137" w:rsidP="00147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137">
        <w:rPr>
          <w:rFonts w:ascii="Times New Roman" w:eastAsia="Times New Roman" w:hAnsi="Times New Roman" w:cs="Times New Roman"/>
          <w:sz w:val="28"/>
          <w:szCs w:val="28"/>
        </w:rPr>
        <w:lastRenderedPageBreak/>
        <w:t>3. Опубликовать (обнародовать) настоящее решение в газете «Холмогорский вестник».</w:t>
      </w:r>
    </w:p>
    <w:p w:rsidR="00063407" w:rsidRDefault="00063407" w:rsidP="0006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37" w:rsidRPr="003F34C0" w:rsidRDefault="00147137" w:rsidP="00063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МО «Холмогорский муниципальный район»                         А.Н. Берденников</w:t>
      </w:r>
    </w:p>
    <w:p w:rsid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194" w:rsidRPr="003F34C0" w:rsidRDefault="00B53194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4C0" w:rsidRPr="003F34C0" w:rsidRDefault="003F34C0" w:rsidP="002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F34C0" w:rsidRPr="003F34C0" w:rsidRDefault="003F34C0" w:rsidP="0028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4C0">
        <w:rPr>
          <w:rFonts w:ascii="Times New Roman" w:eastAsia="Times New Roman" w:hAnsi="Times New Roman" w:cs="Times New Roman"/>
          <w:sz w:val="28"/>
          <w:szCs w:val="28"/>
        </w:rPr>
        <w:t>«Хо</w:t>
      </w:r>
      <w:r w:rsidR="00D83E67">
        <w:rPr>
          <w:rFonts w:ascii="Times New Roman" w:eastAsia="Times New Roman" w:hAnsi="Times New Roman" w:cs="Times New Roman"/>
          <w:sz w:val="28"/>
          <w:szCs w:val="28"/>
        </w:rPr>
        <w:t xml:space="preserve">лмогорский муниципальный район»  </w:t>
      </w:r>
      <w:r w:rsidRPr="003F34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Н.В. Большакова</w:t>
      </w:r>
    </w:p>
    <w:p w:rsidR="000A5799" w:rsidRDefault="000A5799" w:rsidP="00287A23">
      <w:pPr>
        <w:spacing w:after="0" w:line="240" w:lineRule="auto"/>
      </w:pPr>
    </w:p>
    <w:sectPr w:rsidR="000A5799" w:rsidSect="00F538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6"/>
    <w:rsid w:val="000048A2"/>
    <w:rsid w:val="00063407"/>
    <w:rsid w:val="000A5799"/>
    <w:rsid w:val="00147137"/>
    <w:rsid w:val="00287A23"/>
    <w:rsid w:val="003F34C0"/>
    <w:rsid w:val="00400070"/>
    <w:rsid w:val="00601138"/>
    <w:rsid w:val="00684A55"/>
    <w:rsid w:val="00810DAE"/>
    <w:rsid w:val="008C5AF6"/>
    <w:rsid w:val="00B53194"/>
    <w:rsid w:val="00CC3289"/>
    <w:rsid w:val="00D83E67"/>
    <w:rsid w:val="00D87525"/>
    <w:rsid w:val="00E928B1"/>
    <w:rsid w:val="00EC4703"/>
    <w:rsid w:val="00F5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11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810DAE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11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810DAE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Виктория Сергеевна</dc:creator>
  <cp:keywords/>
  <dc:description/>
  <cp:lastModifiedBy>Виноградова Виктория Сергеевна</cp:lastModifiedBy>
  <cp:revision>19</cp:revision>
  <cp:lastPrinted>2017-12-21T10:43:00Z</cp:lastPrinted>
  <dcterms:created xsi:type="dcterms:W3CDTF">2017-12-04T08:29:00Z</dcterms:created>
  <dcterms:modified xsi:type="dcterms:W3CDTF">2017-12-21T10:52:00Z</dcterms:modified>
</cp:coreProperties>
</file>