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Pr="002C6931" w:rsidRDefault="00C12A79" w:rsidP="00C12A79">
      <w:pPr>
        <w:adjustRightInd w:val="0"/>
        <w:spacing w:after="0" w:line="240" w:lineRule="auto"/>
        <w:ind w:left="450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93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</w:t>
      </w:r>
    </w:p>
    <w:p w:rsidR="00C12A79" w:rsidRPr="002C6931" w:rsidRDefault="00C12A79" w:rsidP="00C12A79">
      <w:pPr>
        <w:adjustRightInd w:val="0"/>
        <w:spacing w:after="0" w:line="240" w:lineRule="auto"/>
        <w:ind w:left="450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93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C12A79" w:rsidRPr="002C6931" w:rsidRDefault="00C12A79" w:rsidP="00C12A79">
      <w:pPr>
        <w:adjustRightInd w:val="0"/>
        <w:spacing w:after="0" w:line="240" w:lineRule="auto"/>
        <w:ind w:left="450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«Холмогорский муниципальный район» </w:t>
      </w:r>
    </w:p>
    <w:p w:rsidR="00C12A79" w:rsidRPr="002C6931" w:rsidRDefault="00C12A79" w:rsidP="00C12A79">
      <w:pPr>
        <w:adjustRightInd w:val="0"/>
        <w:spacing w:after="0" w:line="240" w:lineRule="auto"/>
        <w:ind w:left="450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2020 года № </w:t>
      </w:r>
    </w:p>
    <w:p w:rsidR="003B3B44" w:rsidRPr="003B3B44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3B3B44" w:rsidRDefault="00EA2C88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 «Укрепление общественного здоровья и развитие физической культуры и спорта в Холмогорском муниципальном районе»</w:t>
      </w:r>
    </w:p>
    <w:p w:rsidR="001A2934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1A2934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3B3B44" w:rsidRPr="00C12A79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A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C12A79" w:rsidRPr="00C12A79">
        <w:rPr>
          <w:rFonts w:ascii="Times New Roman" w:hAnsi="Times New Roman"/>
          <w:sz w:val="28"/>
          <w:szCs w:val="28"/>
          <w:lang w:eastAsia="ru-RU"/>
        </w:rPr>
        <w:t>Укрепление общественного здоровья и развитие физической культуры и спорта в Холмогорском муниципальном  районе</w:t>
      </w:r>
      <w:r w:rsidRPr="00C12A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6C5F57" w:rsidRPr="00860C5D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1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</w:t>
            </w:r>
            <w:r w:rsidRPr="009961F1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и развитие физической культуры и спорта в Холм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огорском муниципальном  районе»</w:t>
            </w:r>
          </w:p>
        </w:tc>
      </w:tr>
      <w:tr w:rsidR="006C5F57" w:rsidRPr="00860C5D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«Холмогорский муниципальный район» (отдел молодежной политики, культуры и спорта)</w:t>
            </w:r>
          </w:p>
        </w:tc>
      </w:tr>
      <w:tr w:rsidR="006C5F57" w:rsidRPr="00860C5D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5F57" w:rsidRPr="001A2934" w:rsidTr="00EF35A2">
        <w:trPr>
          <w:trHeight w:val="1649"/>
        </w:trPr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6C5F57" w:rsidRPr="00E1465F" w:rsidRDefault="006C5F57" w:rsidP="00EF35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1465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образования</w:t>
            </w:r>
            <w:r w:rsidRPr="00E1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  <w:r w:rsidR="00E1465F" w:rsidRPr="00E1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«Холмогорский муниципальный район»</w:t>
            </w:r>
            <w:r w:rsidRPr="00E1465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; ГБУЗ «</w:t>
            </w:r>
            <w:proofErr w:type="gramStart"/>
            <w:r w:rsidRPr="00E1465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Холмогорская</w:t>
            </w:r>
            <w:proofErr w:type="gramEnd"/>
            <w:r w:rsidRPr="00E1465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ЦРБ», общественные организации.</w:t>
            </w:r>
          </w:p>
        </w:tc>
      </w:tr>
      <w:tr w:rsidR="006C5F57" w:rsidRPr="00860C5D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ведомственные целевые программы</w:t>
            </w:r>
          </w:p>
        </w:tc>
        <w:tc>
          <w:tcPr>
            <w:tcW w:w="4622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5F57" w:rsidRPr="001A2934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6C5F57" w:rsidRPr="001A2934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93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Создание условий, способствующих сохранению и укреплению здоровья, занятий физической культурой  и спортом, развитие спортивной инфраструктуры и повышение ее доступности для всех категорий населения</w:t>
            </w:r>
          </w:p>
        </w:tc>
      </w:tr>
      <w:tr w:rsidR="006C5F57" w:rsidRPr="00F05E31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6C5F57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1A293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Привлечение и поддержка постоянного активного участия образовательных и медицинских организаций, учреждений культуры, средств массовой информации, общественных организаций, органов местного самоуправления в мероприятиях по информированию населения о факторах </w:t>
            </w:r>
            <w:r w:rsidRPr="001A293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риска для здоровья, формированию у населения культуры </w:t>
            </w:r>
            <w:proofErr w:type="spellStart"/>
            <w:r w:rsidRPr="001A293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A293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и мотивации к ведению здорового образа жизни.</w:t>
            </w:r>
          </w:p>
          <w:p w:rsidR="006C5F57" w:rsidRPr="00F05E31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Pr="00F05E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5E3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Создание условий и инфраструктуры для развития физической культуры и массового спорта.</w:t>
            </w:r>
          </w:p>
        </w:tc>
      </w:tr>
      <w:tr w:rsidR="006C5F57" w:rsidRPr="00860C5D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6C5F57" w:rsidRDefault="006C5F57" w:rsidP="00EF3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6C5F57" w:rsidRPr="00965CCE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1B67DE" w:rsidRDefault="001B67DE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 Уровень информированности населения по вопросам здорового образа жизни</w:t>
            </w:r>
          </w:p>
          <w:p w:rsidR="006C5F57" w:rsidRDefault="001B67DE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6C5F5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="006C5F57" w:rsidRPr="009961F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Доля насе</w:t>
            </w:r>
            <w:r w:rsidR="00E1465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ления, систематически занимающего</w:t>
            </w:r>
            <w:r w:rsidR="006C5F57" w:rsidRPr="009961F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ся физической культурой и спортом, в общей численности населения</w:t>
            </w:r>
          </w:p>
          <w:p w:rsidR="006C5F57" w:rsidRDefault="001B67DE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  <w:r w:rsidR="006C5F5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="006C5F57" w:rsidRPr="009961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Доля населения, выполнившего нормативы ВФСК ГТО, от общей численности населения, принявших участие в сдаче нормативов ГТО</w:t>
            </w:r>
          </w:p>
          <w:p w:rsidR="00E1465F" w:rsidRPr="00965CCE" w:rsidRDefault="001B67DE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  <w:r w:rsidR="00E1465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Удовлетворенность населения качеством предоставления услуг в сфере физической культуры и спорта</w:t>
            </w:r>
          </w:p>
        </w:tc>
      </w:tr>
      <w:tr w:rsidR="006C5F57" w:rsidRPr="00956AC3" w:rsidTr="00EF35A2">
        <w:tc>
          <w:tcPr>
            <w:tcW w:w="4800" w:type="dxa"/>
          </w:tcPr>
          <w:p w:rsidR="006C5F57" w:rsidRPr="00860C5D" w:rsidRDefault="006C5F57" w:rsidP="00EF35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6C5F57" w:rsidRPr="00956AC3" w:rsidRDefault="006C5F57" w:rsidP="00E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объем финансирования – </w:t>
            </w:r>
            <w:r w:rsidR="000B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</w:t>
            </w:r>
          </w:p>
          <w:p w:rsidR="006C5F57" w:rsidRPr="00956AC3" w:rsidRDefault="006C5F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   </w:t>
            </w: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r w:rsidR="00E1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федерального бюджета – 0,0</w:t>
            </w: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</w:p>
          <w:p w:rsidR="006C5F57" w:rsidRPr="00956AC3" w:rsidRDefault="006C5F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областного бюджета – 0,0</w:t>
            </w: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9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едства районного бюджета – </w:t>
            </w:r>
            <w:r w:rsidR="000B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  <w:r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6C5F57" w:rsidRPr="00956AC3" w:rsidRDefault="00E1465F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0,0</w:t>
            </w:r>
            <w:r w:rsidR="006C5F57"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</w:t>
            </w:r>
          </w:p>
          <w:p w:rsidR="006C5F57" w:rsidRPr="00956AC3" w:rsidRDefault="00E1465F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– 0,0 </w:t>
            </w:r>
            <w:r w:rsidR="006C5F57" w:rsidRPr="0095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3B3B44" w:rsidRPr="00860C5D" w:rsidRDefault="003B3B44" w:rsidP="00694CB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6DB2" w:rsidRDefault="00E66DB2" w:rsidP="00694C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6D1" w:rsidRPr="007F26D1" w:rsidRDefault="00B34B6A" w:rsidP="007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</w:t>
      </w:r>
      <w:r w:rsidR="007F26D1" w:rsidRPr="007F26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риоритеты деятельности в сфере реализации</w:t>
      </w:r>
    </w:p>
    <w:p w:rsidR="007F26D1" w:rsidRPr="007F26D1" w:rsidRDefault="007F26D1" w:rsidP="007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26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 программы</w:t>
      </w:r>
    </w:p>
    <w:p w:rsidR="00E66DB2" w:rsidRDefault="00E66DB2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6D1" w:rsidRPr="00B34B6A" w:rsidRDefault="007F26D1" w:rsidP="00B63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Стратегией социально-экономического развития муниципального образования «Холмогорский муниципальный район» до 2035 года основными задачами администрации муниципального образования «Холмого</w:t>
      </w:r>
      <w:r w:rsidR="00B34B6A"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рский муниципальный район» являю</w:t>
      </w: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повышение качества и доступности социальных услуг, усиление адресности в предоставлении социальной поддержки жителям </w:t>
      </w:r>
      <w:r w:rsidR="00B63149"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Холмогорского</w:t>
      </w: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населения в социально-экономическом развитии территории</w:t>
      </w: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объединении и координации усилий муниципальных, общественных и </w:t>
      </w: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организаций различных сфер деятельности, включая физическую</w:t>
      </w:r>
      <w:proofErr w:type="gramEnd"/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культуру, спорт и работу с молодежью.</w:t>
      </w:r>
    </w:p>
    <w:p w:rsidR="007F26D1" w:rsidRPr="00B34B6A" w:rsidRDefault="007F26D1" w:rsidP="00B63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</w:t>
      </w:r>
      <w:r w:rsidR="003234D2"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D2"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34D2" w:rsidRPr="00B34B6A">
        <w:rPr>
          <w:rFonts w:ascii="Times New Roman" w:hAnsi="Times New Roman"/>
          <w:sz w:val="28"/>
          <w:szCs w:val="28"/>
          <w:lang w:eastAsia="ru-RU"/>
        </w:rPr>
        <w:t>Укрепление общественного здоровья и развитие физической культуры и спорта в Холмогорском муниципальном  районе» (далее – муниципальная программа)</w:t>
      </w:r>
      <w:r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основные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государственной программы Российской Федерации «Развитие физической культуры и спорта», утвержденной постановлением Правительства РФ от</w:t>
      </w:r>
      <w:proofErr w:type="gramEnd"/>
      <w:r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15.04.2014 № 302, Основ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2403-р.</w:t>
      </w:r>
    </w:p>
    <w:p w:rsidR="007F26D1" w:rsidRPr="00B34B6A" w:rsidRDefault="009205B3" w:rsidP="00B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3149" w:rsidRPr="00B3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7F26D1"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целях </w:t>
      </w:r>
      <w:r w:rsidRPr="00B34B6A">
        <w:rPr>
          <w:rFonts w:ascii="Times New Roman CYR" w:hAnsi="Times New Roman CYR" w:cs="Times New Roman CYR"/>
          <w:sz w:val="28"/>
          <w:szCs w:val="28"/>
          <w:lang w:eastAsia="ru-RU"/>
        </w:rPr>
        <w:t>создания условий, способствующих сохранению и укреплению здоровья, занятий физической культурой  и спортом, развити</w:t>
      </w:r>
      <w:r w:rsidR="00B63149" w:rsidRPr="00B34B6A">
        <w:rPr>
          <w:rFonts w:ascii="Times New Roman CYR" w:hAnsi="Times New Roman CYR" w:cs="Times New Roman CYR"/>
          <w:sz w:val="28"/>
          <w:szCs w:val="28"/>
          <w:lang w:eastAsia="ru-RU"/>
        </w:rPr>
        <w:t>я</w:t>
      </w:r>
      <w:r w:rsidRPr="00B34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спортивной инфраструктуры и повышени</w:t>
      </w:r>
      <w:r w:rsidR="00B63149" w:rsidRPr="00B34B6A">
        <w:rPr>
          <w:rFonts w:ascii="Times New Roman CYR" w:hAnsi="Times New Roman CYR" w:cs="Times New Roman CYR"/>
          <w:sz w:val="28"/>
          <w:szCs w:val="28"/>
          <w:lang w:eastAsia="ru-RU"/>
        </w:rPr>
        <w:t>я</w:t>
      </w:r>
      <w:r w:rsidRPr="00B34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ее доступности для всех категорий населения</w:t>
      </w:r>
      <w:r w:rsidR="007F26D1"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6D1" w:rsidRPr="00B34B6A" w:rsidRDefault="007F26D1" w:rsidP="00B63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района проходит комплексное развитие материально-спортивной базы в муниципальных образованиях поселени</w:t>
      </w:r>
      <w:r w:rsidR="00B63149"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обусловлено социальной значимостью проблемы для более эффективного привлечения внимания населения к укреплению своего здоровья через занятия физической культурой и спортом. Организация и проведение спортивно - массовых мероприятий в целях воспитания физически и нравственно здорового молодого поколения; профилактики негативных явлений в молодёжной среде. В конечном итоге все меры, которые применяются для достижения основной цели, помогают  повысить конкурентоспособность спортсменов на региональных, межрегиональных и всероссийских соревнованиях.</w:t>
      </w:r>
    </w:p>
    <w:p w:rsidR="00296F6C" w:rsidRDefault="00296F6C" w:rsidP="007F2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F6C" w:rsidRDefault="00296F6C" w:rsidP="0029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6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Характеристика сферы реализации</w:t>
      </w:r>
      <w:r w:rsidR="00B34B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муниципальной</w:t>
      </w:r>
      <w:r w:rsidRPr="00686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программы</w:t>
      </w:r>
    </w:p>
    <w:p w:rsidR="00296F6C" w:rsidRDefault="00296F6C" w:rsidP="0029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69B8" w:rsidRPr="006869B8" w:rsidRDefault="006869B8" w:rsidP="0068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Наиболее массовыми и популярными видами спорта в районе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являются игровые виды спорта</w:t>
      </w: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лыжные гонки, дзюдо.</w:t>
      </w:r>
    </w:p>
    <w:p w:rsidR="006869B8" w:rsidRPr="006869B8" w:rsidRDefault="006869B8" w:rsidP="0068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Расходы на занятия граждан физической культурой и спортом являются экономически эффективным вложением в улучшение качества жизни населения.</w:t>
      </w:r>
    </w:p>
    <w:p w:rsidR="006869B8" w:rsidRPr="006869B8" w:rsidRDefault="006869B8" w:rsidP="0068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сфере физической культуры и спорта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Холмогор</w:t>
      </w: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ского района, как </w:t>
      </w: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и по всей области, существуют проблемные вопросы, которые требуют комплексного подхода для  их эффективного решения, среди которых – физическое развитие населения, допризывная подготовка молодежи. Таким образом, необходимо продолжать создавать условия для занятий массовой физической культурой и спортом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Холмогор</w:t>
      </w: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ском районе, в том числе для детей, молодежи, взрослого населения, ветеранов и для людей с ограниченными возможностями здоровья.</w:t>
      </w:r>
    </w:p>
    <w:p w:rsidR="006869B8" w:rsidRPr="006869B8" w:rsidRDefault="006869B8" w:rsidP="0068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Необходимы организационно-</w:t>
      </w:r>
      <w:r w:rsidRPr="006869B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управленческое, материально-техническое, научно-методическое, медицинское</w:t>
      </w:r>
      <w:r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кадровое обеспечение развития 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повысить уровень проводимых спортивных мероприятий в районе и подготовить полноценный резерв для спортивных сборных команд для участия в областных и межрайонных соревнованиях.</w:t>
      </w:r>
      <w:proofErr w:type="gramEnd"/>
    </w:p>
    <w:p w:rsidR="006869B8" w:rsidRPr="006869B8" w:rsidRDefault="006869B8" w:rsidP="0068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869B8" w:rsidRPr="006869B8" w:rsidRDefault="006869B8" w:rsidP="006869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:rsidR="006869B8" w:rsidRDefault="006869B8" w:rsidP="00686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9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Механизм реализации мероприятий программы</w:t>
      </w:r>
    </w:p>
    <w:p w:rsidR="006869B8" w:rsidRPr="006869B8" w:rsidRDefault="006869B8" w:rsidP="006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869B8" w:rsidRDefault="00B34B6A" w:rsidP="0068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Реализацию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6869B8" w:rsidRPr="00686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34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234D2" w:rsidRPr="00686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6869B8" w:rsidRPr="00686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</w:t>
      </w:r>
      <w:r w:rsidR="006869B8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молодежной политики, культуры и спорта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B3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«Холмогорский муниципальный район»</w:t>
      </w:r>
      <w:r w:rsidR="003234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079E" w:rsidRPr="006869B8" w:rsidRDefault="00BD079E" w:rsidP="0068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муниципальной программы  по пунктам 2.4, 2.5 финансируются за счет средств районного бюджета.</w:t>
      </w:r>
    </w:p>
    <w:p w:rsidR="0051799C" w:rsidRDefault="00BD079E" w:rsidP="0068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6869B8"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6869B8"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B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34B6A" w:rsidRPr="00686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по</w:t>
      </w:r>
      <w:r w:rsid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</w:t>
      </w:r>
      <w:r w:rsidR="000B41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</w:t>
      </w:r>
      <w:r w:rsidR="000B41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2.3</w:t>
      </w:r>
      <w:r w:rsid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осуществляются</w:t>
      </w:r>
      <w:r w:rsidR="006869B8"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привлечением денежных средств областного бюджета на условиях софинансирования. Предоставление субсидий осуществляется агентством по спорту Архангельской области на конкурсной основе в соответствии с соглашениями (договорами), заключенными между агентством по спорту</w:t>
      </w:r>
      <w:r w:rsid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</w:t>
      </w:r>
      <w:r w:rsidR="006869B8"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 МО «Холмогор</w:t>
      </w:r>
      <w:r w:rsidR="006869B8"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 район»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869B8" w:rsidRPr="006869B8" w:rsidRDefault="005739EB" w:rsidP="004C3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869B8" w:rsidRPr="006869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6869B8" w:rsidRPr="003234D2" w:rsidRDefault="003234D2" w:rsidP="00323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234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мероприятий муниципальной программы представлен в приложении № 1 к муниципальной программе.</w:t>
      </w:r>
    </w:p>
    <w:p w:rsidR="00BD7266" w:rsidRDefault="00BD7266" w:rsidP="004C292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7266" w:rsidRDefault="00BD7266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7266" w:rsidRPr="004C292B" w:rsidRDefault="004C292B" w:rsidP="004C2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92B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C2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266" w:rsidRPr="004C292B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реализации</w:t>
      </w:r>
    </w:p>
    <w:p w:rsidR="00BD7266" w:rsidRPr="004C292B" w:rsidRDefault="00BD7266" w:rsidP="004C292B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C29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4C292B" w:rsidRPr="00BD7266" w:rsidRDefault="004C292B" w:rsidP="00BD72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D7266" w:rsidRDefault="00BD7266" w:rsidP="00BD7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муниципальной программы к 2024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предполагает достижение следующих результатов.</w:t>
      </w:r>
    </w:p>
    <w:p w:rsidR="00BD7266" w:rsidRPr="00BD7266" w:rsidRDefault="00BD7266" w:rsidP="00BD7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D7266">
        <w:rPr>
          <w:rFonts w:ascii="Times New Roman" w:hAnsi="Times New Roman" w:cs="Times New Roman"/>
          <w:sz w:val="28"/>
          <w:szCs w:val="28"/>
        </w:rPr>
        <w:t>ровень информированности населения по вопросам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составит не менее 60 процентов</w:t>
      </w:r>
      <w:r w:rsidR="004C292B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266" w:rsidRPr="00BD7266" w:rsidRDefault="00BD7266" w:rsidP="00BD7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граждан, систематически занимающихся физической культурой 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спортом, в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бщей численности населения Холмогор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E1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района составит не менее </w:t>
      </w:r>
      <w:r w:rsidR="004C292B">
        <w:rPr>
          <w:rFonts w:ascii="Times New Roman" w:eastAsia="Calibri" w:hAnsi="Times New Roman" w:cs="Times New Roman"/>
          <w:sz w:val="28"/>
          <w:szCs w:val="28"/>
          <w:lang w:eastAsia="ru-RU"/>
        </w:rPr>
        <w:t>32,3</w:t>
      </w:r>
      <w:r w:rsidR="003D0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</w:t>
      </w:r>
      <w:r w:rsidR="004C292B" w:rsidRPr="004C292B">
        <w:rPr>
          <w:rFonts w:ascii="Times New Roman" w:hAnsi="Times New Roman" w:cs="Times New Roman"/>
          <w:sz w:val="28"/>
          <w:szCs w:val="28"/>
        </w:rPr>
        <w:t xml:space="preserve"> </w:t>
      </w:r>
      <w:r w:rsidR="004C292B">
        <w:rPr>
          <w:rFonts w:ascii="Times New Roman" w:hAnsi="Times New Roman" w:cs="Times New Roman"/>
          <w:sz w:val="28"/>
          <w:szCs w:val="28"/>
        </w:rPr>
        <w:t>от общей численности населения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7266" w:rsidRDefault="00BD7266" w:rsidP="00BD72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D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7266">
        <w:rPr>
          <w:rFonts w:ascii="Times New Roman" w:hAnsi="Times New Roman" w:cs="Times New Roman"/>
          <w:sz w:val="28"/>
          <w:szCs w:val="28"/>
        </w:rPr>
        <w:t>оличество введенных в эксплуатацию спортивных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 менее 4 единиц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7266" w:rsidRDefault="00BD7266" w:rsidP="00BD72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D7266">
        <w:rPr>
          <w:rFonts w:ascii="Times New Roman" w:hAnsi="Times New Roman" w:cs="Times New Roman"/>
          <w:sz w:val="28"/>
          <w:szCs w:val="28"/>
        </w:rPr>
        <w:t xml:space="preserve">оличество введенных в эксплуатацию универсальных спортивных объектов для всей семьи </w:t>
      </w:r>
      <w:r>
        <w:rPr>
          <w:rFonts w:ascii="Times New Roman" w:hAnsi="Times New Roman" w:cs="Times New Roman"/>
          <w:sz w:val="28"/>
          <w:szCs w:val="28"/>
        </w:rPr>
        <w:t>не менее 4 единиц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7266" w:rsidRPr="00BD7266" w:rsidRDefault="00BD7266" w:rsidP="00BD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к</w:t>
      </w:r>
      <w:r w:rsidRPr="00BD7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объектов, в которых проведены мероприятия по обеспечению доступности для инвалидов и других маломобильных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66">
        <w:rPr>
          <w:rFonts w:ascii="Times New Roman" w:hAnsi="Times New Roman" w:cs="Times New Roman"/>
          <w:sz w:val="28"/>
          <w:szCs w:val="28"/>
          <w:lang w:eastAsia="ru-RU"/>
        </w:rPr>
        <w:t>групп населения</w:t>
      </w:r>
      <w:r w:rsidRPr="00BD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1 единиц</w:t>
      </w:r>
      <w:r w:rsidR="004C292B">
        <w:rPr>
          <w:rFonts w:ascii="Times New Roman" w:hAnsi="Times New Roman" w:cs="Times New Roman"/>
          <w:sz w:val="28"/>
          <w:szCs w:val="28"/>
        </w:rPr>
        <w:t>ы</w:t>
      </w:r>
    </w:p>
    <w:p w:rsidR="00BD7266" w:rsidRPr="00BD7266" w:rsidRDefault="00BD7266" w:rsidP="00BD7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9000B">
        <w:rPr>
          <w:rFonts w:ascii="Times New Roman CYR" w:hAnsi="Times New Roman CYR" w:cs="Times New Roman CYR"/>
          <w:sz w:val="28"/>
          <w:szCs w:val="28"/>
        </w:rPr>
        <w:t>д</w:t>
      </w:r>
      <w:r w:rsidRPr="00BD7266">
        <w:rPr>
          <w:rFonts w:ascii="Times New Roman CYR" w:hAnsi="Times New Roman CYR" w:cs="Times New Roman CYR"/>
          <w:sz w:val="28"/>
          <w:szCs w:val="28"/>
        </w:rPr>
        <w:t>оля населения, выполнившего нормативы ВФСК ГТО, от общей численности населения, принявших участие в сдаче нормативов ГТО</w:t>
      </w:r>
      <w:r w:rsidR="00C900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менее </w:t>
      </w:r>
      <w:r w:rsidR="000B417B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="00C9000B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5D1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</w:t>
      </w:r>
      <w:r w:rsidR="00C46068">
        <w:rPr>
          <w:rFonts w:ascii="Times New Roman CYR" w:hAnsi="Times New Roman CYR" w:cs="Times New Roman CYR"/>
          <w:sz w:val="28"/>
          <w:szCs w:val="28"/>
        </w:rPr>
        <w:t xml:space="preserve"> от общей численности принявших участие</w:t>
      </w:r>
      <w:r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000B" w:rsidRDefault="00C9000B" w:rsidP="00C90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D7266"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эффективности муниципальных программ осуществляется ответственным исполнителем муниципальной программы </w:t>
      </w:r>
      <w:r w:rsidR="004C292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Порядка</w:t>
      </w:r>
      <w:r w:rsidR="004C292B" w:rsidRPr="004C2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«Холмогорский муниципальный район»</w:t>
      </w:r>
      <w:r w:rsidR="00BD7266"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D1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утвержденного</w:t>
      </w:r>
      <w:r w:rsidR="00BD7266" w:rsidRPr="00BD7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000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92B" w:rsidRPr="004C292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«Холмогорский муниципальный район»</w:t>
      </w:r>
      <w:r w:rsidR="004C2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000B">
        <w:rPr>
          <w:rFonts w:ascii="Times New Roman" w:eastAsia="Calibri" w:hAnsi="Times New Roman" w:cs="Times New Roman"/>
          <w:sz w:val="28"/>
          <w:szCs w:val="28"/>
        </w:rPr>
        <w:t>от 20 августа 2020 г. № 188</w:t>
      </w:r>
      <w:r w:rsidR="004C29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92B" w:rsidRPr="00C9000B" w:rsidRDefault="004C292B" w:rsidP="00C90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Перечень целевых показателей м</w:t>
      </w:r>
      <w:r w:rsidR="005D1763">
        <w:rPr>
          <w:rFonts w:ascii="Times New Roman" w:eastAsia="Calibri" w:hAnsi="Times New Roman" w:cs="Times New Roman"/>
          <w:sz w:val="28"/>
          <w:szCs w:val="28"/>
        </w:rPr>
        <w:t>униципальной программы приведен в приложении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76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:rsidR="00BD7266" w:rsidRPr="00BD7266" w:rsidRDefault="00BD7266" w:rsidP="005D17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D7266" w:rsidRDefault="00BD7266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10FA" w:rsidRDefault="00F210F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10FA" w:rsidRDefault="00F210FA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74F08" w:rsidSect="00474F08">
          <w:pgSz w:w="11906" w:h="16838"/>
          <w:pgMar w:top="1134" w:right="851" w:bottom="1134" w:left="1701" w:header="397" w:footer="720" w:gutter="0"/>
          <w:cols w:space="708"/>
          <w:docGrid w:linePitch="354" w:charSpace="-4916"/>
        </w:sectPr>
      </w:pP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74F08" w:rsidRPr="00474F08" w:rsidRDefault="00474F08" w:rsidP="00474F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F08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74F08" w:rsidRPr="00474F08" w:rsidRDefault="00474F08" w:rsidP="00474F08">
      <w:pPr>
        <w:widowControl w:val="0"/>
        <w:autoSpaceDE w:val="0"/>
        <w:autoSpaceDN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«Укрепление общественного здоровья и развитие физической культуры и спорта в Холмогорском муниципальном  районе» </w:t>
      </w: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 МО «Холмогорский муниципальный район»</w:t>
      </w: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общественного здоровья и развитие физической культуры и спорта в Холмогорском муниципальном  районе»</w:t>
      </w: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0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муниципальной программы)</w:t>
      </w: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93"/>
        <w:gridCol w:w="1898"/>
        <w:gridCol w:w="1843"/>
        <w:gridCol w:w="1119"/>
        <w:gridCol w:w="1230"/>
        <w:gridCol w:w="1140"/>
        <w:gridCol w:w="1193"/>
        <w:gridCol w:w="7"/>
        <w:gridCol w:w="981"/>
        <w:gridCol w:w="118"/>
        <w:gridCol w:w="1575"/>
        <w:gridCol w:w="292"/>
        <w:gridCol w:w="1795"/>
      </w:tblGrid>
      <w:tr w:rsidR="00474F08" w:rsidRPr="00474F08" w:rsidTr="000B417B">
        <w:tc>
          <w:tcPr>
            <w:tcW w:w="2086" w:type="dxa"/>
            <w:vMerge w:val="restart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788" w:type="dxa"/>
            <w:gridSpan w:val="7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474F08" w:rsidRPr="00474F08" w:rsidTr="000B417B">
        <w:tc>
          <w:tcPr>
            <w:tcW w:w="2086" w:type="dxa"/>
            <w:vMerge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086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08" w:rsidRPr="00474F08" w:rsidTr="000B417B">
        <w:tc>
          <w:tcPr>
            <w:tcW w:w="15370" w:type="dxa"/>
            <w:gridSpan w:val="14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Создание условий, способствующих сохранению и укреплению здоровья, занятий физической культурой  и спортом, развитие спортивной инфраструктуры и повышение ее доступности для всех категорий населения</w:t>
            </w:r>
          </w:p>
        </w:tc>
      </w:tr>
      <w:tr w:rsidR="00474F08" w:rsidRPr="00474F08" w:rsidTr="000B417B">
        <w:tc>
          <w:tcPr>
            <w:tcW w:w="15370" w:type="dxa"/>
            <w:gridSpan w:val="14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Привлечение и поддержка постоянного активного участия образовательных и медицинских организаций, учреждений культуры, средств массовой информации, общественных организаций, органов местного самоуправления в мероприятиях по информированию населения о факторах риска для здоровья, формированию у населения культуры </w:t>
            </w:r>
            <w:proofErr w:type="spellStart"/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и мотивации к ведению здорового образа жизни.</w:t>
            </w:r>
          </w:p>
        </w:tc>
      </w:tr>
      <w:tr w:rsidR="00474F08" w:rsidRPr="00474F08" w:rsidTr="000B417B">
        <w:tc>
          <w:tcPr>
            <w:tcW w:w="2086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Пропаганда здорового образа жизни среди населения, включая здоровое питание и отказ от вредных привычек, посредством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размещения информации на сайтах организаций всех форм собственности, создание баннеров, проведения семинаров и т.д.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МО «Холмогорский муниципальный район» (отдел молодежной политики, </w:t>
            </w: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культуры и спорта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7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Количество, проведенных акций, публикаций в СМИ  и социальных сетях сети Интернет – 16 мероприятий </w:t>
            </w:r>
            <w:r w:rsidRPr="00474F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(по 4 мероприятия в год)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1.1 перечня</w:t>
            </w:r>
            <w:r w:rsidRPr="00474F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целевых показателей муниципальной программы</w:t>
            </w:r>
          </w:p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«Укрепление общественного здоровья и развитие </w:t>
            </w: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в Холмогорском муниципальном  районе»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74F08" w:rsidRPr="00474F08" w:rsidTr="000B417B">
        <w:tc>
          <w:tcPr>
            <w:tcW w:w="2086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7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086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7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086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7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086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7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086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7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15370" w:type="dxa"/>
            <w:gridSpan w:val="14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2.</w:t>
            </w:r>
            <w:r w:rsidRPr="00474F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F0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и инфраструктуры для развития физической культуры и массового спорта.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Строительство плоскостных спортивных сооружений в сельских поселениях.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74F08" w:rsidRPr="00474F08" w:rsidRDefault="00474F08" w:rsidP="00474F0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введенных в эксплуатацию спортивных объектов – 4 единицы </w:t>
            </w:r>
          </w:p>
          <w:p w:rsid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1 объекту ежегодно)</w:t>
            </w:r>
          </w:p>
          <w:p w:rsidR="000B417B" w:rsidRDefault="000B417B" w:rsidP="000B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2021–МО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Ракульское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</w:t>
            </w:r>
          </w:p>
          <w:p w:rsidR="000B417B" w:rsidRDefault="000B417B" w:rsidP="000B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2022-МО «Двинское»,</w:t>
            </w:r>
          </w:p>
          <w:p w:rsidR="000B417B" w:rsidRDefault="000B417B" w:rsidP="000B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2023-МО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Кехотское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</w:t>
            </w:r>
          </w:p>
          <w:p w:rsidR="000B417B" w:rsidRPr="00474F08" w:rsidRDefault="000B417B" w:rsidP="000B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2024- МО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Белогорское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</w:t>
            </w:r>
            <w:r w:rsidR="006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2.3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  <w:r w:rsidRPr="00474F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целевых показателей муниципальной программы</w:t>
            </w:r>
          </w:p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rPr>
          <w:trHeight w:val="637"/>
        </w:trPr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Строительство универсальных спортивных площадок для всей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семьи в сельских поселениях.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74F08" w:rsidRPr="00474F08" w:rsidRDefault="00474F08" w:rsidP="00474F0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МО «Холмогорский муниципальный </w:t>
            </w: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район» (отдел молодежной политики, культуры и спорта)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введенных в эксплуатацию спортивных объектов  4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единицы </w:t>
            </w:r>
          </w:p>
          <w:p w:rsid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1 объекту ежегодно)</w:t>
            </w:r>
          </w:p>
          <w:p w:rsidR="000B417B" w:rsidRDefault="000B417B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 МО «Двинское»,</w:t>
            </w:r>
          </w:p>
          <w:p w:rsidR="000B417B" w:rsidRDefault="000B417B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2022- МО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Светлозерское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  <w:p w:rsidR="000B417B" w:rsidRDefault="000B417B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2023-МО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Кехотское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</w:t>
            </w:r>
          </w:p>
          <w:p w:rsidR="000B417B" w:rsidRPr="00474F08" w:rsidRDefault="000B417B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2024- МО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Ракульское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2.1</w:t>
            </w:r>
            <w:r w:rsidR="006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2.3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  <w:r w:rsidRPr="00474F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целевых показателей муниципальной </w:t>
            </w:r>
            <w:r w:rsidRPr="00474F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программы</w:t>
            </w:r>
          </w:p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Развитие спортивной инфраструктуры для людей с ограниченными возможностями здоровья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74F08" w:rsidRPr="00474F08" w:rsidRDefault="00474F08" w:rsidP="00474F0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 проведены мероприятия по обеспечению доступности для инвалидов и других маломобильных групп населения (единиц)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</w:t>
            </w:r>
            <w:r w:rsidR="006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2.3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целевых показателей муниципальной программы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Популяризация занятий физической культурой и 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спортом, организация и проведение официальных физкультурных и спортивных мероприятий  для всех категорий и групп населения</w:t>
            </w:r>
            <w:proofErr w:type="gramStart"/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реализации федерального проекта «Спорт – норма жизни»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74F08" w:rsidRPr="00474F08" w:rsidRDefault="00474F08" w:rsidP="00474F0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МО «Холмогорский муниципальный </w:t>
            </w: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район» (отдел молодежной политики, культуры и спорта)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Количество организованных и проведенных мероприятий 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2021 – 30 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2022 – 33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2023 – 35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2024 - 37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2.1 перечня целевых показателей муниципальной программы</w:t>
            </w:r>
          </w:p>
          <w:p w:rsidR="00474F08" w:rsidRPr="00474F08" w:rsidRDefault="00474F08" w:rsidP="00474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rPr>
          <w:trHeight w:val="391"/>
        </w:trPr>
        <w:tc>
          <w:tcPr>
            <w:tcW w:w="2179" w:type="dxa"/>
            <w:gridSpan w:val="2"/>
            <w:vMerge w:val="restart"/>
            <w:shd w:val="clear" w:color="auto" w:fill="auto"/>
          </w:tcPr>
          <w:p w:rsidR="00474F08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4F08"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Создание и развитие центров тестирования Всероссийского физкультурно-спортивного комплекса "Готов к труду и обороне" (ГТО), оборудованные малыми спортивными площадками.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74F08" w:rsidRPr="00474F08" w:rsidRDefault="00474F08" w:rsidP="00474F0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4F08" w:rsidRPr="00474F08" w:rsidRDefault="00474F08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1" w:type="dxa"/>
            <w:shd w:val="clear" w:color="auto" w:fill="auto"/>
          </w:tcPr>
          <w:p w:rsidR="00474F08" w:rsidRPr="00474F08" w:rsidRDefault="00474F08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мест тестирования ВФСК «ГТО» укомплектованных оборудованием </w:t>
            </w:r>
            <w:r w:rsidR="000B4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2021-1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единиц</w:t>
            </w:r>
            <w:r w:rsidR="000B4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а, с 2022-2024</w:t>
            </w:r>
            <w:r w:rsidR="006812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r w:rsidR="000B4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приобретение инвентаря для центров тестирования</w:t>
            </w:r>
            <w:r w:rsidRPr="00474F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  <w:r w:rsidRPr="00474F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целевых показателей муниципальной программы</w:t>
            </w:r>
          </w:p>
          <w:p w:rsidR="00474F08" w:rsidRPr="00474F08" w:rsidRDefault="00474F08" w:rsidP="0047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EF35A2" w:rsidRPr="00474F08" w:rsidTr="000B417B">
        <w:trPr>
          <w:trHeight w:val="465"/>
        </w:trPr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rPr>
          <w:trHeight w:val="465"/>
        </w:trPr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rPr>
          <w:trHeight w:val="525"/>
        </w:trPr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EF35A2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EF35A2" w:rsidRPr="00474F08" w:rsidRDefault="00681257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rPr>
          <w:trHeight w:val="570"/>
        </w:trPr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rPr>
          <w:trHeight w:val="960"/>
        </w:trPr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8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15370" w:type="dxa"/>
            <w:gridSpan w:val="14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 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474F08" w:rsidRPr="00474F08" w:rsidTr="000B417B">
        <w:tc>
          <w:tcPr>
            <w:tcW w:w="2179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A2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19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5" w:type="dxa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EF35A2" w:rsidRPr="00474F08" w:rsidRDefault="00EF35A2" w:rsidP="00EF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8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19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3" w:type="dxa"/>
            <w:shd w:val="clear" w:color="auto" w:fill="auto"/>
          </w:tcPr>
          <w:p w:rsid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F35A2" w:rsidRPr="00474F08" w:rsidRDefault="00EF35A2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:rsidR="00474F08" w:rsidRPr="00474F08" w:rsidRDefault="00681257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74F08"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5" w:type="dxa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474F08" w:rsidRPr="00474F08" w:rsidRDefault="00474F08" w:rsidP="004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2D1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19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5" w:type="dxa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2D1" w:rsidRPr="00474F08" w:rsidTr="000B417B">
        <w:tc>
          <w:tcPr>
            <w:tcW w:w="2179" w:type="dxa"/>
            <w:gridSpan w:val="2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19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5" w:type="dxa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</w:tcPr>
          <w:p w:rsidR="009512D1" w:rsidRPr="00474F08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08" w:rsidRPr="00474F08" w:rsidRDefault="00474F08" w:rsidP="0047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A2D6EB" wp14:editId="5B1BB4AF">
                <wp:simplePos x="0" y="0"/>
                <wp:positionH relativeFrom="column">
                  <wp:posOffset>4429760</wp:posOffset>
                </wp:positionH>
                <wp:positionV relativeFrom="paragraph">
                  <wp:posOffset>5079</wp:posOffset>
                </wp:positionV>
                <wp:extent cx="9144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8pt,.4pt" to="42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yyzPUxCNDq6EFEOesc5/4rpDwSixBM4Rl5yenQ88SDGEhGuU3gop&#10;o9hSoR6wZ5NZTHBaChacIczZw76SFp1IGJf4xaLA8xhm9VGxCNZywjY32xMhrzZcLlXAg0qAzs26&#10;zsOPZbrcLDaLfJRP5ptRntb16OO2ykfzbfZhVk/rqqqzn4FalhetYIyrwG6YzSz/O+1vr+Q6Vffp&#10;vLcheYse+wVkh38kHaUM6l3nYK/ZZWcHiWEcY/Dt6YR5f9yD/fjA178AAAD//wMAUEsDBBQABgAI&#10;AAAAIQDwPFr+2gAAAAUBAAAPAAAAZHJzL2Rvd25yZXYueG1sTI9BT8JAEIXvJv6HzZh4IbAFTcHa&#10;LTFqb15AjdehO7aN3dnSXaD66x1OevzyXt58k69H16kjDaH1bGA+S0ARV962XBt4ey2nK1AhIlvs&#10;PJOBbwqwLi4vcsysP/GGjttYKxnhkKGBJsY+0zpUDTkMM98TS/bpB4dRcKi1HfAk467TiyRJtcOW&#10;5UKDPT02VH1tD85AKN9pX/5MqknycVN7WuyfXp7RmOur8eEeVKQx/pXhrC/qUIjTzh/YBtUZSO+W&#10;qVQNyAMSr27ngrsz6iLX/+2LXwAAAP//AwBQSwECLQAUAAYACAAAACEAtoM4kv4AAADhAQAAEwAA&#10;AAAAAAAAAAAAAAAAAAAAW0NvbnRlbnRfVHlwZXNdLnhtbFBLAQItABQABgAIAAAAIQA4/SH/1gAA&#10;AJQBAAALAAAAAAAAAAAAAAAAAC8BAABfcmVscy8ucmVsc1BLAQItABQABgAIAAAAIQCLwwTGEQIA&#10;ACgEAAAOAAAAAAAAAAAAAAAAAC4CAABkcnMvZTJvRG9jLnhtbFBLAQItABQABgAIAAAAIQDwPFr+&#10;2gAAAAUBAAAPAAAAAAAAAAAAAAAAAGsEAABkcnMvZG93bnJldi54bWxQSwUGAAAAAAQABADzAAAA&#10;cgUAAAAA&#10;"/>
            </w:pict>
          </mc:Fallback>
        </mc:AlternateContent>
      </w:r>
    </w:p>
    <w:p w:rsidR="00474F08" w:rsidRDefault="00474F08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512D1" w:rsidSect="00474F08">
          <w:pgSz w:w="16838" w:h="11906" w:orient="landscape"/>
          <w:pgMar w:top="1701" w:right="1134" w:bottom="851" w:left="1134" w:header="397" w:footer="720" w:gutter="0"/>
          <w:cols w:space="708"/>
          <w:docGrid w:linePitch="354" w:charSpace="-4916"/>
        </w:sectPr>
      </w:pP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2D1" w:rsidRPr="009512D1" w:rsidRDefault="009512D1" w:rsidP="009512D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512D1" w:rsidRPr="009512D1" w:rsidRDefault="009512D1" w:rsidP="009512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2D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512D1" w:rsidRPr="009512D1" w:rsidRDefault="009512D1" w:rsidP="009512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«Укрепление общественного здоровья </w:t>
      </w:r>
    </w:p>
    <w:p w:rsidR="009512D1" w:rsidRPr="009512D1" w:rsidRDefault="009512D1" w:rsidP="009512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2D1">
        <w:rPr>
          <w:rFonts w:ascii="Times New Roman" w:eastAsia="Calibri" w:hAnsi="Times New Roman" w:cs="Times New Roman"/>
          <w:sz w:val="28"/>
          <w:szCs w:val="28"/>
          <w:lang w:eastAsia="ru-RU"/>
        </w:rPr>
        <w:t>и развитие физической культуры и спорта</w:t>
      </w:r>
    </w:p>
    <w:p w:rsidR="009512D1" w:rsidRPr="009512D1" w:rsidRDefault="009512D1" w:rsidP="00951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Холмогорском муниципальном  районе» </w:t>
      </w:r>
    </w:p>
    <w:p w:rsidR="009512D1" w:rsidRPr="009512D1" w:rsidRDefault="009512D1" w:rsidP="009512D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D1" w:rsidRPr="009512D1" w:rsidRDefault="009512D1" w:rsidP="0095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целевых показателей муниципальной программы </w:t>
      </w:r>
    </w:p>
    <w:p w:rsidR="009512D1" w:rsidRPr="009512D1" w:rsidRDefault="009512D1" w:rsidP="0095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D1" w:rsidRPr="009512D1" w:rsidRDefault="009512D1" w:rsidP="0095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«Укрепление общественного здоровья и развитие физической культуры и спорта в Холмогорском муниципальном  районе»</w:t>
      </w:r>
    </w:p>
    <w:p w:rsidR="009512D1" w:rsidRPr="009512D1" w:rsidRDefault="009512D1" w:rsidP="00951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D1" w:rsidRPr="009512D1" w:rsidRDefault="009512D1" w:rsidP="00951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3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817"/>
        <w:gridCol w:w="1134"/>
        <w:gridCol w:w="1134"/>
        <w:gridCol w:w="1134"/>
        <w:gridCol w:w="1134"/>
        <w:gridCol w:w="1239"/>
      </w:tblGrid>
      <w:tr w:rsidR="009512D1" w:rsidRPr="009512D1" w:rsidTr="005B0A7C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B0A7C" w:rsidRPr="009512D1" w:rsidTr="005B0A7C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год</w:t>
            </w:r>
          </w:p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B0A7C" w:rsidRPr="009512D1" w:rsidTr="005B0A7C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12D1" w:rsidRPr="009512D1" w:rsidTr="000B417B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5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«Укрепление общественного здоровья и развитие физической культуры и спорта в Холмогорском муниципальном  районе»</w:t>
            </w:r>
          </w:p>
        </w:tc>
      </w:tr>
      <w:tr w:rsidR="009512D1" w:rsidRPr="009512D1" w:rsidTr="000B417B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DE46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Привлечение и поддержка постоянного активного участия образовательных и медицинских организаций, учреждений культуры, средств массовой информации, общественных организаций, органов местного самоуправления в мероприятиях по информированию населения о факторах риска для здоровья, формированию у населения культуры </w:t>
            </w:r>
            <w:proofErr w:type="spellStart"/>
            <w:r w:rsidR="00DE46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DE46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мотивации к ведению здорового образа жизни.</w:t>
            </w:r>
          </w:p>
        </w:tc>
      </w:tr>
      <w:tr w:rsidR="005B0A7C" w:rsidRPr="009512D1" w:rsidTr="005B0A7C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информированности населения по вопросам здорового образа жизни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512D1" w:rsidRPr="009512D1" w:rsidTr="000B417B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95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и инфраструктуры для развития физической культуры и массового спорта.</w:t>
            </w:r>
          </w:p>
        </w:tc>
      </w:tr>
      <w:tr w:rsidR="005B0A7C" w:rsidRPr="009512D1" w:rsidTr="005B0A7C">
        <w:trPr>
          <w:trHeight w:val="3239"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  </w:t>
            </w:r>
            <w:r w:rsidR="00DE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DE465F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681257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DE465F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DE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5B0A7C" w:rsidRPr="009512D1" w:rsidTr="005B0A7C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5B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  <w:r w:rsidR="005B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нормативы ВФСК ГТО, от общей численности населения, принявших участие в сдаче нормативов ГТО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512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DC266F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681257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68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681257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B0A7C" w:rsidRPr="009512D1" w:rsidTr="005B0A7C">
        <w:trPr>
          <w:trHeight w:val="3749"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5B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="005B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предоставления услуг в сфере физической культуры и спорта, процентов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512D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МО «Холмогорский муниципальный район» (отдел молодежной политики, культуры и спорта)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5B0A7C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512D1" w:rsidRPr="009512D1" w:rsidTr="000B417B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2D1" w:rsidRPr="009512D1" w:rsidRDefault="009512D1" w:rsidP="009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2D1" w:rsidRPr="009512D1" w:rsidRDefault="009512D1" w:rsidP="00951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2D1" w:rsidRPr="009512D1" w:rsidRDefault="009512D1" w:rsidP="0095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2D1" w:rsidRPr="009512D1" w:rsidRDefault="009512D1" w:rsidP="0095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2D1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9512D1" w:rsidRPr="009512D1" w:rsidRDefault="009512D1" w:rsidP="0095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2D1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9512D1" w:rsidRPr="009512D1" w:rsidRDefault="009512D1" w:rsidP="009512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2329"/>
      </w:tblGrid>
      <w:tr w:rsidR="009512D1" w:rsidRPr="009512D1" w:rsidTr="000A30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9512D1" w:rsidRPr="009512D1" w:rsidTr="000A30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131E" w:rsidRPr="009512D1" w:rsidTr="0066131E">
        <w:trPr>
          <w:trHeight w:val="1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E" w:rsidRDefault="0066131E" w:rsidP="0066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информированности населения по вопросам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E" w:rsidRPr="009512D1" w:rsidRDefault="0066131E" w:rsidP="00951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верно заполненных анкет / Количество анкет * 100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E" w:rsidRPr="009512D1" w:rsidRDefault="0066131E" w:rsidP="0095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населения</w:t>
            </w:r>
          </w:p>
        </w:tc>
      </w:tr>
      <w:tr w:rsidR="009512D1" w:rsidRPr="009512D1" w:rsidTr="000A30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66131E" w:rsidP="0066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2D1" w:rsidRPr="0095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населения, систематически занимающегося физической культурой и спортом на конец отчетного периода / общая численность населения от3 до 79 лет на конец отчетного периода х 100 %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Статистический отчет по форме 1-ФК, статистическая бюллетень «Численность населения Архангельской </w:t>
            </w:r>
            <w:r w:rsidRPr="0095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</w:tr>
      <w:tr w:rsidR="009512D1" w:rsidRPr="009512D1" w:rsidTr="000A30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0A3073" w:rsidP="0095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  <w:r w:rsidR="009512D1" w:rsidRPr="0095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Доля населения, выполнившего нормативы ВФСК ГТО, от общей численности населения, принявших участие в сдаче нормативов ГТО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населения, выполнившего нормативы ВФСК ГТО на конец отчетного периода / общая численность населения (возраст) принявшего участие в тестировании на конец отчетного периода х 100.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Статистический отчет по форме 2-ГТО</w:t>
            </w:r>
          </w:p>
        </w:tc>
      </w:tr>
      <w:tr w:rsidR="009512D1" w:rsidRPr="009512D1" w:rsidTr="000A30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0A3073" w:rsidP="000A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0A3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9512D1" w:rsidRPr="0095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Pr="000A3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качеством предоставления услуг в сфере физической культуры и спорта, процентов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9512D1" w:rsidP="0095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1" w:rsidRPr="009512D1" w:rsidRDefault="000A3073" w:rsidP="0095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Архангельской области</w:t>
            </w:r>
          </w:p>
        </w:tc>
      </w:tr>
    </w:tbl>
    <w:p w:rsidR="009512D1" w:rsidRPr="009512D1" w:rsidRDefault="009512D1" w:rsidP="00951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2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9512D1" w:rsidRDefault="009512D1" w:rsidP="006869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512D1" w:rsidSect="009512D1">
      <w:pgSz w:w="11906" w:h="16838"/>
      <w:pgMar w:top="1134" w:right="851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996"/>
    <w:multiLevelType w:val="hybridMultilevel"/>
    <w:tmpl w:val="581C9CBA"/>
    <w:lvl w:ilvl="0" w:tplc="BA6653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765"/>
    <w:multiLevelType w:val="hybridMultilevel"/>
    <w:tmpl w:val="801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4D36"/>
    <w:multiLevelType w:val="hybridMultilevel"/>
    <w:tmpl w:val="4C86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0"/>
    <w:rsid w:val="000A3073"/>
    <w:rsid w:val="000B417B"/>
    <w:rsid w:val="00115645"/>
    <w:rsid w:val="001A2934"/>
    <w:rsid w:val="001B67DE"/>
    <w:rsid w:val="001C2E9B"/>
    <w:rsid w:val="0027589B"/>
    <w:rsid w:val="00296F6C"/>
    <w:rsid w:val="002A3B26"/>
    <w:rsid w:val="002E4C04"/>
    <w:rsid w:val="003234D2"/>
    <w:rsid w:val="00326811"/>
    <w:rsid w:val="00373720"/>
    <w:rsid w:val="003B3B44"/>
    <w:rsid w:val="003D0A83"/>
    <w:rsid w:val="003F76E7"/>
    <w:rsid w:val="00457057"/>
    <w:rsid w:val="00474F08"/>
    <w:rsid w:val="004C292B"/>
    <w:rsid w:val="004C36B3"/>
    <w:rsid w:val="004D7763"/>
    <w:rsid w:val="0051799C"/>
    <w:rsid w:val="005739EB"/>
    <w:rsid w:val="00573F80"/>
    <w:rsid w:val="005B0A7C"/>
    <w:rsid w:val="005D1763"/>
    <w:rsid w:val="006510CF"/>
    <w:rsid w:val="0066131E"/>
    <w:rsid w:val="00681257"/>
    <w:rsid w:val="006869B8"/>
    <w:rsid w:val="00694CB5"/>
    <w:rsid w:val="006C5F57"/>
    <w:rsid w:val="007B06E8"/>
    <w:rsid w:val="007F26D1"/>
    <w:rsid w:val="00860C5D"/>
    <w:rsid w:val="008E37F7"/>
    <w:rsid w:val="008F2D14"/>
    <w:rsid w:val="009205B3"/>
    <w:rsid w:val="0094082E"/>
    <w:rsid w:val="009512D1"/>
    <w:rsid w:val="009553F3"/>
    <w:rsid w:val="00956AC3"/>
    <w:rsid w:val="00965CCE"/>
    <w:rsid w:val="009C78B4"/>
    <w:rsid w:val="009D2885"/>
    <w:rsid w:val="00B34B6A"/>
    <w:rsid w:val="00B37A16"/>
    <w:rsid w:val="00B60D2D"/>
    <w:rsid w:val="00B63149"/>
    <w:rsid w:val="00BD079E"/>
    <w:rsid w:val="00BD7266"/>
    <w:rsid w:val="00C12A79"/>
    <w:rsid w:val="00C46068"/>
    <w:rsid w:val="00C9000B"/>
    <w:rsid w:val="00CB5AAC"/>
    <w:rsid w:val="00DA5DDB"/>
    <w:rsid w:val="00DC266F"/>
    <w:rsid w:val="00DE465F"/>
    <w:rsid w:val="00E07575"/>
    <w:rsid w:val="00E1465F"/>
    <w:rsid w:val="00E66DB2"/>
    <w:rsid w:val="00EA2C88"/>
    <w:rsid w:val="00EF35A2"/>
    <w:rsid w:val="00F05E31"/>
    <w:rsid w:val="00F210FA"/>
    <w:rsid w:val="00F30428"/>
    <w:rsid w:val="00FB2EBB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2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29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4C292B"/>
    <w:pPr>
      <w:spacing w:after="0" w:line="240" w:lineRule="auto"/>
    </w:pPr>
  </w:style>
  <w:style w:type="paragraph" w:customStyle="1" w:styleId="ConsPlusNonformat">
    <w:name w:val="ConsPlusNonformat"/>
    <w:rsid w:val="0051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2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29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4C292B"/>
    <w:pPr>
      <w:spacing w:after="0" w:line="240" w:lineRule="auto"/>
    </w:pPr>
  </w:style>
  <w:style w:type="paragraph" w:customStyle="1" w:styleId="ConsPlusNonformat">
    <w:name w:val="ConsPlusNonformat"/>
    <w:rsid w:val="0051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D98D-B989-4E00-BA4A-1475E15D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Негодяев Николай Александрович</cp:lastModifiedBy>
  <cp:revision>25</cp:revision>
  <cp:lastPrinted>2020-09-30T11:55:00Z</cp:lastPrinted>
  <dcterms:created xsi:type="dcterms:W3CDTF">2020-07-16T07:08:00Z</dcterms:created>
  <dcterms:modified xsi:type="dcterms:W3CDTF">2020-09-30T12:04:00Z</dcterms:modified>
</cp:coreProperties>
</file>