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48" w:rsidRPr="00DF2FCC" w:rsidRDefault="00DF2FCC" w:rsidP="00DF2FC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F2FCC">
        <w:rPr>
          <w:rFonts w:ascii="Times New Roman" w:hAnsi="Times New Roman" w:cs="Times New Roman"/>
          <w:sz w:val="28"/>
          <w:szCs w:val="28"/>
        </w:rPr>
        <w:t>Реестр хозяйствующих субъектов, доля участия муниципального образования в которых составляет 50 и более процентов</w:t>
      </w:r>
      <w:r w:rsidR="007E36B9">
        <w:rPr>
          <w:rFonts w:ascii="Times New Roman" w:hAnsi="Times New Roman" w:cs="Times New Roman"/>
          <w:sz w:val="28"/>
          <w:szCs w:val="28"/>
        </w:rPr>
        <w:t xml:space="preserve"> по состоянию на 1 января 20</w:t>
      </w:r>
      <w:r w:rsidR="00BF0E39">
        <w:rPr>
          <w:rFonts w:ascii="Times New Roman" w:hAnsi="Times New Roman" w:cs="Times New Roman"/>
          <w:sz w:val="28"/>
          <w:szCs w:val="28"/>
        </w:rPr>
        <w:t>20</w:t>
      </w:r>
      <w:r w:rsidR="007E36B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984"/>
        <w:gridCol w:w="2552"/>
        <w:gridCol w:w="1984"/>
        <w:gridCol w:w="2000"/>
        <w:gridCol w:w="2395"/>
      </w:tblGrid>
      <w:tr w:rsidR="00522D3A" w:rsidTr="006A19B2">
        <w:tc>
          <w:tcPr>
            <w:tcW w:w="568" w:type="dxa"/>
          </w:tcPr>
          <w:p w:rsidR="00522D3A" w:rsidRPr="0090778C" w:rsidRDefault="00522D3A" w:rsidP="00BA46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77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Номер</w:t>
            </w:r>
          </w:p>
        </w:tc>
        <w:tc>
          <w:tcPr>
            <w:tcW w:w="3260" w:type="dxa"/>
          </w:tcPr>
          <w:p w:rsidR="00522D3A" w:rsidRPr="00D42578" w:rsidRDefault="00522D3A">
            <w:pPr>
              <w:rPr>
                <w:rFonts w:ascii="Times New Roman" w:hAnsi="Times New Roman" w:cs="Times New Roman"/>
              </w:rPr>
            </w:pPr>
            <w:r w:rsidRPr="00D42578">
              <w:rPr>
                <w:rFonts w:ascii="Times New Roman" w:hAnsi="Times New Roman" w:cs="Times New Roman"/>
                <w:b/>
                <w:bCs/>
              </w:rPr>
              <w:t>Наименование хозяйствующего субъекта**</w:t>
            </w:r>
          </w:p>
        </w:tc>
        <w:tc>
          <w:tcPr>
            <w:tcW w:w="1984" w:type="dxa"/>
          </w:tcPr>
          <w:p w:rsidR="00522D3A" w:rsidRPr="0090778C" w:rsidRDefault="00522D3A">
            <w:pPr>
              <w:rPr>
                <w:rFonts w:ascii="Times New Roman" w:hAnsi="Times New Roman" w:cs="Times New Roman"/>
              </w:rPr>
            </w:pPr>
            <w:r w:rsidRPr="0090778C">
              <w:rPr>
                <w:rFonts w:ascii="Times New Roman" w:hAnsi="Times New Roman" w:cs="Times New Roman"/>
                <w:b/>
                <w:bCs/>
              </w:rPr>
              <w:t>Суммарная доля участия (собственности) государства (субъекта РФ и муниципалитетов) в хозяйствующем субъекте, в процентах</w:t>
            </w:r>
          </w:p>
        </w:tc>
        <w:tc>
          <w:tcPr>
            <w:tcW w:w="2552" w:type="dxa"/>
          </w:tcPr>
          <w:p w:rsidR="00522D3A" w:rsidRPr="0090778C" w:rsidRDefault="00522D3A">
            <w:pPr>
              <w:rPr>
                <w:rFonts w:ascii="Times New Roman" w:hAnsi="Times New Roman" w:cs="Times New Roman"/>
              </w:rPr>
            </w:pPr>
            <w:r w:rsidRPr="0090778C">
              <w:rPr>
                <w:rFonts w:ascii="Times New Roman" w:hAnsi="Times New Roman" w:cs="Times New Roman"/>
                <w:b/>
                <w:bCs/>
              </w:rPr>
              <w:t>Наименование рынка присутствия хозяйствующего субъекта</w:t>
            </w:r>
          </w:p>
        </w:tc>
        <w:tc>
          <w:tcPr>
            <w:tcW w:w="1984" w:type="dxa"/>
          </w:tcPr>
          <w:p w:rsidR="00522D3A" w:rsidRPr="0090778C" w:rsidRDefault="00522D3A" w:rsidP="000D4848">
            <w:pPr>
              <w:rPr>
                <w:rFonts w:ascii="Times New Roman" w:hAnsi="Times New Roman" w:cs="Times New Roman"/>
              </w:rPr>
            </w:pPr>
            <w:r w:rsidRPr="0090778C">
              <w:rPr>
                <w:rFonts w:ascii="Times New Roman" w:hAnsi="Times New Roman" w:cs="Times New Roman"/>
                <w:b/>
                <w:bCs/>
              </w:rPr>
              <w:t>Рыночная доля хозяйствующего субъекта в натуральном выражении (по объемам реализованных товаров/ работ/ услуг), в процентах</w:t>
            </w:r>
          </w:p>
        </w:tc>
        <w:tc>
          <w:tcPr>
            <w:tcW w:w="2000" w:type="dxa"/>
          </w:tcPr>
          <w:p w:rsidR="00522D3A" w:rsidRPr="0090778C" w:rsidRDefault="00522D3A" w:rsidP="000D4848">
            <w:pPr>
              <w:rPr>
                <w:rFonts w:ascii="Times New Roman" w:hAnsi="Times New Roman" w:cs="Times New Roman"/>
              </w:rPr>
            </w:pPr>
            <w:r w:rsidRPr="0090778C">
              <w:rPr>
                <w:rFonts w:ascii="Times New Roman" w:hAnsi="Times New Roman" w:cs="Times New Roman"/>
                <w:b/>
                <w:bCs/>
              </w:rPr>
              <w:t>Рыночная доля хозяйствующего субъекта в стоимостном выражении (по выручке от реализации товаров/ работ/ услуг), в процентах</w:t>
            </w:r>
          </w:p>
        </w:tc>
        <w:tc>
          <w:tcPr>
            <w:tcW w:w="2395" w:type="dxa"/>
          </w:tcPr>
          <w:p w:rsidR="00522D3A" w:rsidRPr="00D42578" w:rsidRDefault="00522D3A">
            <w:pPr>
              <w:rPr>
                <w:rFonts w:ascii="Times New Roman" w:hAnsi="Times New Roman" w:cs="Times New Roman"/>
              </w:rPr>
            </w:pPr>
            <w:r w:rsidRPr="00D42578">
              <w:rPr>
                <w:rFonts w:ascii="Times New Roman" w:hAnsi="Times New Roman" w:cs="Times New Roman"/>
                <w:b/>
                <w:bCs/>
              </w:rPr>
              <w:t>Суммарный объем государственного (со стороны субъекта РФ и муниципальных образований) финансирования хозяйствующего субъекта, в рублях (2017год)</w:t>
            </w:r>
          </w:p>
        </w:tc>
      </w:tr>
      <w:tr w:rsidR="00C83AF5" w:rsidTr="006A19B2">
        <w:tc>
          <w:tcPr>
            <w:tcW w:w="568" w:type="dxa"/>
          </w:tcPr>
          <w:p w:rsidR="00C83AF5" w:rsidRPr="00D42578" w:rsidRDefault="00C83AF5" w:rsidP="0023149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C83AF5" w:rsidRDefault="00C83AF5" w:rsidP="00C83A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07D">
              <w:rPr>
                <w:rFonts w:ascii="Times New Roman" w:hAnsi="Times New Roman" w:cs="Times New Roman"/>
                <w:bCs/>
                <w:sz w:val="24"/>
                <w:szCs w:val="24"/>
              </w:rPr>
              <w:t>МУП «ВОДОКАНАЛ»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70541" w:rsidRPr="0057607D" w:rsidRDefault="00BF0E39" w:rsidP="00C83A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(конкурсное производство с июня 2019 года)</w:t>
            </w:r>
          </w:p>
        </w:tc>
        <w:tc>
          <w:tcPr>
            <w:tcW w:w="1984" w:type="dxa"/>
          </w:tcPr>
          <w:p w:rsidR="00C83AF5" w:rsidRPr="00D42578" w:rsidRDefault="00C83AF5" w:rsidP="0023149D">
            <w:pPr>
              <w:rPr>
                <w:rFonts w:ascii="Times New Roman" w:hAnsi="Times New Roman" w:cs="Times New Roman"/>
                <w:bCs/>
              </w:rPr>
            </w:pPr>
            <w:r w:rsidRPr="00D42578">
              <w:rPr>
                <w:rFonts w:ascii="Times New Roman" w:hAnsi="Times New Roman" w:cs="Times New Roman"/>
                <w:bCs/>
              </w:rPr>
              <w:t>100 %</w:t>
            </w:r>
          </w:p>
        </w:tc>
        <w:tc>
          <w:tcPr>
            <w:tcW w:w="2552" w:type="dxa"/>
          </w:tcPr>
          <w:p w:rsidR="00C83AF5" w:rsidRPr="00D42578" w:rsidRDefault="00C83AF5" w:rsidP="002314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Рынок услуг ЖКХ (водоснабжение, водоотведение)</w:t>
            </w:r>
          </w:p>
        </w:tc>
        <w:tc>
          <w:tcPr>
            <w:tcW w:w="1984" w:type="dxa"/>
          </w:tcPr>
          <w:p w:rsidR="00C83AF5" w:rsidRPr="00D42578" w:rsidRDefault="00BF0E39" w:rsidP="002314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000" w:type="dxa"/>
          </w:tcPr>
          <w:p w:rsidR="00C83AF5" w:rsidRPr="00D42578" w:rsidRDefault="00BF0E39" w:rsidP="00C83AF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395" w:type="dxa"/>
          </w:tcPr>
          <w:p w:rsidR="00C83AF5" w:rsidRPr="00D42578" w:rsidRDefault="00C83AF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C83AF5" w:rsidTr="006A19B2">
        <w:tc>
          <w:tcPr>
            <w:tcW w:w="568" w:type="dxa"/>
          </w:tcPr>
          <w:p w:rsidR="00C83AF5" w:rsidRPr="00D42578" w:rsidRDefault="00C83AF5" w:rsidP="0023149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C83AF5" w:rsidRPr="0057607D" w:rsidRDefault="00C83AF5" w:rsidP="002314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07D">
              <w:rPr>
                <w:rFonts w:ascii="Times New Roman" w:hAnsi="Times New Roman" w:cs="Times New Roman"/>
                <w:bCs/>
                <w:sz w:val="24"/>
                <w:szCs w:val="24"/>
              </w:rPr>
              <w:t>МУП «ВОДООЧИСТКА»</w:t>
            </w:r>
          </w:p>
        </w:tc>
        <w:tc>
          <w:tcPr>
            <w:tcW w:w="1984" w:type="dxa"/>
          </w:tcPr>
          <w:p w:rsidR="00C83AF5" w:rsidRPr="00D42578" w:rsidRDefault="00C83AF5" w:rsidP="0023149D">
            <w:pPr>
              <w:rPr>
                <w:rFonts w:ascii="Times New Roman" w:hAnsi="Times New Roman" w:cs="Times New Roman"/>
                <w:bCs/>
              </w:rPr>
            </w:pPr>
            <w:r w:rsidRPr="00D42578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2552" w:type="dxa"/>
          </w:tcPr>
          <w:p w:rsidR="00C83AF5" w:rsidRDefault="00C83AF5" w:rsidP="002314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Рынок услуг ЖКХ</w:t>
            </w:r>
          </w:p>
          <w:p w:rsidR="00C83AF5" w:rsidRPr="00D42578" w:rsidRDefault="00C83AF5" w:rsidP="0023149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C83AF5" w:rsidRPr="00D42578" w:rsidRDefault="00C83AF5" w:rsidP="0023149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0" w:type="dxa"/>
          </w:tcPr>
          <w:p w:rsidR="00C83AF5" w:rsidRPr="00D42578" w:rsidRDefault="00C83AF5" w:rsidP="00C83AF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5" w:type="dxa"/>
          </w:tcPr>
          <w:p w:rsidR="00C83AF5" w:rsidRPr="00D42578" w:rsidRDefault="00C83AF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F0E39" w:rsidTr="006A19B2">
        <w:tc>
          <w:tcPr>
            <w:tcW w:w="568" w:type="dxa"/>
          </w:tcPr>
          <w:p w:rsidR="00BF0E39" w:rsidRDefault="00BF0E39" w:rsidP="0023149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BF0E39" w:rsidRPr="0057607D" w:rsidRDefault="00BF0E39" w:rsidP="002314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E39" w:rsidRPr="00D42578" w:rsidRDefault="00BF0E39" w:rsidP="0023149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BF0E39" w:rsidRDefault="00BF0E39" w:rsidP="002314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1984" w:type="dxa"/>
          </w:tcPr>
          <w:p w:rsidR="00BF0E39" w:rsidRDefault="00BF0E39" w:rsidP="002314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41% </w:t>
            </w:r>
          </w:p>
        </w:tc>
        <w:tc>
          <w:tcPr>
            <w:tcW w:w="2000" w:type="dxa"/>
          </w:tcPr>
          <w:p w:rsidR="00BF0E39" w:rsidRDefault="00BF0E39" w:rsidP="00C83AF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47,6%</w:t>
            </w:r>
          </w:p>
        </w:tc>
        <w:tc>
          <w:tcPr>
            <w:tcW w:w="2395" w:type="dxa"/>
          </w:tcPr>
          <w:p w:rsidR="00BF0E39" w:rsidRDefault="00BF0E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F0E39" w:rsidTr="006A19B2">
        <w:tc>
          <w:tcPr>
            <w:tcW w:w="568" w:type="dxa"/>
          </w:tcPr>
          <w:p w:rsidR="00BF0E39" w:rsidRDefault="00BF0E39" w:rsidP="0023149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BF0E39" w:rsidRPr="0057607D" w:rsidRDefault="00BF0E39" w:rsidP="002314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E39" w:rsidRPr="00D42578" w:rsidRDefault="00BF0E39" w:rsidP="0023149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BF0E39" w:rsidRDefault="00BF0E39" w:rsidP="002314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Водоотведение</w:t>
            </w:r>
          </w:p>
        </w:tc>
        <w:tc>
          <w:tcPr>
            <w:tcW w:w="1984" w:type="dxa"/>
          </w:tcPr>
          <w:p w:rsidR="00BF0E39" w:rsidRDefault="00BF0E39" w:rsidP="002314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28,6%</w:t>
            </w:r>
          </w:p>
        </w:tc>
        <w:tc>
          <w:tcPr>
            <w:tcW w:w="2000" w:type="dxa"/>
          </w:tcPr>
          <w:p w:rsidR="00BF0E39" w:rsidRDefault="00BF0E39" w:rsidP="00C83AF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33,4%</w:t>
            </w:r>
          </w:p>
        </w:tc>
        <w:tc>
          <w:tcPr>
            <w:tcW w:w="2395" w:type="dxa"/>
          </w:tcPr>
          <w:p w:rsidR="00BF0E39" w:rsidRDefault="00BF0E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522D3A" w:rsidRDefault="00522D3A">
      <w:bookmarkStart w:id="0" w:name="_GoBack"/>
      <w:bookmarkEnd w:id="0"/>
    </w:p>
    <w:sectPr w:rsidR="00522D3A" w:rsidSect="0076320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72"/>
    <w:rsid w:val="000D4848"/>
    <w:rsid w:val="00151A31"/>
    <w:rsid w:val="00431784"/>
    <w:rsid w:val="00522D3A"/>
    <w:rsid w:val="005530E5"/>
    <w:rsid w:val="0057607D"/>
    <w:rsid w:val="00637672"/>
    <w:rsid w:val="0067593B"/>
    <w:rsid w:val="006A19B2"/>
    <w:rsid w:val="0076320B"/>
    <w:rsid w:val="00770541"/>
    <w:rsid w:val="007E36B9"/>
    <w:rsid w:val="0090778C"/>
    <w:rsid w:val="00953225"/>
    <w:rsid w:val="00977E15"/>
    <w:rsid w:val="00B816FD"/>
    <w:rsid w:val="00BA6177"/>
    <w:rsid w:val="00BF0E39"/>
    <w:rsid w:val="00C83AF5"/>
    <w:rsid w:val="00D42578"/>
    <w:rsid w:val="00DF2FCC"/>
    <w:rsid w:val="00E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52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52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Павозкова Ирина Михайловна</cp:lastModifiedBy>
  <cp:revision>3</cp:revision>
  <cp:lastPrinted>2018-01-25T13:55:00Z</cp:lastPrinted>
  <dcterms:created xsi:type="dcterms:W3CDTF">2020-01-13T15:09:00Z</dcterms:created>
  <dcterms:modified xsi:type="dcterms:W3CDTF">2020-01-17T16:47:00Z</dcterms:modified>
</cp:coreProperties>
</file>