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24" w:rsidRPr="00CF26BC" w:rsidRDefault="00FB6F24" w:rsidP="00B91901">
      <w:pPr>
        <w:jc w:val="right"/>
      </w:pPr>
      <w:r w:rsidRPr="00CF26BC">
        <w:t>Приложение</w:t>
      </w:r>
      <w:r>
        <w:t xml:space="preserve"> № 1</w:t>
      </w:r>
    </w:p>
    <w:p w:rsidR="00FB6F24" w:rsidRPr="00CF26BC" w:rsidRDefault="00FB6F24" w:rsidP="00B91901">
      <w:pPr>
        <w:pStyle w:val="1"/>
        <w:jc w:val="right"/>
      </w:pPr>
      <w:r w:rsidRPr="00CF26BC">
        <w:t xml:space="preserve">к Порядку размещения сведений </w:t>
      </w:r>
    </w:p>
    <w:p w:rsidR="00FB6F24" w:rsidRPr="00CF26BC" w:rsidRDefault="00FB6F24" w:rsidP="00B91901">
      <w:pPr>
        <w:pStyle w:val="1"/>
        <w:jc w:val="right"/>
      </w:pPr>
      <w:r w:rsidRPr="00CF26BC">
        <w:t>о доходах, об имуществе и обязательствах</w:t>
      </w:r>
    </w:p>
    <w:p w:rsidR="00FB6F24" w:rsidRPr="00CF26BC" w:rsidRDefault="00FB6F24" w:rsidP="00B91901">
      <w:pPr>
        <w:pStyle w:val="1"/>
        <w:jc w:val="right"/>
      </w:pPr>
      <w:r w:rsidRPr="00CF26BC">
        <w:t xml:space="preserve"> имущественного характера </w:t>
      </w:r>
    </w:p>
    <w:p w:rsidR="00FB6F24" w:rsidRDefault="00FB6F24" w:rsidP="00B91901">
      <w:pPr>
        <w:pStyle w:val="1"/>
        <w:jc w:val="center"/>
      </w:pPr>
    </w:p>
    <w:p w:rsidR="00FB6F24" w:rsidRDefault="00FB6F24" w:rsidP="00B91901">
      <w:pPr>
        <w:pStyle w:val="1"/>
        <w:jc w:val="center"/>
      </w:pPr>
    </w:p>
    <w:p w:rsidR="00FB6F24" w:rsidRPr="00073CDA" w:rsidRDefault="00FB6F24" w:rsidP="00B91901">
      <w:pPr>
        <w:pStyle w:val="1"/>
        <w:jc w:val="center"/>
        <w:rPr>
          <w:b/>
          <w:bCs/>
          <w:sz w:val="28"/>
          <w:szCs w:val="28"/>
        </w:rPr>
      </w:pPr>
      <w:r w:rsidRPr="00073CDA">
        <w:rPr>
          <w:b/>
          <w:bCs/>
          <w:sz w:val="28"/>
          <w:szCs w:val="28"/>
        </w:rPr>
        <w:t>СВЕДЕНИЯ</w:t>
      </w:r>
    </w:p>
    <w:p w:rsidR="00FB6F24" w:rsidRPr="00073CDA" w:rsidRDefault="00FB6F24" w:rsidP="00B91901">
      <w:pPr>
        <w:pStyle w:val="1"/>
        <w:jc w:val="center"/>
        <w:rPr>
          <w:b/>
          <w:bCs/>
          <w:sz w:val="28"/>
          <w:szCs w:val="28"/>
        </w:rPr>
      </w:pPr>
    </w:p>
    <w:p w:rsidR="00FB6F24" w:rsidRDefault="00FB6F24" w:rsidP="007D5E90">
      <w:pPr>
        <w:pStyle w:val="1"/>
        <w:jc w:val="center"/>
        <w:rPr>
          <w:b/>
          <w:bCs/>
          <w:sz w:val="28"/>
          <w:szCs w:val="28"/>
        </w:rPr>
      </w:pPr>
      <w:r w:rsidRPr="00073CDA">
        <w:rPr>
          <w:b/>
          <w:bCs/>
          <w:sz w:val="28"/>
          <w:szCs w:val="28"/>
        </w:rPr>
        <w:t>о доходах за</w:t>
      </w:r>
      <w:r>
        <w:rPr>
          <w:b/>
          <w:bCs/>
          <w:sz w:val="28"/>
          <w:szCs w:val="28"/>
        </w:rPr>
        <w:t xml:space="preserve"> отчетный период с 1 января 2014 года по 31 декабря  2014</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FB6F24" w:rsidRPr="00073CDA" w:rsidRDefault="00FB6F24" w:rsidP="007D5E90">
      <w:pPr>
        <w:pStyle w:val="1"/>
        <w:jc w:val="center"/>
        <w:rPr>
          <w:b/>
          <w:bCs/>
        </w:rPr>
      </w:pPr>
      <w:r w:rsidRPr="00073CDA">
        <w:rPr>
          <w:b/>
          <w:bCs/>
          <w:sz w:val="28"/>
          <w:szCs w:val="28"/>
        </w:rPr>
        <w:t>замещающим муниципальную должность, который предоставляет сведения</w:t>
      </w:r>
    </w:p>
    <w:p w:rsidR="00FB6F24" w:rsidRPr="00814371" w:rsidRDefault="00FB6F24"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FB6F24" w:rsidRPr="00814371">
        <w:tc>
          <w:tcPr>
            <w:tcW w:w="2093" w:type="dxa"/>
            <w:vMerge w:val="restart"/>
            <w:vAlign w:val="center"/>
          </w:tcPr>
          <w:p w:rsidR="00FB6F24" w:rsidRPr="00814371" w:rsidRDefault="00FB6F24" w:rsidP="00A86D8A">
            <w:pPr>
              <w:pStyle w:val="1"/>
              <w:jc w:val="center"/>
              <w:rPr>
                <w:lang w:eastAsia="en-US"/>
              </w:rPr>
            </w:pPr>
            <w:r w:rsidRPr="00814371">
              <w:t xml:space="preserve">Фамилия, имя, отчество </w:t>
            </w:r>
            <w:r>
              <w:t>должностного лица</w:t>
            </w:r>
          </w:p>
          <w:p w:rsidR="00FB6F24" w:rsidRPr="00814371" w:rsidRDefault="00FB6F24" w:rsidP="00A86D8A">
            <w:pPr>
              <w:pStyle w:val="1"/>
              <w:jc w:val="center"/>
              <w:rPr>
                <w:lang w:eastAsia="en-US"/>
              </w:rPr>
            </w:pPr>
            <w:r w:rsidRPr="00814371">
              <w:t>&lt;1&gt;</w:t>
            </w:r>
          </w:p>
        </w:tc>
        <w:tc>
          <w:tcPr>
            <w:tcW w:w="2127" w:type="dxa"/>
            <w:vMerge w:val="restart"/>
            <w:vAlign w:val="center"/>
          </w:tcPr>
          <w:p w:rsidR="00FB6F24" w:rsidRDefault="00FB6F24" w:rsidP="007D5E90">
            <w:pPr>
              <w:pStyle w:val="1"/>
              <w:jc w:val="center"/>
            </w:pPr>
            <w:r w:rsidRPr="00814371">
              <w:t xml:space="preserve">Должность </w:t>
            </w:r>
          </w:p>
          <w:p w:rsidR="00FB6F24" w:rsidRPr="00814371" w:rsidRDefault="00FB6F24" w:rsidP="007D5E90">
            <w:pPr>
              <w:pStyle w:val="1"/>
              <w:jc w:val="center"/>
              <w:rPr>
                <w:lang w:eastAsia="en-US"/>
              </w:rPr>
            </w:pPr>
            <w:r w:rsidRPr="00814371">
              <w:t>&lt;2&gt;</w:t>
            </w:r>
          </w:p>
        </w:tc>
        <w:tc>
          <w:tcPr>
            <w:tcW w:w="1417" w:type="dxa"/>
            <w:vMerge w:val="restart"/>
            <w:vAlign w:val="center"/>
          </w:tcPr>
          <w:p w:rsidR="00FB6F24" w:rsidRDefault="00FB6F24" w:rsidP="00A86D8A">
            <w:pPr>
              <w:pStyle w:val="1"/>
              <w:jc w:val="center"/>
            </w:pPr>
            <w:r w:rsidRPr="00814371">
              <w:t>Декларированный годовой доход за</w:t>
            </w:r>
          </w:p>
          <w:p w:rsidR="00FB6F24" w:rsidRPr="00814371" w:rsidRDefault="00FB6F24" w:rsidP="00A86D8A">
            <w:pPr>
              <w:pStyle w:val="1"/>
              <w:jc w:val="center"/>
              <w:rPr>
                <w:lang w:eastAsia="en-US"/>
              </w:rPr>
            </w:pPr>
            <w:r w:rsidRPr="00814371">
              <w:t>20</w:t>
            </w:r>
            <w:r>
              <w:t>14</w:t>
            </w:r>
            <w:r w:rsidRPr="00814371">
              <w:t xml:space="preserve"> год</w:t>
            </w:r>
          </w:p>
          <w:p w:rsidR="00FB6F24" w:rsidRPr="00814371" w:rsidRDefault="00FB6F24" w:rsidP="00A86D8A">
            <w:pPr>
              <w:pStyle w:val="1"/>
              <w:jc w:val="center"/>
              <w:rPr>
                <w:lang w:eastAsia="en-US"/>
              </w:rPr>
            </w:pPr>
            <w:r w:rsidRPr="00814371">
              <w:t>(рублей)</w:t>
            </w:r>
          </w:p>
        </w:tc>
        <w:tc>
          <w:tcPr>
            <w:tcW w:w="5528" w:type="dxa"/>
            <w:gridSpan w:val="4"/>
            <w:vAlign w:val="center"/>
          </w:tcPr>
          <w:p w:rsidR="00FB6F24" w:rsidRPr="00814371" w:rsidRDefault="00FB6F24"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FB6F24" w:rsidRDefault="00FB6F24" w:rsidP="00A86D8A">
            <w:pPr>
              <w:pStyle w:val="1"/>
              <w:jc w:val="center"/>
            </w:pPr>
            <w:r w:rsidRPr="00814371">
              <w:t xml:space="preserve">Перечень объектов недвижимого имущества, находящихся </w:t>
            </w:r>
          </w:p>
          <w:p w:rsidR="00FB6F24" w:rsidRPr="00814371" w:rsidRDefault="00FB6F24" w:rsidP="00A86D8A">
            <w:pPr>
              <w:pStyle w:val="1"/>
              <w:jc w:val="center"/>
              <w:rPr>
                <w:lang w:eastAsia="en-US"/>
              </w:rPr>
            </w:pPr>
            <w:r w:rsidRPr="00814371">
              <w:t>в пользовании</w:t>
            </w:r>
          </w:p>
        </w:tc>
      </w:tr>
      <w:tr w:rsidR="00FB6F24" w:rsidRPr="00814371">
        <w:tc>
          <w:tcPr>
            <w:tcW w:w="2093" w:type="dxa"/>
            <w:vMerge/>
            <w:vAlign w:val="center"/>
          </w:tcPr>
          <w:p w:rsidR="00FB6F24" w:rsidRPr="00814371" w:rsidRDefault="00FB6F24" w:rsidP="00A86D8A">
            <w:pPr>
              <w:rPr>
                <w:lang w:eastAsia="en-US"/>
              </w:rPr>
            </w:pPr>
          </w:p>
        </w:tc>
        <w:tc>
          <w:tcPr>
            <w:tcW w:w="2127" w:type="dxa"/>
            <w:vMerge/>
            <w:vAlign w:val="center"/>
          </w:tcPr>
          <w:p w:rsidR="00FB6F24" w:rsidRPr="00814371" w:rsidRDefault="00FB6F24" w:rsidP="00A86D8A">
            <w:pPr>
              <w:rPr>
                <w:lang w:eastAsia="en-US"/>
              </w:rPr>
            </w:pPr>
          </w:p>
        </w:tc>
        <w:tc>
          <w:tcPr>
            <w:tcW w:w="1417" w:type="dxa"/>
            <w:vMerge/>
            <w:vAlign w:val="center"/>
          </w:tcPr>
          <w:p w:rsidR="00FB6F24" w:rsidRPr="00814371" w:rsidRDefault="00FB6F24" w:rsidP="00A86D8A">
            <w:pPr>
              <w:rPr>
                <w:lang w:eastAsia="en-US"/>
              </w:rPr>
            </w:pPr>
          </w:p>
        </w:tc>
        <w:tc>
          <w:tcPr>
            <w:tcW w:w="3917" w:type="dxa"/>
            <w:gridSpan w:val="3"/>
            <w:vAlign w:val="center"/>
          </w:tcPr>
          <w:p w:rsidR="00FB6F24" w:rsidRPr="00814371" w:rsidRDefault="00FB6F24" w:rsidP="00A86D8A">
            <w:pPr>
              <w:pStyle w:val="1"/>
              <w:jc w:val="center"/>
              <w:rPr>
                <w:lang w:eastAsia="en-US"/>
              </w:rPr>
            </w:pPr>
            <w:r w:rsidRPr="00814371">
              <w:t>Объекты недвижимого имущества</w:t>
            </w:r>
          </w:p>
        </w:tc>
        <w:tc>
          <w:tcPr>
            <w:tcW w:w="1611" w:type="dxa"/>
            <w:vMerge w:val="restart"/>
            <w:vAlign w:val="center"/>
          </w:tcPr>
          <w:p w:rsidR="00FB6F24" w:rsidRPr="00814371" w:rsidRDefault="00FB6F24" w:rsidP="00A86D8A">
            <w:pPr>
              <w:pStyle w:val="1"/>
              <w:jc w:val="center"/>
              <w:rPr>
                <w:lang w:eastAsia="en-US"/>
              </w:rPr>
            </w:pPr>
            <w:r w:rsidRPr="00814371">
              <w:t>Транспорт</w:t>
            </w:r>
            <w:r>
              <w:t>-</w:t>
            </w:r>
            <w:r w:rsidRPr="00814371">
              <w:t>ные средства</w:t>
            </w:r>
          </w:p>
          <w:p w:rsidR="00FB6F24" w:rsidRPr="00814371" w:rsidRDefault="00FB6F24" w:rsidP="00A86D8A">
            <w:pPr>
              <w:pStyle w:val="1"/>
              <w:jc w:val="center"/>
              <w:rPr>
                <w:lang w:eastAsia="en-US"/>
              </w:rPr>
            </w:pPr>
            <w:r w:rsidRPr="00814371">
              <w:t>(вид, марка)</w:t>
            </w:r>
          </w:p>
        </w:tc>
        <w:tc>
          <w:tcPr>
            <w:tcW w:w="1417" w:type="dxa"/>
            <w:vMerge w:val="restart"/>
            <w:vAlign w:val="center"/>
          </w:tcPr>
          <w:p w:rsidR="00FB6F24" w:rsidRPr="00814371" w:rsidRDefault="00FB6F24"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FB6F24" w:rsidRPr="00814371" w:rsidRDefault="00FB6F24" w:rsidP="00A86D8A">
            <w:pPr>
              <w:pStyle w:val="1"/>
              <w:jc w:val="center"/>
              <w:rPr>
                <w:lang w:eastAsia="en-US"/>
              </w:rPr>
            </w:pPr>
            <w:r w:rsidRPr="00814371">
              <w:t>Пло</w:t>
            </w:r>
            <w:r>
              <w:t>-</w:t>
            </w:r>
            <w:r w:rsidRPr="00814371">
              <w:t>щадь</w:t>
            </w:r>
          </w:p>
          <w:p w:rsidR="00FB6F24" w:rsidRPr="00814371" w:rsidRDefault="00FB6F24" w:rsidP="00A86D8A">
            <w:pPr>
              <w:pStyle w:val="1"/>
              <w:jc w:val="center"/>
              <w:rPr>
                <w:lang w:eastAsia="en-US"/>
              </w:rPr>
            </w:pPr>
            <w:r w:rsidRPr="00814371">
              <w:t>(кв. м)</w:t>
            </w:r>
          </w:p>
        </w:tc>
        <w:tc>
          <w:tcPr>
            <w:tcW w:w="1430" w:type="dxa"/>
            <w:vMerge w:val="restart"/>
            <w:vAlign w:val="center"/>
          </w:tcPr>
          <w:p w:rsidR="00FB6F24" w:rsidRPr="00814371" w:rsidRDefault="00FB6F24" w:rsidP="00A86D8A">
            <w:pPr>
              <w:pStyle w:val="1"/>
              <w:jc w:val="center"/>
              <w:rPr>
                <w:lang w:eastAsia="en-US"/>
              </w:rPr>
            </w:pPr>
            <w:r w:rsidRPr="00814371">
              <w:t>Страна располо</w:t>
            </w:r>
            <w:r>
              <w:t>-</w:t>
            </w:r>
            <w:r w:rsidRPr="00814371">
              <w:t>жения</w:t>
            </w:r>
          </w:p>
        </w:tc>
      </w:tr>
      <w:tr w:rsidR="00FB6F24" w:rsidRPr="00814371">
        <w:tc>
          <w:tcPr>
            <w:tcW w:w="2093" w:type="dxa"/>
            <w:vMerge/>
            <w:vAlign w:val="center"/>
          </w:tcPr>
          <w:p w:rsidR="00FB6F24" w:rsidRPr="00814371" w:rsidRDefault="00FB6F24" w:rsidP="00A86D8A">
            <w:pPr>
              <w:rPr>
                <w:lang w:eastAsia="en-US"/>
              </w:rPr>
            </w:pPr>
          </w:p>
        </w:tc>
        <w:tc>
          <w:tcPr>
            <w:tcW w:w="2127" w:type="dxa"/>
            <w:vMerge/>
            <w:vAlign w:val="center"/>
          </w:tcPr>
          <w:p w:rsidR="00FB6F24" w:rsidRPr="00814371" w:rsidRDefault="00FB6F24" w:rsidP="00A86D8A">
            <w:pPr>
              <w:rPr>
                <w:lang w:eastAsia="en-US"/>
              </w:rPr>
            </w:pPr>
          </w:p>
        </w:tc>
        <w:tc>
          <w:tcPr>
            <w:tcW w:w="1417" w:type="dxa"/>
            <w:vMerge/>
            <w:vAlign w:val="center"/>
          </w:tcPr>
          <w:p w:rsidR="00FB6F24" w:rsidRPr="00814371" w:rsidRDefault="00FB6F24" w:rsidP="00A86D8A">
            <w:pPr>
              <w:rPr>
                <w:lang w:eastAsia="en-US"/>
              </w:rPr>
            </w:pPr>
          </w:p>
        </w:tc>
        <w:tc>
          <w:tcPr>
            <w:tcW w:w="1494" w:type="dxa"/>
          </w:tcPr>
          <w:p w:rsidR="00FB6F24" w:rsidRPr="00814371" w:rsidRDefault="00FB6F24" w:rsidP="00A86D8A">
            <w:pPr>
              <w:pStyle w:val="1"/>
              <w:jc w:val="center"/>
              <w:rPr>
                <w:lang w:eastAsia="en-US"/>
              </w:rPr>
            </w:pPr>
            <w:r>
              <w:t xml:space="preserve">Вид объектов </w:t>
            </w:r>
            <w:r w:rsidRPr="00814371">
              <w:t>недвижимо</w:t>
            </w:r>
            <w:r>
              <w:t>-</w:t>
            </w:r>
            <w:r w:rsidRPr="00814371">
              <w:t>го имущества</w:t>
            </w:r>
          </w:p>
          <w:p w:rsidR="00FB6F24" w:rsidRPr="00814371" w:rsidRDefault="00FB6F24" w:rsidP="00A86D8A">
            <w:pPr>
              <w:pStyle w:val="1"/>
              <w:jc w:val="center"/>
              <w:rPr>
                <w:lang w:eastAsia="en-US"/>
              </w:rPr>
            </w:pPr>
            <w:r w:rsidRPr="00814371">
              <w:t>&lt;3&gt;</w:t>
            </w:r>
          </w:p>
        </w:tc>
        <w:tc>
          <w:tcPr>
            <w:tcW w:w="993" w:type="dxa"/>
          </w:tcPr>
          <w:p w:rsidR="00FB6F24" w:rsidRPr="00814371" w:rsidRDefault="00FB6F24" w:rsidP="00A86D8A">
            <w:pPr>
              <w:pStyle w:val="1"/>
              <w:jc w:val="center"/>
              <w:rPr>
                <w:lang w:eastAsia="en-US"/>
              </w:rPr>
            </w:pPr>
            <w:r w:rsidRPr="00814371">
              <w:t>Пло</w:t>
            </w:r>
            <w:r>
              <w:t>-</w:t>
            </w:r>
            <w:r w:rsidRPr="00814371">
              <w:t>щадь</w:t>
            </w:r>
          </w:p>
          <w:p w:rsidR="00FB6F24" w:rsidRPr="00814371" w:rsidRDefault="00FB6F24" w:rsidP="00A86D8A">
            <w:pPr>
              <w:pStyle w:val="1"/>
              <w:jc w:val="center"/>
              <w:rPr>
                <w:lang w:eastAsia="en-US"/>
              </w:rPr>
            </w:pPr>
            <w:r w:rsidRPr="00814371">
              <w:t>(кв. м)</w:t>
            </w:r>
          </w:p>
        </w:tc>
        <w:tc>
          <w:tcPr>
            <w:tcW w:w="1430" w:type="dxa"/>
            <w:vAlign w:val="center"/>
          </w:tcPr>
          <w:p w:rsidR="00FB6F24" w:rsidRPr="00814371" w:rsidRDefault="00FB6F24" w:rsidP="00A86D8A">
            <w:pPr>
              <w:pStyle w:val="1"/>
              <w:jc w:val="center"/>
              <w:rPr>
                <w:lang w:eastAsia="en-US"/>
              </w:rPr>
            </w:pPr>
            <w:r w:rsidRPr="00814371">
              <w:t>Страна расположения</w:t>
            </w:r>
          </w:p>
          <w:p w:rsidR="00FB6F24" w:rsidRPr="00814371" w:rsidRDefault="00FB6F24" w:rsidP="00A86D8A">
            <w:pPr>
              <w:pStyle w:val="1"/>
              <w:jc w:val="center"/>
              <w:rPr>
                <w:lang w:eastAsia="en-US"/>
              </w:rPr>
            </w:pPr>
            <w:r w:rsidRPr="00814371">
              <w:t>&lt;4&gt;</w:t>
            </w:r>
          </w:p>
        </w:tc>
        <w:tc>
          <w:tcPr>
            <w:tcW w:w="1611" w:type="dxa"/>
            <w:vMerge/>
            <w:vAlign w:val="center"/>
          </w:tcPr>
          <w:p w:rsidR="00FB6F24" w:rsidRPr="00814371" w:rsidRDefault="00FB6F24" w:rsidP="00A86D8A">
            <w:pPr>
              <w:rPr>
                <w:lang w:eastAsia="en-US"/>
              </w:rPr>
            </w:pPr>
          </w:p>
        </w:tc>
        <w:tc>
          <w:tcPr>
            <w:tcW w:w="1417" w:type="dxa"/>
            <w:vMerge/>
            <w:vAlign w:val="center"/>
          </w:tcPr>
          <w:p w:rsidR="00FB6F24" w:rsidRPr="00814371" w:rsidRDefault="00FB6F24" w:rsidP="00A86D8A">
            <w:pPr>
              <w:rPr>
                <w:lang w:eastAsia="en-US"/>
              </w:rPr>
            </w:pPr>
          </w:p>
        </w:tc>
        <w:tc>
          <w:tcPr>
            <w:tcW w:w="774" w:type="dxa"/>
            <w:vMerge/>
            <w:vAlign w:val="center"/>
          </w:tcPr>
          <w:p w:rsidR="00FB6F24" w:rsidRPr="00814371" w:rsidRDefault="00FB6F24" w:rsidP="00A86D8A">
            <w:pPr>
              <w:rPr>
                <w:lang w:eastAsia="en-US"/>
              </w:rPr>
            </w:pPr>
          </w:p>
        </w:tc>
        <w:tc>
          <w:tcPr>
            <w:tcW w:w="1430" w:type="dxa"/>
            <w:vMerge/>
            <w:vAlign w:val="center"/>
          </w:tcPr>
          <w:p w:rsidR="00FB6F24" w:rsidRPr="00814371" w:rsidRDefault="00FB6F24" w:rsidP="00A86D8A">
            <w:pPr>
              <w:rPr>
                <w:lang w:eastAsia="en-US"/>
              </w:rPr>
            </w:pPr>
          </w:p>
        </w:tc>
      </w:tr>
      <w:tr w:rsidR="00FB6F24" w:rsidRPr="00814371">
        <w:trPr>
          <w:trHeight w:val="461"/>
        </w:trPr>
        <w:tc>
          <w:tcPr>
            <w:tcW w:w="2093" w:type="dxa"/>
            <w:vMerge w:val="restart"/>
            <w:vAlign w:val="center"/>
          </w:tcPr>
          <w:p w:rsidR="00FB6F24" w:rsidRPr="00814371" w:rsidRDefault="00FB6F24" w:rsidP="00B53295">
            <w:pPr>
              <w:pStyle w:val="1"/>
              <w:jc w:val="center"/>
              <w:rPr>
                <w:lang w:eastAsia="en-US"/>
              </w:rPr>
            </w:pPr>
            <w:r>
              <w:rPr>
                <w:lang w:eastAsia="en-US"/>
              </w:rPr>
              <w:t>Колесов Александр Алексеевич</w:t>
            </w:r>
          </w:p>
        </w:tc>
        <w:tc>
          <w:tcPr>
            <w:tcW w:w="2127" w:type="dxa"/>
            <w:vMerge w:val="restart"/>
            <w:vAlign w:val="center"/>
          </w:tcPr>
          <w:p w:rsidR="00FB6F24" w:rsidRPr="00814371" w:rsidRDefault="00FB6F24" w:rsidP="00073CDA">
            <w:pPr>
              <w:pStyle w:val="1"/>
              <w:jc w:val="both"/>
              <w:rPr>
                <w:lang w:eastAsia="en-US"/>
              </w:rPr>
            </w:pPr>
            <w:r>
              <w:rPr>
                <w:lang w:eastAsia="en-US"/>
              </w:rPr>
              <w:t>Председатель контрольно-счётной палаты МО «Холмогорский муниципальный</w:t>
            </w:r>
          </w:p>
          <w:p w:rsidR="00FB6F24" w:rsidRPr="00814371" w:rsidRDefault="00FB6F24" w:rsidP="00073CDA">
            <w:pPr>
              <w:pStyle w:val="1"/>
              <w:jc w:val="both"/>
              <w:rPr>
                <w:lang w:eastAsia="en-US"/>
              </w:rPr>
            </w:pPr>
            <w:r>
              <w:rPr>
                <w:lang w:eastAsia="en-US"/>
              </w:rPr>
              <w:t>район»</w:t>
            </w:r>
          </w:p>
        </w:tc>
        <w:tc>
          <w:tcPr>
            <w:tcW w:w="1417" w:type="dxa"/>
            <w:vMerge w:val="restart"/>
            <w:vAlign w:val="center"/>
          </w:tcPr>
          <w:p w:rsidR="00FB6F24" w:rsidRPr="00814371" w:rsidRDefault="00FB6F24" w:rsidP="00B53295">
            <w:pPr>
              <w:pStyle w:val="1"/>
              <w:jc w:val="center"/>
              <w:rPr>
                <w:lang w:eastAsia="en-US"/>
              </w:rPr>
            </w:pPr>
            <w:r>
              <w:rPr>
                <w:lang w:eastAsia="en-US"/>
              </w:rPr>
              <w:t>512086,25</w:t>
            </w:r>
          </w:p>
        </w:tc>
        <w:tc>
          <w:tcPr>
            <w:tcW w:w="1494" w:type="dxa"/>
            <w:vAlign w:val="center"/>
          </w:tcPr>
          <w:p w:rsidR="00FB6F24" w:rsidRPr="00814371" w:rsidRDefault="00FB6F24" w:rsidP="00B53295">
            <w:pPr>
              <w:pStyle w:val="1"/>
              <w:jc w:val="center"/>
              <w:rPr>
                <w:lang w:eastAsia="en-US"/>
              </w:rPr>
            </w:pPr>
            <w:r>
              <w:rPr>
                <w:lang w:eastAsia="en-US"/>
              </w:rPr>
              <w:t>Дачный участок</w:t>
            </w:r>
          </w:p>
        </w:tc>
        <w:tc>
          <w:tcPr>
            <w:tcW w:w="993" w:type="dxa"/>
            <w:vAlign w:val="center"/>
          </w:tcPr>
          <w:p w:rsidR="00FB6F24" w:rsidRPr="00814371" w:rsidRDefault="00FB6F24" w:rsidP="00B53295">
            <w:pPr>
              <w:pStyle w:val="1"/>
              <w:jc w:val="center"/>
              <w:rPr>
                <w:lang w:eastAsia="en-US"/>
              </w:rPr>
            </w:pPr>
            <w:r>
              <w:rPr>
                <w:lang w:eastAsia="en-US"/>
              </w:rPr>
              <w:t>921,0</w:t>
            </w:r>
          </w:p>
        </w:tc>
        <w:tc>
          <w:tcPr>
            <w:tcW w:w="1430" w:type="dxa"/>
            <w:vAlign w:val="center"/>
          </w:tcPr>
          <w:p w:rsidR="00FB6F24" w:rsidRPr="00814371" w:rsidRDefault="00FB6F24" w:rsidP="00B53295">
            <w:pPr>
              <w:pStyle w:val="1"/>
              <w:jc w:val="center"/>
              <w:rPr>
                <w:lang w:eastAsia="en-US"/>
              </w:rPr>
            </w:pPr>
            <w:r>
              <w:rPr>
                <w:lang w:eastAsia="en-US"/>
              </w:rPr>
              <w:t>Россия</w:t>
            </w:r>
          </w:p>
        </w:tc>
        <w:tc>
          <w:tcPr>
            <w:tcW w:w="1611" w:type="dxa"/>
            <w:vAlign w:val="center"/>
          </w:tcPr>
          <w:p w:rsidR="00FB6F24" w:rsidRPr="00B53295" w:rsidRDefault="00FB6F24" w:rsidP="00B53295">
            <w:pPr>
              <w:pStyle w:val="1"/>
              <w:jc w:val="center"/>
              <w:rPr>
                <w:lang w:eastAsia="en-US"/>
              </w:rPr>
            </w:pPr>
            <w:r>
              <w:rPr>
                <w:lang w:eastAsia="en-US"/>
              </w:rPr>
              <w:t>л\автомобиль</w:t>
            </w:r>
            <w:r w:rsidRPr="005F56FE">
              <w:rPr>
                <w:lang w:eastAsia="en-US"/>
              </w:rPr>
              <w:t>SsangYong Kyron</w:t>
            </w:r>
            <w:r>
              <w:rPr>
                <w:lang w:eastAsia="en-US"/>
              </w:rPr>
              <w:t xml:space="preserve"> </w:t>
            </w:r>
          </w:p>
        </w:tc>
        <w:tc>
          <w:tcPr>
            <w:tcW w:w="1417" w:type="dxa"/>
            <w:vMerge w:val="restart"/>
            <w:vAlign w:val="center"/>
          </w:tcPr>
          <w:p w:rsidR="00FB6F24" w:rsidRPr="00814371" w:rsidRDefault="00FB6F24" w:rsidP="00B53295">
            <w:pPr>
              <w:pStyle w:val="1"/>
              <w:jc w:val="center"/>
              <w:rPr>
                <w:lang w:eastAsia="en-US"/>
              </w:rPr>
            </w:pPr>
          </w:p>
        </w:tc>
        <w:tc>
          <w:tcPr>
            <w:tcW w:w="774" w:type="dxa"/>
            <w:vMerge w:val="restart"/>
            <w:vAlign w:val="center"/>
          </w:tcPr>
          <w:p w:rsidR="00FB6F24" w:rsidRPr="00814371" w:rsidRDefault="00FB6F24" w:rsidP="00B53295">
            <w:pPr>
              <w:pStyle w:val="1"/>
              <w:jc w:val="center"/>
              <w:rPr>
                <w:lang w:eastAsia="en-US"/>
              </w:rPr>
            </w:pPr>
          </w:p>
        </w:tc>
        <w:tc>
          <w:tcPr>
            <w:tcW w:w="1430" w:type="dxa"/>
            <w:vMerge w:val="restart"/>
            <w:vAlign w:val="center"/>
          </w:tcPr>
          <w:p w:rsidR="00FB6F24" w:rsidRPr="00814371" w:rsidRDefault="00FB6F24" w:rsidP="00B53295">
            <w:pPr>
              <w:pStyle w:val="1"/>
              <w:jc w:val="center"/>
              <w:rPr>
                <w:lang w:eastAsia="en-US"/>
              </w:rPr>
            </w:pPr>
          </w:p>
        </w:tc>
      </w:tr>
      <w:tr w:rsidR="00FB6F24" w:rsidRPr="00814371" w:rsidTr="005F56FE">
        <w:trPr>
          <w:trHeight w:val="400"/>
        </w:trPr>
        <w:tc>
          <w:tcPr>
            <w:tcW w:w="2093" w:type="dxa"/>
            <w:vMerge/>
            <w:vAlign w:val="center"/>
          </w:tcPr>
          <w:p w:rsidR="00FB6F24" w:rsidRDefault="00FB6F24" w:rsidP="00B53295">
            <w:pPr>
              <w:pStyle w:val="1"/>
              <w:jc w:val="center"/>
              <w:rPr>
                <w:lang w:eastAsia="en-US"/>
              </w:rPr>
            </w:pPr>
          </w:p>
        </w:tc>
        <w:tc>
          <w:tcPr>
            <w:tcW w:w="2127" w:type="dxa"/>
            <w:vMerge/>
            <w:vAlign w:val="center"/>
          </w:tcPr>
          <w:p w:rsidR="00FB6F24" w:rsidRDefault="00FB6F24" w:rsidP="00B53295">
            <w:pPr>
              <w:pStyle w:val="1"/>
              <w:jc w:val="center"/>
              <w:rPr>
                <w:lang w:eastAsia="en-US"/>
              </w:rPr>
            </w:pPr>
          </w:p>
        </w:tc>
        <w:tc>
          <w:tcPr>
            <w:tcW w:w="1417" w:type="dxa"/>
            <w:vMerge/>
          </w:tcPr>
          <w:p w:rsidR="00FB6F24" w:rsidRDefault="00FB6F24" w:rsidP="00A86D8A">
            <w:pPr>
              <w:pStyle w:val="1"/>
              <w:rPr>
                <w:lang w:eastAsia="en-US"/>
              </w:rPr>
            </w:pPr>
          </w:p>
        </w:tc>
        <w:tc>
          <w:tcPr>
            <w:tcW w:w="1494" w:type="dxa"/>
            <w:vAlign w:val="center"/>
          </w:tcPr>
          <w:p w:rsidR="00FB6F24" w:rsidRDefault="00FB6F24" w:rsidP="00B53295">
            <w:pPr>
              <w:pStyle w:val="1"/>
              <w:jc w:val="center"/>
              <w:rPr>
                <w:lang w:eastAsia="en-US"/>
              </w:rPr>
            </w:pPr>
            <w:r>
              <w:rPr>
                <w:lang w:eastAsia="en-US"/>
              </w:rPr>
              <w:t>Жилой дом</w:t>
            </w:r>
          </w:p>
        </w:tc>
        <w:tc>
          <w:tcPr>
            <w:tcW w:w="993" w:type="dxa"/>
            <w:vAlign w:val="center"/>
          </w:tcPr>
          <w:p w:rsidR="00FB6F24" w:rsidRDefault="00FB6F24" w:rsidP="00B53295">
            <w:pPr>
              <w:pStyle w:val="1"/>
              <w:jc w:val="center"/>
              <w:rPr>
                <w:lang w:eastAsia="en-US"/>
              </w:rPr>
            </w:pPr>
            <w:r>
              <w:rPr>
                <w:lang w:eastAsia="en-US"/>
              </w:rPr>
              <w:t>45.4</w:t>
            </w:r>
          </w:p>
        </w:tc>
        <w:tc>
          <w:tcPr>
            <w:tcW w:w="1430" w:type="dxa"/>
            <w:vAlign w:val="center"/>
          </w:tcPr>
          <w:p w:rsidR="00FB6F24" w:rsidRDefault="00FB6F24" w:rsidP="00B53295">
            <w:pPr>
              <w:pStyle w:val="1"/>
              <w:jc w:val="center"/>
              <w:rPr>
                <w:lang w:eastAsia="en-US"/>
              </w:rPr>
            </w:pPr>
            <w:r>
              <w:rPr>
                <w:lang w:eastAsia="en-US"/>
              </w:rPr>
              <w:t>Россия</w:t>
            </w:r>
          </w:p>
        </w:tc>
        <w:tc>
          <w:tcPr>
            <w:tcW w:w="1611" w:type="dxa"/>
            <w:vMerge w:val="restart"/>
          </w:tcPr>
          <w:p w:rsidR="00FB6F24" w:rsidRDefault="00FB6F24" w:rsidP="00B91901">
            <w:pPr>
              <w:pStyle w:val="1"/>
              <w:rPr>
                <w:lang w:eastAsia="en-US"/>
              </w:rPr>
            </w:pPr>
            <w:r>
              <w:rPr>
                <w:lang w:eastAsia="en-US"/>
              </w:rPr>
              <w:t xml:space="preserve">л\автомобиль </w:t>
            </w:r>
            <w:r w:rsidRPr="005F56FE">
              <w:rPr>
                <w:lang w:eastAsia="en-US"/>
              </w:rPr>
              <w:t>Lada Priora</w:t>
            </w:r>
          </w:p>
        </w:tc>
        <w:tc>
          <w:tcPr>
            <w:tcW w:w="1417" w:type="dxa"/>
            <w:vMerge/>
          </w:tcPr>
          <w:p w:rsidR="00FB6F24" w:rsidRDefault="00FB6F24" w:rsidP="00A86D8A">
            <w:pPr>
              <w:pStyle w:val="1"/>
              <w:rPr>
                <w:lang w:eastAsia="en-US"/>
              </w:rPr>
            </w:pPr>
          </w:p>
        </w:tc>
        <w:tc>
          <w:tcPr>
            <w:tcW w:w="774" w:type="dxa"/>
            <w:vMerge/>
          </w:tcPr>
          <w:p w:rsidR="00FB6F24" w:rsidRDefault="00FB6F24" w:rsidP="00A86D8A">
            <w:pPr>
              <w:pStyle w:val="1"/>
              <w:rPr>
                <w:lang w:eastAsia="en-US"/>
              </w:rPr>
            </w:pPr>
          </w:p>
        </w:tc>
        <w:tc>
          <w:tcPr>
            <w:tcW w:w="1430" w:type="dxa"/>
            <w:vMerge/>
          </w:tcPr>
          <w:p w:rsidR="00FB6F24" w:rsidRDefault="00FB6F24" w:rsidP="00A86D8A">
            <w:pPr>
              <w:pStyle w:val="1"/>
              <w:rPr>
                <w:lang w:eastAsia="en-US"/>
              </w:rPr>
            </w:pPr>
          </w:p>
        </w:tc>
      </w:tr>
      <w:tr w:rsidR="00FB6F24" w:rsidRPr="00814371">
        <w:trPr>
          <w:trHeight w:val="85"/>
        </w:trPr>
        <w:tc>
          <w:tcPr>
            <w:tcW w:w="2093" w:type="dxa"/>
            <w:vMerge/>
            <w:vAlign w:val="center"/>
          </w:tcPr>
          <w:p w:rsidR="00FB6F24" w:rsidRDefault="00FB6F24" w:rsidP="00B53295">
            <w:pPr>
              <w:pStyle w:val="1"/>
              <w:jc w:val="center"/>
              <w:rPr>
                <w:lang w:eastAsia="en-US"/>
              </w:rPr>
            </w:pPr>
          </w:p>
        </w:tc>
        <w:tc>
          <w:tcPr>
            <w:tcW w:w="2127" w:type="dxa"/>
            <w:vMerge/>
            <w:vAlign w:val="center"/>
          </w:tcPr>
          <w:p w:rsidR="00FB6F24" w:rsidRDefault="00FB6F24" w:rsidP="00B53295">
            <w:pPr>
              <w:pStyle w:val="1"/>
              <w:jc w:val="center"/>
              <w:rPr>
                <w:lang w:eastAsia="en-US"/>
              </w:rPr>
            </w:pPr>
          </w:p>
        </w:tc>
        <w:tc>
          <w:tcPr>
            <w:tcW w:w="1417" w:type="dxa"/>
            <w:vMerge/>
          </w:tcPr>
          <w:p w:rsidR="00FB6F24" w:rsidRDefault="00FB6F24" w:rsidP="00A86D8A">
            <w:pPr>
              <w:pStyle w:val="1"/>
              <w:rPr>
                <w:lang w:eastAsia="en-US"/>
              </w:rPr>
            </w:pPr>
          </w:p>
        </w:tc>
        <w:tc>
          <w:tcPr>
            <w:tcW w:w="1494" w:type="dxa"/>
            <w:vAlign w:val="center"/>
          </w:tcPr>
          <w:p w:rsidR="00FB6F24" w:rsidRDefault="00FB6F24" w:rsidP="00B53295">
            <w:pPr>
              <w:pStyle w:val="1"/>
              <w:jc w:val="center"/>
              <w:rPr>
                <w:lang w:eastAsia="en-US"/>
              </w:rPr>
            </w:pPr>
            <w:r>
              <w:rPr>
                <w:lang w:eastAsia="en-US"/>
              </w:rPr>
              <w:t>Гараж</w:t>
            </w:r>
          </w:p>
        </w:tc>
        <w:tc>
          <w:tcPr>
            <w:tcW w:w="993" w:type="dxa"/>
            <w:vAlign w:val="center"/>
          </w:tcPr>
          <w:p w:rsidR="00FB6F24" w:rsidRDefault="00FB6F24" w:rsidP="00B53295">
            <w:pPr>
              <w:pStyle w:val="1"/>
              <w:jc w:val="center"/>
              <w:rPr>
                <w:lang w:eastAsia="en-US"/>
              </w:rPr>
            </w:pPr>
            <w:r>
              <w:rPr>
                <w:lang w:eastAsia="en-US"/>
              </w:rPr>
              <w:t>24,0</w:t>
            </w:r>
            <w:bookmarkStart w:id="0" w:name="_GoBack"/>
            <w:bookmarkEnd w:id="0"/>
          </w:p>
        </w:tc>
        <w:tc>
          <w:tcPr>
            <w:tcW w:w="1430" w:type="dxa"/>
            <w:vAlign w:val="center"/>
          </w:tcPr>
          <w:p w:rsidR="00FB6F24" w:rsidRDefault="00FB6F24" w:rsidP="00B53295">
            <w:pPr>
              <w:pStyle w:val="1"/>
              <w:jc w:val="center"/>
              <w:rPr>
                <w:lang w:eastAsia="en-US"/>
              </w:rPr>
            </w:pPr>
            <w:r>
              <w:rPr>
                <w:lang w:eastAsia="en-US"/>
              </w:rPr>
              <w:t>Россия</w:t>
            </w:r>
          </w:p>
        </w:tc>
        <w:tc>
          <w:tcPr>
            <w:tcW w:w="1611" w:type="dxa"/>
            <w:vMerge/>
          </w:tcPr>
          <w:p w:rsidR="00FB6F24" w:rsidRDefault="00FB6F24" w:rsidP="00B91901">
            <w:pPr>
              <w:pStyle w:val="1"/>
              <w:rPr>
                <w:lang w:eastAsia="en-US"/>
              </w:rPr>
            </w:pPr>
          </w:p>
        </w:tc>
        <w:tc>
          <w:tcPr>
            <w:tcW w:w="1417" w:type="dxa"/>
            <w:vMerge/>
          </w:tcPr>
          <w:p w:rsidR="00FB6F24" w:rsidRDefault="00FB6F24" w:rsidP="00A86D8A">
            <w:pPr>
              <w:pStyle w:val="1"/>
              <w:rPr>
                <w:lang w:eastAsia="en-US"/>
              </w:rPr>
            </w:pPr>
          </w:p>
        </w:tc>
        <w:tc>
          <w:tcPr>
            <w:tcW w:w="774" w:type="dxa"/>
            <w:vMerge/>
          </w:tcPr>
          <w:p w:rsidR="00FB6F24" w:rsidRDefault="00FB6F24" w:rsidP="00A86D8A">
            <w:pPr>
              <w:pStyle w:val="1"/>
              <w:rPr>
                <w:lang w:eastAsia="en-US"/>
              </w:rPr>
            </w:pPr>
          </w:p>
        </w:tc>
        <w:tc>
          <w:tcPr>
            <w:tcW w:w="1430" w:type="dxa"/>
            <w:vMerge/>
          </w:tcPr>
          <w:p w:rsidR="00FB6F24" w:rsidRDefault="00FB6F24" w:rsidP="00A86D8A">
            <w:pPr>
              <w:pStyle w:val="1"/>
              <w:rPr>
                <w:lang w:eastAsia="en-US"/>
              </w:rPr>
            </w:pPr>
          </w:p>
        </w:tc>
      </w:tr>
      <w:tr w:rsidR="00FB6F24" w:rsidRPr="00814371">
        <w:trPr>
          <w:trHeight w:val="320"/>
        </w:trPr>
        <w:tc>
          <w:tcPr>
            <w:tcW w:w="2093" w:type="dxa"/>
            <w:vAlign w:val="center"/>
          </w:tcPr>
          <w:p w:rsidR="00FB6F24" w:rsidRDefault="00FB6F24" w:rsidP="00B53295">
            <w:pPr>
              <w:pStyle w:val="1"/>
              <w:jc w:val="center"/>
              <w:rPr>
                <w:lang w:eastAsia="en-US"/>
              </w:rPr>
            </w:pPr>
            <w:r>
              <w:rPr>
                <w:lang w:eastAsia="en-US"/>
              </w:rPr>
              <w:t>Супруга</w:t>
            </w:r>
          </w:p>
        </w:tc>
        <w:tc>
          <w:tcPr>
            <w:tcW w:w="2127" w:type="dxa"/>
            <w:vMerge/>
            <w:vAlign w:val="center"/>
          </w:tcPr>
          <w:p w:rsidR="00FB6F24" w:rsidRDefault="00FB6F24" w:rsidP="00B53295">
            <w:pPr>
              <w:pStyle w:val="1"/>
              <w:jc w:val="center"/>
              <w:rPr>
                <w:lang w:eastAsia="en-US"/>
              </w:rPr>
            </w:pPr>
          </w:p>
        </w:tc>
        <w:tc>
          <w:tcPr>
            <w:tcW w:w="1417" w:type="dxa"/>
            <w:vAlign w:val="center"/>
          </w:tcPr>
          <w:p w:rsidR="00FB6F24" w:rsidRDefault="00FB6F24" w:rsidP="00B53295">
            <w:pPr>
              <w:pStyle w:val="1"/>
              <w:jc w:val="center"/>
              <w:rPr>
                <w:lang w:eastAsia="en-US"/>
              </w:rPr>
            </w:pPr>
            <w:r>
              <w:rPr>
                <w:lang w:eastAsia="en-US"/>
              </w:rPr>
              <w:t>526494,36</w:t>
            </w:r>
          </w:p>
        </w:tc>
        <w:tc>
          <w:tcPr>
            <w:tcW w:w="1494" w:type="dxa"/>
            <w:vAlign w:val="center"/>
          </w:tcPr>
          <w:p w:rsidR="00FB6F24" w:rsidRDefault="00FB6F24" w:rsidP="00B53295">
            <w:pPr>
              <w:pStyle w:val="1"/>
              <w:jc w:val="center"/>
              <w:rPr>
                <w:lang w:eastAsia="en-US"/>
              </w:rPr>
            </w:pPr>
            <w:r>
              <w:rPr>
                <w:lang w:eastAsia="en-US"/>
              </w:rPr>
              <w:t>квартира</w:t>
            </w:r>
          </w:p>
        </w:tc>
        <w:tc>
          <w:tcPr>
            <w:tcW w:w="993" w:type="dxa"/>
            <w:vAlign w:val="center"/>
          </w:tcPr>
          <w:p w:rsidR="00FB6F24" w:rsidRDefault="00FB6F24" w:rsidP="00B53295">
            <w:pPr>
              <w:pStyle w:val="1"/>
              <w:jc w:val="center"/>
              <w:rPr>
                <w:lang w:eastAsia="en-US"/>
              </w:rPr>
            </w:pPr>
            <w:r>
              <w:rPr>
                <w:lang w:eastAsia="en-US"/>
              </w:rPr>
              <w:t>47,6</w:t>
            </w:r>
          </w:p>
        </w:tc>
        <w:tc>
          <w:tcPr>
            <w:tcW w:w="1430" w:type="dxa"/>
            <w:vAlign w:val="center"/>
          </w:tcPr>
          <w:p w:rsidR="00FB6F24" w:rsidRPr="00814371" w:rsidRDefault="00FB6F24" w:rsidP="00B53295">
            <w:pPr>
              <w:pStyle w:val="1"/>
              <w:jc w:val="center"/>
              <w:rPr>
                <w:lang w:eastAsia="en-US"/>
              </w:rPr>
            </w:pPr>
            <w:r w:rsidRPr="00C10B1F">
              <w:rPr>
                <w:lang w:eastAsia="en-US"/>
              </w:rPr>
              <w:t>Россия</w:t>
            </w:r>
          </w:p>
        </w:tc>
        <w:tc>
          <w:tcPr>
            <w:tcW w:w="1611" w:type="dxa"/>
          </w:tcPr>
          <w:p w:rsidR="00FB6F24" w:rsidRPr="00814371" w:rsidRDefault="00FB6F24" w:rsidP="007E1EFC">
            <w:pPr>
              <w:pStyle w:val="1"/>
              <w:jc w:val="center"/>
              <w:rPr>
                <w:lang w:eastAsia="en-US"/>
              </w:rPr>
            </w:pPr>
          </w:p>
        </w:tc>
        <w:tc>
          <w:tcPr>
            <w:tcW w:w="1417" w:type="dxa"/>
          </w:tcPr>
          <w:p w:rsidR="00FB6F24" w:rsidRPr="00814371" w:rsidRDefault="00FB6F24" w:rsidP="007E1EFC">
            <w:pPr>
              <w:pStyle w:val="1"/>
              <w:jc w:val="center"/>
              <w:rPr>
                <w:lang w:eastAsia="en-US"/>
              </w:rPr>
            </w:pPr>
          </w:p>
        </w:tc>
        <w:tc>
          <w:tcPr>
            <w:tcW w:w="774" w:type="dxa"/>
          </w:tcPr>
          <w:p w:rsidR="00FB6F24" w:rsidRPr="00814371" w:rsidRDefault="00FB6F24" w:rsidP="007E1EFC">
            <w:pPr>
              <w:pStyle w:val="1"/>
              <w:jc w:val="center"/>
              <w:rPr>
                <w:lang w:eastAsia="en-US"/>
              </w:rPr>
            </w:pPr>
          </w:p>
        </w:tc>
        <w:tc>
          <w:tcPr>
            <w:tcW w:w="1430" w:type="dxa"/>
          </w:tcPr>
          <w:p w:rsidR="00FB6F24" w:rsidRPr="00814371" w:rsidRDefault="00FB6F24" w:rsidP="007E1EFC">
            <w:pPr>
              <w:pStyle w:val="1"/>
              <w:jc w:val="center"/>
              <w:rPr>
                <w:lang w:eastAsia="en-US"/>
              </w:rPr>
            </w:pPr>
          </w:p>
        </w:tc>
      </w:tr>
      <w:tr w:rsidR="00FB6F24" w:rsidRPr="00814371">
        <w:trPr>
          <w:trHeight w:val="320"/>
        </w:trPr>
        <w:tc>
          <w:tcPr>
            <w:tcW w:w="2093" w:type="dxa"/>
            <w:vAlign w:val="center"/>
          </w:tcPr>
          <w:p w:rsidR="00FB6F24" w:rsidRDefault="00FB6F24" w:rsidP="00B53295">
            <w:pPr>
              <w:pStyle w:val="1"/>
              <w:jc w:val="center"/>
              <w:rPr>
                <w:lang w:eastAsia="en-US"/>
              </w:rPr>
            </w:pPr>
            <w:r>
              <w:rPr>
                <w:lang w:eastAsia="en-US"/>
              </w:rPr>
              <w:t>Казакова Дарья Владимировна</w:t>
            </w:r>
          </w:p>
        </w:tc>
        <w:tc>
          <w:tcPr>
            <w:tcW w:w="2127" w:type="dxa"/>
            <w:vAlign w:val="center"/>
          </w:tcPr>
          <w:p w:rsidR="00FB6F24" w:rsidRDefault="00FB6F24" w:rsidP="00B53295">
            <w:pPr>
              <w:pStyle w:val="1"/>
              <w:jc w:val="center"/>
              <w:rPr>
                <w:lang w:eastAsia="en-US"/>
              </w:rPr>
            </w:pPr>
            <w:r>
              <w:rPr>
                <w:lang w:eastAsia="en-US"/>
              </w:rPr>
              <w:t>Инспектор аппарата</w:t>
            </w:r>
          </w:p>
        </w:tc>
        <w:tc>
          <w:tcPr>
            <w:tcW w:w="1417" w:type="dxa"/>
            <w:vAlign w:val="center"/>
          </w:tcPr>
          <w:p w:rsidR="00FB6F24" w:rsidRDefault="00FB6F24" w:rsidP="00B53295">
            <w:pPr>
              <w:pStyle w:val="1"/>
              <w:jc w:val="center"/>
              <w:rPr>
                <w:lang w:eastAsia="en-US"/>
              </w:rPr>
            </w:pPr>
            <w:r>
              <w:rPr>
                <w:lang w:eastAsia="en-US"/>
              </w:rPr>
              <w:t>450612,49</w:t>
            </w:r>
          </w:p>
        </w:tc>
        <w:tc>
          <w:tcPr>
            <w:tcW w:w="1494" w:type="dxa"/>
            <w:vAlign w:val="center"/>
          </w:tcPr>
          <w:p w:rsidR="00FB6F24" w:rsidRDefault="00FB6F24" w:rsidP="00B53295">
            <w:pPr>
              <w:pStyle w:val="1"/>
              <w:jc w:val="center"/>
              <w:rPr>
                <w:lang w:eastAsia="en-US"/>
              </w:rPr>
            </w:pPr>
          </w:p>
        </w:tc>
        <w:tc>
          <w:tcPr>
            <w:tcW w:w="993" w:type="dxa"/>
            <w:vAlign w:val="center"/>
          </w:tcPr>
          <w:p w:rsidR="00FB6F24" w:rsidRDefault="00FB6F24" w:rsidP="00B53295">
            <w:pPr>
              <w:pStyle w:val="1"/>
              <w:jc w:val="center"/>
              <w:rPr>
                <w:lang w:eastAsia="en-US"/>
              </w:rPr>
            </w:pPr>
          </w:p>
        </w:tc>
        <w:tc>
          <w:tcPr>
            <w:tcW w:w="1430" w:type="dxa"/>
            <w:vAlign w:val="center"/>
          </w:tcPr>
          <w:p w:rsidR="00FB6F24" w:rsidRPr="00C10B1F" w:rsidRDefault="00FB6F24" w:rsidP="00B53295">
            <w:pPr>
              <w:pStyle w:val="1"/>
              <w:jc w:val="center"/>
              <w:rPr>
                <w:lang w:eastAsia="en-US"/>
              </w:rPr>
            </w:pPr>
          </w:p>
        </w:tc>
        <w:tc>
          <w:tcPr>
            <w:tcW w:w="1611" w:type="dxa"/>
          </w:tcPr>
          <w:p w:rsidR="00FB6F24" w:rsidRDefault="00FB6F24" w:rsidP="007E1EFC">
            <w:pPr>
              <w:pStyle w:val="1"/>
              <w:jc w:val="center"/>
              <w:rPr>
                <w:lang w:eastAsia="en-US"/>
              </w:rPr>
            </w:pPr>
          </w:p>
        </w:tc>
        <w:tc>
          <w:tcPr>
            <w:tcW w:w="1417" w:type="dxa"/>
          </w:tcPr>
          <w:p w:rsidR="00FB6F24" w:rsidRDefault="00FB6F24" w:rsidP="007E1EFC">
            <w:pPr>
              <w:pStyle w:val="1"/>
              <w:jc w:val="center"/>
              <w:rPr>
                <w:lang w:eastAsia="en-US"/>
              </w:rPr>
            </w:pPr>
            <w:r>
              <w:rPr>
                <w:lang w:eastAsia="en-US"/>
              </w:rPr>
              <w:t>квартира</w:t>
            </w:r>
          </w:p>
        </w:tc>
        <w:tc>
          <w:tcPr>
            <w:tcW w:w="774" w:type="dxa"/>
          </w:tcPr>
          <w:p w:rsidR="00FB6F24" w:rsidRDefault="00FB6F24" w:rsidP="007E1EFC">
            <w:pPr>
              <w:pStyle w:val="1"/>
              <w:jc w:val="center"/>
              <w:rPr>
                <w:lang w:eastAsia="en-US"/>
              </w:rPr>
            </w:pPr>
            <w:r>
              <w:rPr>
                <w:lang w:eastAsia="en-US"/>
              </w:rPr>
              <w:t>67,0</w:t>
            </w:r>
          </w:p>
        </w:tc>
        <w:tc>
          <w:tcPr>
            <w:tcW w:w="1430" w:type="dxa"/>
          </w:tcPr>
          <w:p w:rsidR="00FB6F24" w:rsidRDefault="00FB6F24" w:rsidP="00BD1EAD">
            <w:pPr>
              <w:pStyle w:val="1"/>
              <w:rPr>
                <w:lang w:eastAsia="en-US"/>
              </w:rPr>
            </w:pPr>
            <w:r>
              <w:rPr>
                <w:lang w:eastAsia="en-US"/>
              </w:rPr>
              <w:t>Россия</w:t>
            </w:r>
          </w:p>
        </w:tc>
      </w:tr>
    </w:tbl>
    <w:p w:rsidR="00FB6F24" w:rsidRDefault="00FB6F24" w:rsidP="00475697">
      <w:pPr>
        <w:ind w:firstLine="540"/>
        <w:jc w:val="both"/>
        <w:outlineLvl w:val="0"/>
      </w:pPr>
    </w:p>
    <w:sectPr w:rsidR="00FB6F24"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24" w:rsidRDefault="00FB6F24">
      <w:r>
        <w:separator/>
      </w:r>
    </w:p>
  </w:endnote>
  <w:endnote w:type="continuationSeparator" w:id="0">
    <w:p w:rsidR="00FB6F24" w:rsidRDefault="00FB6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24" w:rsidRDefault="00FB6F24">
      <w:r>
        <w:separator/>
      </w:r>
    </w:p>
  </w:footnote>
  <w:footnote w:type="continuationSeparator" w:id="0">
    <w:p w:rsidR="00FB6F24" w:rsidRDefault="00FB6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24" w:rsidRDefault="00FB6F24"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6F24" w:rsidRDefault="00FB6F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0951D4"/>
    <w:rsid w:val="003D34BF"/>
    <w:rsid w:val="00421E2C"/>
    <w:rsid w:val="00431D42"/>
    <w:rsid w:val="00475697"/>
    <w:rsid w:val="004F7700"/>
    <w:rsid w:val="00536079"/>
    <w:rsid w:val="005651BB"/>
    <w:rsid w:val="005855C5"/>
    <w:rsid w:val="005F4303"/>
    <w:rsid w:val="005F56FE"/>
    <w:rsid w:val="00625B1A"/>
    <w:rsid w:val="0079487F"/>
    <w:rsid w:val="007A4AD0"/>
    <w:rsid w:val="007D5E90"/>
    <w:rsid w:val="007E1EFC"/>
    <w:rsid w:val="00802BB9"/>
    <w:rsid w:val="00814371"/>
    <w:rsid w:val="00845593"/>
    <w:rsid w:val="00873185"/>
    <w:rsid w:val="008C62C6"/>
    <w:rsid w:val="009B0CC9"/>
    <w:rsid w:val="00A73A84"/>
    <w:rsid w:val="00A86D8A"/>
    <w:rsid w:val="00A9562D"/>
    <w:rsid w:val="00AC47F6"/>
    <w:rsid w:val="00B53295"/>
    <w:rsid w:val="00B91901"/>
    <w:rsid w:val="00BD1EAD"/>
    <w:rsid w:val="00C10B1F"/>
    <w:rsid w:val="00CA59C7"/>
    <w:rsid w:val="00CC0D69"/>
    <w:rsid w:val="00CE63D9"/>
    <w:rsid w:val="00CE63FF"/>
    <w:rsid w:val="00CF26BC"/>
    <w:rsid w:val="00D51613"/>
    <w:rsid w:val="00D60F43"/>
    <w:rsid w:val="00D80303"/>
    <w:rsid w:val="00E206E1"/>
    <w:rsid w:val="00E700D7"/>
    <w:rsid w:val="00EB39E7"/>
    <w:rsid w:val="00F01EA7"/>
    <w:rsid w:val="00F439AF"/>
    <w:rsid w:val="00F6163C"/>
    <w:rsid w:val="00FB6F24"/>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192</Words>
  <Characters>1098</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КСП 2</cp:lastModifiedBy>
  <cp:revision>3</cp:revision>
  <cp:lastPrinted>2014-05-07T06:36:00Z</cp:lastPrinted>
  <dcterms:created xsi:type="dcterms:W3CDTF">2015-03-31T06:20:00Z</dcterms:created>
  <dcterms:modified xsi:type="dcterms:W3CDTF">2015-04-29T11:23:00Z</dcterms:modified>
</cp:coreProperties>
</file>