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74" w:rsidRDefault="00CD6574" w:rsidP="001F3671">
      <w:pPr>
        <w:shd w:val="clear" w:color="auto" w:fill="FFFFFF"/>
        <w:tabs>
          <w:tab w:val="left" w:pos="4605"/>
        </w:tabs>
        <w:spacing w:before="100" w:beforeAutospacing="1" w:after="100" w:afterAutospacing="1" w:line="240" w:lineRule="auto"/>
        <w:ind w:left="360" w:firstLine="720"/>
        <w:jc w:val="center"/>
        <w:rPr>
          <w:rFonts w:ascii="Times New Roman" w:hAnsi="Times New Roman"/>
          <w:color w:val="000000"/>
          <w:sz w:val="24"/>
          <w:szCs w:val="24"/>
          <w:lang w:eastAsia="ru-RU"/>
        </w:rPr>
      </w:pPr>
      <w:bookmarkStart w:id="0" w:name="sub_1000"/>
      <w:r>
        <w:rPr>
          <w:rFonts w:ascii="Times New Roman" w:hAnsi="Times New Roman"/>
          <w:color w:val="000000"/>
          <w:sz w:val="24"/>
          <w:szCs w:val="24"/>
          <w:lang w:eastAsia="ru-RU"/>
        </w:rPr>
        <w:t>ПРОЕКТ.</w:t>
      </w:r>
    </w:p>
    <w:p w:rsidR="00CD6574" w:rsidRDefault="00CD6574" w:rsidP="005B1C70">
      <w:pPr>
        <w:shd w:val="clear" w:color="auto" w:fill="FFFFFF"/>
        <w:spacing w:before="100" w:beforeAutospacing="1" w:after="100" w:afterAutospacing="1" w:line="240" w:lineRule="auto"/>
        <w:ind w:left="360" w:firstLine="720"/>
        <w:jc w:val="right"/>
        <w:rPr>
          <w:rFonts w:ascii="Times New Roman" w:hAnsi="Times New Roman"/>
          <w:color w:val="000000"/>
          <w:sz w:val="24"/>
          <w:szCs w:val="24"/>
          <w:lang w:eastAsia="ru-RU"/>
        </w:rPr>
      </w:pPr>
    </w:p>
    <w:p w:rsidR="00CD6574" w:rsidRPr="0099697B" w:rsidRDefault="00CD6574" w:rsidP="005B1C70">
      <w:pPr>
        <w:shd w:val="clear" w:color="auto" w:fill="FFFFFF"/>
        <w:spacing w:before="100" w:beforeAutospacing="1" w:after="100" w:afterAutospacing="1" w:line="240" w:lineRule="auto"/>
        <w:ind w:left="360" w:firstLine="720"/>
        <w:jc w:val="right"/>
        <w:rPr>
          <w:rFonts w:ascii="Times New Roman" w:hAnsi="Times New Roman"/>
          <w:color w:val="000000"/>
          <w:sz w:val="24"/>
          <w:szCs w:val="24"/>
          <w:lang w:eastAsia="ru-RU"/>
        </w:rPr>
      </w:pPr>
      <w:r w:rsidRPr="0099697B">
        <w:rPr>
          <w:rFonts w:ascii="Times New Roman" w:hAnsi="Times New Roman"/>
          <w:color w:val="000000"/>
          <w:sz w:val="24"/>
          <w:szCs w:val="24"/>
          <w:lang w:eastAsia="ru-RU"/>
        </w:rPr>
        <w:t>Утверждены</w:t>
      </w:r>
      <w:bookmarkEnd w:id="0"/>
    </w:p>
    <w:p w:rsidR="00CD6574" w:rsidRPr="0099697B" w:rsidRDefault="00CD6574" w:rsidP="005B1C70">
      <w:pPr>
        <w:shd w:val="clear" w:color="auto" w:fill="FFFFFF"/>
        <w:spacing w:before="100" w:beforeAutospacing="1" w:after="100" w:afterAutospacing="1" w:line="240" w:lineRule="auto"/>
        <w:ind w:left="360" w:firstLine="720"/>
        <w:jc w:val="right"/>
        <w:rPr>
          <w:rFonts w:ascii="Times New Roman" w:hAnsi="Times New Roman"/>
          <w:color w:val="000000"/>
          <w:sz w:val="24"/>
          <w:szCs w:val="24"/>
          <w:lang w:eastAsia="ru-RU"/>
        </w:rPr>
      </w:pPr>
      <w:r w:rsidRPr="0099697B">
        <w:rPr>
          <w:rFonts w:ascii="Times New Roman" w:hAnsi="Times New Roman"/>
          <w:color w:val="000000"/>
          <w:sz w:val="24"/>
          <w:szCs w:val="24"/>
          <w:lang w:eastAsia="ru-RU"/>
        </w:rPr>
        <w:t>решением Совета депутатов</w:t>
      </w:r>
    </w:p>
    <w:p w:rsidR="00CD6574" w:rsidRPr="0099697B" w:rsidRDefault="00CD6574" w:rsidP="005B1C70">
      <w:pPr>
        <w:shd w:val="clear" w:color="auto" w:fill="FFFFFF"/>
        <w:spacing w:before="100" w:beforeAutospacing="1" w:after="100" w:afterAutospacing="1" w:line="240" w:lineRule="auto"/>
        <w:ind w:left="360" w:firstLine="720"/>
        <w:jc w:val="right"/>
        <w:rPr>
          <w:rFonts w:ascii="Times New Roman" w:hAnsi="Times New Roman"/>
          <w:color w:val="000000"/>
          <w:sz w:val="24"/>
          <w:szCs w:val="24"/>
          <w:lang w:eastAsia="ru-RU"/>
        </w:rPr>
      </w:pPr>
      <w:r w:rsidRPr="0099697B">
        <w:rPr>
          <w:rFonts w:ascii="Times New Roman" w:hAnsi="Times New Roman"/>
          <w:color w:val="000000"/>
          <w:sz w:val="24"/>
          <w:szCs w:val="24"/>
          <w:lang w:eastAsia="ru-RU"/>
        </w:rPr>
        <w:t xml:space="preserve">МО « </w:t>
      </w:r>
      <w:r>
        <w:rPr>
          <w:rFonts w:ascii="Times New Roman" w:hAnsi="Times New Roman"/>
          <w:color w:val="000000"/>
          <w:sz w:val="24"/>
          <w:szCs w:val="24"/>
          <w:lang w:eastAsia="ru-RU"/>
        </w:rPr>
        <w:t>Светлозерское</w:t>
      </w:r>
      <w:r w:rsidRPr="0099697B">
        <w:rPr>
          <w:rFonts w:ascii="Times New Roman" w:hAnsi="Times New Roman"/>
          <w:color w:val="000000"/>
          <w:sz w:val="24"/>
          <w:szCs w:val="24"/>
          <w:lang w:eastAsia="ru-RU"/>
        </w:rPr>
        <w:t>»</w:t>
      </w:r>
    </w:p>
    <w:p w:rsidR="00CD6574" w:rsidRPr="0099697B" w:rsidRDefault="00CD6574" w:rsidP="005B1C70">
      <w:pPr>
        <w:shd w:val="clear" w:color="auto" w:fill="FFFFFF"/>
        <w:spacing w:before="100" w:beforeAutospacing="1" w:after="100" w:afterAutospacing="1" w:line="240" w:lineRule="auto"/>
        <w:ind w:left="360" w:firstLine="720"/>
        <w:jc w:val="right"/>
        <w:rPr>
          <w:rFonts w:ascii="Times New Roman" w:hAnsi="Times New Roman"/>
          <w:color w:val="000000"/>
          <w:sz w:val="24"/>
          <w:szCs w:val="24"/>
          <w:lang w:eastAsia="ru-RU"/>
        </w:rPr>
      </w:pPr>
      <w:r w:rsidRPr="0099697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от</w:t>
      </w:r>
      <w:r w:rsidRPr="0099697B">
        <w:rPr>
          <w:rFonts w:ascii="Times New Roman" w:hAnsi="Times New Roman"/>
          <w:color w:val="000000"/>
          <w:sz w:val="24"/>
          <w:szCs w:val="24"/>
          <w:lang w:eastAsia="ru-RU"/>
        </w:rPr>
        <w:t xml:space="preserve"> 2017 года</w:t>
      </w:r>
    </w:p>
    <w:p w:rsidR="00CD6574" w:rsidRPr="00E07331" w:rsidRDefault="00CD6574" w:rsidP="00E07331">
      <w:pPr>
        <w:shd w:val="clear" w:color="auto" w:fill="FFFFFF"/>
        <w:spacing w:before="108" w:after="108" w:line="240" w:lineRule="auto"/>
        <w:jc w:val="center"/>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Правила</w:t>
      </w:r>
      <w:r w:rsidRPr="00E07331">
        <w:rPr>
          <w:rFonts w:ascii="Times New Roman" w:hAnsi="Times New Roman"/>
          <w:color w:val="000000"/>
          <w:sz w:val="28"/>
          <w:szCs w:val="28"/>
          <w:lang w:eastAsia="ru-RU"/>
        </w:rPr>
        <w:br/>
      </w:r>
      <w:r w:rsidRPr="00E07331">
        <w:rPr>
          <w:rFonts w:ascii="Times New Roman" w:hAnsi="Times New Roman"/>
          <w:b/>
          <w:bCs/>
          <w:color w:val="26282F"/>
          <w:sz w:val="28"/>
          <w:szCs w:val="28"/>
          <w:lang w:eastAsia="ru-RU"/>
        </w:rPr>
        <w:t>благоустройства территории муници</w:t>
      </w:r>
      <w:r>
        <w:rPr>
          <w:rFonts w:ascii="Times New Roman" w:hAnsi="Times New Roman"/>
          <w:b/>
          <w:bCs/>
          <w:color w:val="26282F"/>
          <w:sz w:val="28"/>
          <w:szCs w:val="28"/>
          <w:lang w:eastAsia="ru-RU"/>
        </w:rPr>
        <w:t>пального образования «Светлозерское</w:t>
      </w:r>
      <w:bookmarkStart w:id="1" w:name="sub_1100"/>
      <w:bookmarkEnd w:id="1"/>
      <w:r>
        <w:rPr>
          <w:rFonts w:ascii="Times New Roman" w:hAnsi="Times New Roman"/>
          <w:b/>
          <w:bCs/>
          <w:color w:val="26282F"/>
          <w:sz w:val="28"/>
          <w:szCs w:val="28"/>
          <w:lang w:eastAsia="ru-RU"/>
        </w:rPr>
        <w:t>»</w:t>
      </w:r>
    </w:p>
    <w:p w:rsidR="00CD6574" w:rsidRPr="00E07331" w:rsidRDefault="00CD6574" w:rsidP="00E07331">
      <w:pPr>
        <w:shd w:val="clear" w:color="auto" w:fill="FFFFFF"/>
        <w:spacing w:before="108" w:after="108" w:line="240" w:lineRule="auto"/>
        <w:jc w:val="center"/>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1. Общие положения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 w:name="sub_1011"/>
      <w:r w:rsidRPr="00E07331">
        <w:rPr>
          <w:rFonts w:ascii="Times New Roman" w:hAnsi="Times New Roman"/>
          <w:color w:val="000000"/>
          <w:sz w:val="28"/>
          <w:szCs w:val="28"/>
          <w:lang w:eastAsia="ru-RU"/>
        </w:rPr>
        <w:t>1.1. Правила благоустройства территории муници</w:t>
      </w:r>
      <w:r>
        <w:rPr>
          <w:rFonts w:ascii="Times New Roman" w:hAnsi="Times New Roman"/>
          <w:color w:val="000000"/>
          <w:sz w:val="28"/>
          <w:szCs w:val="28"/>
          <w:lang w:eastAsia="ru-RU"/>
        </w:rPr>
        <w:t>пального образования "Светлозерское</w:t>
      </w:r>
      <w:r w:rsidRPr="00E07331">
        <w:rPr>
          <w:rFonts w:ascii="Times New Roman" w:hAnsi="Times New Roman"/>
          <w:color w:val="000000"/>
          <w:sz w:val="28"/>
          <w:szCs w:val="28"/>
          <w:lang w:eastAsia="ru-RU"/>
        </w:rPr>
        <w:t>" (далее - Правила) устанавливают единые требования к осуществлению мероприятий в сфере благоустройства, содержанию территории муници</w:t>
      </w:r>
      <w:r>
        <w:rPr>
          <w:rFonts w:ascii="Times New Roman" w:hAnsi="Times New Roman"/>
          <w:color w:val="000000"/>
          <w:sz w:val="28"/>
          <w:szCs w:val="28"/>
          <w:lang w:eastAsia="ru-RU"/>
        </w:rPr>
        <w:t>пального образования "Светлозерское" (далее - МО «Светлозерское</w:t>
      </w:r>
      <w:r w:rsidRPr="00E07331">
        <w:rPr>
          <w:rFonts w:ascii="Times New Roman" w:hAnsi="Times New Roman"/>
          <w:color w:val="000000"/>
          <w:sz w:val="28"/>
          <w:szCs w:val="28"/>
          <w:lang w:eastAsia="ru-RU"/>
        </w:rPr>
        <w:t>»).</w:t>
      </w:r>
      <w:bookmarkEnd w:id="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 w:name="sub_1012"/>
      <w:r w:rsidRPr="00E07331">
        <w:rPr>
          <w:rFonts w:ascii="Times New Roman" w:hAnsi="Times New Roman"/>
          <w:color w:val="000000"/>
          <w:sz w:val="28"/>
          <w:szCs w:val="28"/>
          <w:lang w:eastAsia="ru-RU"/>
        </w:rPr>
        <w:t>1.2. Настоящие Правила действуют на всей территории муниципального образования «</w:t>
      </w:r>
      <w:r>
        <w:rPr>
          <w:rFonts w:ascii="Times New Roman" w:hAnsi="Times New Roman"/>
          <w:color w:val="000000"/>
          <w:sz w:val="28"/>
          <w:szCs w:val="28"/>
          <w:lang w:eastAsia="ru-RU"/>
        </w:rPr>
        <w:t>Светлозерское</w:t>
      </w:r>
      <w:r w:rsidRPr="00E07331">
        <w:rPr>
          <w:rFonts w:ascii="Times New Roman" w:hAnsi="Times New Roman"/>
          <w:color w:val="000000"/>
          <w:sz w:val="28"/>
          <w:szCs w:val="28"/>
          <w:lang w:eastAsia="ru-RU"/>
        </w:rPr>
        <w:t>» и обязательны для выполнения юридическими и физическими лицами, в том числе хозяйствующими субъектами, находящими</w:t>
      </w:r>
      <w:r>
        <w:rPr>
          <w:rFonts w:ascii="Times New Roman" w:hAnsi="Times New Roman"/>
          <w:color w:val="000000"/>
          <w:sz w:val="28"/>
          <w:szCs w:val="28"/>
          <w:lang w:eastAsia="ru-RU"/>
        </w:rPr>
        <w:t>ся на территории МО «Светлозерское»</w:t>
      </w:r>
      <w:r w:rsidRPr="00E07331">
        <w:rPr>
          <w:rFonts w:ascii="Times New Roman" w:hAnsi="Times New Roman"/>
          <w:color w:val="000000"/>
          <w:sz w:val="28"/>
          <w:szCs w:val="28"/>
          <w:lang w:eastAsia="ru-RU"/>
        </w:rPr>
        <w:t>, органами местного самоуправления (далее - субъекты благоустройства).</w:t>
      </w:r>
      <w:bookmarkEnd w:id="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rPr>
      </w:pPr>
      <w:bookmarkStart w:id="4" w:name="sub_1013"/>
      <w:r w:rsidRPr="00E07331">
        <w:rPr>
          <w:rFonts w:ascii="Times New Roman" w:hAnsi="Times New Roman"/>
          <w:sz w:val="28"/>
          <w:szCs w:val="28"/>
          <w:lang w:eastAsia="ru-RU"/>
        </w:rPr>
        <w:t xml:space="preserve">1.3. </w:t>
      </w:r>
      <w:proofErr w:type="gramStart"/>
      <w:r w:rsidRPr="00E07331">
        <w:rPr>
          <w:rFonts w:ascii="Times New Roman" w:hAnsi="Times New Roman"/>
          <w:sz w:val="28"/>
          <w:szCs w:val="28"/>
          <w:lang w:eastAsia="ru-RU"/>
        </w:rPr>
        <w:t>Правила благоустройства на территории муници</w:t>
      </w:r>
      <w:r>
        <w:rPr>
          <w:rFonts w:ascii="Times New Roman" w:hAnsi="Times New Roman"/>
          <w:sz w:val="28"/>
          <w:szCs w:val="28"/>
          <w:lang w:eastAsia="ru-RU"/>
        </w:rPr>
        <w:t>пального образования «Светлозерское</w:t>
      </w:r>
      <w:r w:rsidRPr="00E07331">
        <w:rPr>
          <w:rFonts w:ascii="Times New Roman" w:hAnsi="Times New Roman"/>
          <w:sz w:val="28"/>
          <w:szCs w:val="28"/>
          <w:lang w:eastAsia="ru-RU"/>
        </w:rPr>
        <w:t>»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30.03.1999 года №52-ФЗ «О санитарно-эпидемиологическом благополучии населения», от 10.01.2002 г. №7-ФЗ «Об охране окружающей среды», от 30.11.2011 года № 361-ФЗ</w:t>
      </w:r>
      <w:proofErr w:type="gramEnd"/>
      <w:r w:rsidRPr="00E07331">
        <w:rPr>
          <w:rFonts w:ascii="Times New Roman" w:hAnsi="Times New Roman"/>
          <w:sz w:val="28"/>
          <w:szCs w:val="28"/>
          <w:lang w:eastAsia="ru-RU"/>
        </w:rPr>
        <w:t xml:space="preserve"> «О внесении изменений в отдельные законодательные акты Российской Федерации», </w:t>
      </w:r>
      <w:r w:rsidRPr="00E07331">
        <w:rPr>
          <w:rFonts w:ascii="Times New Roman" w:hAnsi="Times New Roman"/>
          <w:color w:val="1E1E1E"/>
          <w:sz w:val="28"/>
          <w:szCs w:val="28"/>
          <w:lang w:eastAsia="ru-RU"/>
        </w:rPr>
        <w:t>Приказом Министерства  строительства и ЖКХ РФ от 13 апреля 2017 года № 711/пр «Об утверждении методических рекомендаций  для подготовки правил  благоустройства территорий муниципальных образований», и  в соответствии с Уставом муниципального образования «</w:t>
      </w:r>
      <w:r>
        <w:rPr>
          <w:rFonts w:ascii="Times New Roman" w:hAnsi="Times New Roman"/>
          <w:color w:val="1E1E1E"/>
          <w:sz w:val="28"/>
          <w:szCs w:val="28"/>
          <w:lang w:eastAsia="ru-RU"/>
        </w:rPr>
        <w:t>Светлозерское»</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1.4. Настоящие Правила содержат:</w:t>
      </w:r>
      <w:bookmarkEnd w:id="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перечень работ п</w:t>
      </w:r>
      <w:r>
        <w:rPr>
          <w:rFonts w:ascii="Times New Roman" w:hAnsi="Times New Roman"/>
          <w:color w:val="000000"/>
          <w:sz w:val="28"/>
          <w:szCs w:val="28"/>
          <w:lang w:eastAsia="ru-RU"/>
        </w:rPr>
        <w:t>о благоустройству МО «Светлозерское</w:t>
      </w:r>
      <w:r w:rsidRPr="00E07331">
        <w:rPr>
          <w:rFonts w:ascii="Times New Roman" w:hAnsi="Times New Roman"/>
          <w:color w:val="000000"/>
          <w:sz w:val="28"/>
          <w:szCs w:val="28"/>
          <w:lang w:eastAsia="ru-RU"/>
        </w:rPr>
        <w:t>» и периодичность их выполнения;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 требования по содержанию зданий (включая жилые дома), сооружений и земельных участков, на которых они расположены;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требования к внешнему виду фасадов и ограждений соответствующих зданий и сооружений;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требования к размещению и содержанию малых архитектурных форм;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требования к содержанию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порядок освещения улиц и дорог;</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порядок установки и эксплуатации световых вывесок, реклам и витрин;</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требования к установке, эксплуатации, демонтажу вывесок;</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требования к размещению (распространению) объявлений, афиш и других информационных материалов;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порядок производства земляных работ;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порядок участия собственников зданий (помещений в них) и сооружений в благоустройстве прилегающих территорий;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требования к размещению наружной рекламы;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требования к нахождению домашних животных, скота и птицы на территории муници</w:t>
      </w:r>
      <w:r>
        <w:rPr>
          <w:rFonts w:ascii="Times New Roman" w:hAnsi="Times New Roman"/>
          <w:color w:val="000000"/>
          <w:sz w:val="28"/>
          <w:szCs w:val="28"/>
          <w:lang w:eastAsia="ru-RU"/>
        </w:rPr>
        <w:t>пального образования «Светлозерское</w:t>
      </w:r>
      <w:r w:rsidRPr="00E07331">
        <w:rPr>
          <w:rFonts w:ascii="Times New Roman" w:hAnsi="Times New Roman"/>
          <w:color w:val="000000"/>
          <w:sz w:val="28"/>
          <w:szCs w:val="28"/>
          <w:lang w:eastAsia="ru-RU"/>
        </w:rPr>
        <w:t>»;</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мероприятия по использованию, охране, защите, воспроизводству городских лесов, лесов особо охраняемых природных территорий, расположенных в границах муници</w:t>
      </w:r>
      <w:r>
        <w:rPr>
          <w:rFonts w:ascii="Times New Roman" w:hAnsi="Times New Roman"/>
          <w:color w:val="000000"/>
          <w:sz w:val="28"/>
          <w:szCs w:val="28"/>
          <w:lang w:eastAsia="ru-RU"/>
        </w:rPr>
        <w:t>пального образования «Светлозерское</w:t>
      </w:r>
      <w:r w:rsidRPr="00E07331">
        <w:rPr>
          <w:rFonts w:ascii="Times New Roman" w:hAnsi="Times New Roman"/>
          <w:color w:val="000000"/>
          <w:sz w:val="28"/>
          <w:szCs w:val="28"/>
          <w:lang w:eastAsia="ru-RU"/>
        </w:rPr>
        <w:t>»;</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ответственность за неисполнение Правил.</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1.5. В настоящих Правилах применяются следующие термины и определения: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благоустройство территории</w:t>
      </w:r>
      <w:r w:rsidRPr="00E07331">
        <w:rPr>
          <w:rFonts w:ascii="Times New Roman" w:hAnsi="Times New Roman"/>
          <w:color w:val="000000"/>
          <w:sz w:val="28"/>
          <w:szCs w:val="28"/>
          <w:lang w:eastAsia="ru-RU"/>
        </w:rPr>
        <w:t>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roofErr w:type="gramStart"/>
      <w:r w:rsidRPr="00E07331">
        <w:rPr>
          <w:rFonts w:ascii="Times New Roman" w:hAnsi="Times New Roman"/>
          <w:b/>
          <w:bCs/>
          <w:color w:val="26282F"/>
          <w:sz w:val="28"/>
          <w:szCs w:val="28"/>
          <w:lang w:eastAsia="ru-RU"/>
        </w:rPr>
        <w:t>элементы благоустройства</w:t>
      </w:r>
      <w:r w:rsidRPr="00E07331">
        <w:rPr>
          <w:rFonts w:ascii="Times New Roman" w:hAnsi="Times New Roman"/>
          <w:color w:val="000000"/>
          <w:sz w:val="28"/>
          <w:szCs w:val="28"/>
          <w:lang w:eastAsia="ru-RU"/>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w:t>
      </w:r>
      <w:r w:rsidRPr="00E07331">
        <w:rPr>
          <w:rFonts w:ascii="Times New Roman" w:hAnsi="Times New Roman"/>
          <w:color w:val="000000"/>
          <w:sz w:val="28"/>
          <w:szCs w:val="28"/>
          <w:lang w:eastAsia="ru-RU"/>
        </w:rPr>
        <w:lastRenderedPageBreak/>
        <w:t>наружная реклама, архитектурное освещение, световая информация, наружное освещение, озеленение;</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roofErr w:type="gramStart"/>
      <w:r w:rsidRPr="00E07331">
        <w:rPr>
          <w:rFonts w:ascii="Times New Roman" w:hAnsi="Times New Roman"/>
          <w:b/>
          <w:bCs/>
          <w:color w:val="26282F"/>
          <w:sz w:val="28"/>
          <w:szCs w:val="28"/>
          <w:lang w:eastAsia="ru-RU"/>
        </w:rPr>
        <w:t>объекты, не являющиеся объектами капитального строительства,</w:t>
      </w:r>
      <w:r w:rsidRPr="00E07331">
        <w:rPr>
          <w:rFonts w:ascii="Times New Roman" w:hAnsi="Times New Roman"/>
          <w:color w:val="000000"/>
          <w:sz w:val="28"/>
          <w:szCs w:val="28"/>
          <w:lang w:eastAsia="ru-RU"/>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торговый объект</w:t>
      </w:r>
      <w:r w:rsidRPr="00E07331">
        <w:rPr>
          <w:rFonts w:ascii="Times New Roman" w:hAnsi="Times New Roman"/>
          <w:color w:val="000000"/>
          <w:sz w:val="28"/>
          <w:szCs w:val="28"/>
          <w:lang w:eastAsia="ru-RU"/>
        </w:rPr>
        <w:t>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промилле</w:t>
      </w:r>
      <w:r w:rsidRPr="00E07331">
        <w:rPr>
          <w:rFonts w:ascii="Times New Roman" w:hAnsi="Times New Roman"/>
          <w:color w:val="000000"/>
          <w:sz w:val="28"/>
          <w:szCs w:val="28"/>
          <w:lang w:eastAsia="ru-RU"/>
        </w:rPr>
        <w:t> - тысячная доля числа, одна десятая процента;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зеленые насаждения</w:t>
      </w:r>
      <w:r w:rsidRPr="00E07331">
        <w:rPr>
          <w:rFonts w:ascii="Times New Roman" w:hAnsi="Times New Roman"/>
          <w:color w:val="000000"/>
          <w:sz w:val="28"/>
          <w:szCs w:val="28"/>
          <w:lang w:eastAsia="ru-RU"/>
        </w:rPr>
        <w:t>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компенсационное озеленение</w:t>
      </w:r>
      <w:r w:rsidRPr="00E07331">
        <w:rPr>
          <w:rFonts w:ascii="Times New Roman" w:hAnsi="Times New Roman"/>
          <w:color w:val="000000"/>
          <w:sz w:val="28"/>
          <w:szCs w:val="28"/>
          <w:lang w:eastAsia="ru-RU"/>
        </w:rPr>
        <w:t> - воспроизводство зеленых насаждений взамен ликвидированных или поврежденных;</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реконструкция зеленых насаждений</w:t>
      </w:r>
      <w:r w:rsidRPr="00E07331">
        <w:rPr>
          <w:rFonts w:ascii="Times New Roman" w:hAnsi="Times New Roman"/>
          <w:color w:val="000000"/>
          <w:sz w:val="28"/>
          <w:szCs w:val="28"/>
          <w:lang w:eastAsia="ru-RU"/>
        </w:rPr>
        <w:t>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ликвидация зеленых насаждений</w:t>
      </w:r>
      <w:r w:rsidRPr="00E07331">
        <w:rPr>
          <w:rFonts w:ascii="Times New Roman" w:hAnsi="Times New Roman"/>
          <w:color w:val="000000"/>
          <w:sz w:val="28"/>
          <w:szCs w:val="28"/>
          <w:lang w:eastAsia="ru-RU"/>
        </w:rPr>
        <w:t> - вырубка (снос), выкапывание зеленых насаждений, повлекшие их утрату;</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санитарные рубки</w:t>
      </w:r>
      <w:r w:rsidRPr="00E07331">
        <w:rPr>
          <w:rFonts w:ascii="Times New Roman" w:hAnsi="Times New Roman"/>
          <w:color w:val="000000"/>
          <w:sz w:val="28"/>
          <w:szCs w:val="28"/>
          <w:lang w:eastAsia="ru-RU"/>
        </w:rPr>
        <w:t> - ликвидация сухостойных, больных деревьев и кустарников, не подлежащих лечению и оздоровлению;</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рубки ухода</w:t>
      </w:r>
      <w:r w:rsidRPr="00E07331">
        <w:rPr>
          <w:rFonts w:ascii="Times New Roman" w:hAnsi="Times New Roman"/>
          <w:color w:val="000000"/>
          <w:sz w:val="28"/>
          <w:szCs w:val="28"/>
          <w:lang w:eastAsia="ru-RU"/>
        </w:rPr>
        <w:t> - вырубки деревьев и кустарников с целью прореживания загущенных насаждений, удаления неперспективного самосева;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балансодержатель</w:t>
      </w:r>
      <w:r w:rsidRPr="00E07331">
        <w:rPr>
          <w:rFonts w:ascii="Times New Roman" w:hAnsi="Times New Roman"/>
          <w:color w:val="000000"/>
          <w:sz w:val="28"/>
          <w:szCs w:val="28"/>
          <w:lang w:eastAsia="ru-RU"/>
        </w:rPr>
        <w:t> - юридическое лицо, отвечающее за техническое обслуживание, содержание, эксплуатацию и ремонт объекта;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 w:name="sub_11415"/>
      <w:r w:rsidRPr="00E07331">
        <w:rPr>
          <w:rFonts w:ascii="Times New Roman" w:hAnsi="Times New Roman"/>
          <w:b/>
          <w:bCs/>
          <w:color w:val="26282F"/>
          <w:sz w:val="28"/>
          <w:szCs w:val="28"/>
          <w:lang w:eastAsia="ru-RU"/>
        </w:rPr>
        <w:t>территории общего пользования</w:t>
      </w:r>
      <w:r w:rsidRPr="00E07331">
        <w:rPr>
          <w:rFonts w:ascii="Times New Roman" w:hAnsi="Times New Roman"/>
          <w:color w:val="000000"/>
          <w:sz w:val="28"/>
          <w:szCs w:val="28"/>
          <w:lang w:eastAsia="ru-RU"/>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End w:id="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lastRenderedPageBreak/>
        <w:t>управляющая организация</w:t>
      </w:r>
      <w:r w:rsidRPr="00E07331">
        <w:rPr>
          <w:rFonts w:ascii="Times New Roman" w:hAnsi="Times New Roman"/>
          <w:color w:val="000000"/>
          <w:sz w:val="28"/>
          <w:szCs w:val="28"/>
          <w:lang w:eastAsia="ru-RU"/>
        </w:rPr>
        <w:t>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дорога</w:t>
      </w:r>
      <w:r w:rsidRPr="00E07331">
        <w:rPr>
          <w:rFonts w:ascii="Times New Roman" w:hAnsi="Times New Roman"/>
          <w:color w:val="000000"/>
          <w:sz w:val="28"/>
          <w:szCs w:val="28"/>
          <w:lang w:eastAsia="ru-RU"/>
        </w:rPr>
        <w:t> - обустроенная или приспособленная полоса земли либо поверхность искусственного сооружения, используемая для движения транспортных средств;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тротуар</w:t>
      </w:r>
      <w:r w:rsidRPr="00E07331">
        <w:rPr>
          <w:rFonts w:ascii="Times New Roman" w:hAnsi="Times New Roman"/>
          <w:color w:val="000000"/>
          <w:sz w:val="28"/>
          <w:szCs w:val="28"/>
          <w:lang w:eastAsia="ru-RU"/>
        </w:rPr>
        <w:t> - элемент дороги, предназначенный для движения пешеходов и примыкающий к проезжей части или отделенный от нее газоном;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газон</w:t>
      </w:r>
      <w:r w:rsidRPr="00E07331">
        <w:rPr>
          <w:rFonts w:ascii="Times New Roman" w:hAnsi="Times New Roman"/>
          <w:color w:val="000000"/>
          <w:sz w:val="28"/>
          <w:szCs w:val="28"/>
          <w:lang w:eastAsia="ru-RU"/>
        </w:rPr>
        <w:t> - травяной покров, создаваемый посевом семян специально подобранных трав;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уборка территорий</w:t>
      </w:r>
      <w:r w:rsidRPr="00E07331">
        <w:rPr>
          <w:rFonts w:ascii="Times New Roman" w:hAnsi="Times New Roman"/>
          <w:color w:val="000000"/>
          <w:sz w:val="28"/>
          <w:szCs w:val="28"/>
          <w:lang w:eastAsia="ru-RU"/>
        </w:rPr>
        <w:t>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отходы производства и потребления</w:t>
      </w:r>
      <w:r w:rsidRPr="00E07331">
        <w:rPr>
          <w:rFonts w:ascii="Times New Roman" w:hAnsi="Times New Roman"/>
          <w:color w:val="000000"/>
          <w:sz w:val="28"/>
          <w:szCs w:val="28"/>
          <w:lang w:eastAsia="ru-RU"/>
        </w:rPr>
        <w:t>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мусор</w:t>
      </w:r>
      <w:r w:rsidRPr="00E07331">
        <w:rPr>
          <w:rFonts w:ascii="Times New Roman" w:hAnsi="Times New Roman"/>
          <w:color w:val="000000"/>
          <w:sz w:val="28"/>
          <w:szCs w:val="28"/>
          <w:lang w:eastAsia="ru-RU"/>
        </w:rPr>
        <w:t> - мелкие неоднородные сухие или влажные отходы;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строительные отходы</w:t>
      </w:r>
      <w:r w:rsidRPr="00E07331">
        <w:rPr>
          <w:rFonts w:ascii="Times New Roman" w:hAnsi="Times New Roman"/>
          <w:color w:val="000000"/>
          <w:sz w:val="28"/>
          <w:szCs w:val="28"/>
          <w:lang w:eastAsia="ru-RU"/>
        </w:rPr>
        <w:t> - отходы, образующиеся в процессе строительства, реконструкции, ремонта зданий и сооружений (в том числе дорог);</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земляные работы</w:t>
      </w:r>
      <w:r w:rsidRPr="00E07331">
        <w:rPr>
          <w:rFonts w:ascii="Times New Roman" w:hAnsi="Times New Roman"/>
          <w:color w:val="000000"/>
          <w:sz w:val="28"/>
          <w:szCs w:val="28"/>
          <w:lang w:eastAsia="ru-RU"/>
        </w:rPr>
        <w:t> - работы, связанные с выемкой и (или) засыпкой грунта, восстановлением благоустройства территории.</w:t>
      </w:r>
    </w:p>
    <w:p w:rsidR="00CD6574" w:rsidRPr="00E07331" w:rsidRDefault="00CD6574" w:rsidP="00E07331">
      <w:pPr>
        <w:pStyle w:val="p6"/>
        <w:shd w:val="clear" w:color="auto" w:fill="FFFFFF"/>
        <w:ind w:left="709"/>
        <w:jc w:val="both"/>
        <w:rPr>
          <w:color w:val="000000"/>
          <w:sz w:val="28"/>
          <w:szCs w:val="28"/>
        </w:rPr>
      </w:pPr>
      <w:proofErr w:type="gramStart"/>
      <w:r w:rsidRPr="00E07331">
        <w:rPr>
          <w:color w:val="000000"/>
          <w:sz w:val="28"/>
          <w:szCs w:val="28"/>
        </w:rPr>
        <w:t xml:space="preserve">- </w:t>
      </w:r>
      <w:r w:rsidRPr="00E07331">
        <w:rPr>
          <w:b/>
          <w:color w:val="000000"/>
          <w:sz w:val="28"/>
          <w:szCs w:val="28"/>
        </w:rPr>
        <w:t>внутриквартальные дороги</w:t>
      </w:r>
      <w:r w:rsidRPr="00E07331">
        <w:rPr>
          <w:color w:val="000000"/>
          <w:sz w:val="28"/>
          <w:szCs w:val="28"/>
        </w:rPr>
        <w:t xml:space="preserve">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w:t>
      </w:r>
      <w:proofErr w:type="gramEnd"/>
      <w:r w:rsidRPr="00E07331">
        <w:rPr>
          <w:color w:val="000000"/>
          <w:sz w:val="28"/>
          <w:szCs w:val="28"/>
        </w:rPr>
        <w:t xml:space="preserve"> движения транспортных средств;</w:t>
      </w:r>
    </w:p>
    <w:p w:rsidR="00CD6574" w:rsidRPr="00E07331" w:rsidRDefault="00CD6574" w:rsidP="00E07331">
      <w:pPr>
        <w:pStyle w:val="p6"/>
        <w:shd w:val="clear" w:color="auto" w:fill="FFFFFF"/>
        <w:ind w:left="567"/>
        <w:jc w:val="both"/>
        <w:rPr>
          <w:color w:val="000000"/>
          <w:sz w:val="28"/>
          <w:szCs w:val="28"/>
        </w:rPr>
      </w:pPr>
      <w:proofErr w:type="gramStart"/>
      <w:r w:rsidRPr="00E07331">
        <w:rPr>
          <w:b/>
          <w:color w:val="000000"/>
          <w:sz w:val="28"/>
          <w:szCs w:val="28"/>
        </w:rPr>
        <w:t>- владелец объекта благоустройства</w:t>
      </w:r>
      <w:r w:rsidRPr="00E07331">
        <w:rPr>
          <w:color w:val="000000"/>
          <w:sz w:val="28"/>
          <w:szCs w:val="28"/>
        </w:rPr>
        <w:t xml:space="preserve">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w:t>
      </w:r>
      <w:r w:rsidRPr="00E07331">
        <w:rPr>
          <w:color w:val="000000"/>
          <w:sz w:val="28"/>
          <w:szCs w:val="28"/>
        </w:rPr>
        <w:lastRenderedPageBreak/>
        <w:t>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CD6574" w:rsidRPr="00E07331" w:rsidRDefault="00CD6574" w:rsidP="00E07331">
      <w:pPr>
        <w:pStyle w:val="p6"/>
        <w:shd w:val="clear" w:color="auto" w:fill="FFFFFF"/>
        <w:ind w:left="426"/>
        <w:jc w:val="both"/>
        <w:rPr>
          <w:color w:val="000000"/>
          <w:sz w:val="28"/>
          <w:szCs w:val="28"/>
        </w:rPr>
      </w:pPr>
      <w:r w:rsidRPr="00E07331">
        <w:rPr>
          <w:b/>
          <w:color w:val="000000"/>
          <w:sz w:val="28"/>
          <w:szCs w:val="28"/>
        </w:rPr>
        <w:t>- выжигание сухой растительности</w:t>
      </w:r>
      <w:r w:rsidRPr="00E07331">
        <w:rPr>
          <w:color w:val="000000"/>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CD6574" w:rsidRPr="00E07331" w:rsidRDefault="00CD6574" w:rsidP="00E07331">
      <w:pPr>
        <w:pStyle w:val="p6"/>
        <w:shd w:val="clear" w:color="auto" w:fill="FFFFFF"/>
        <w:ind w:left="567"/>
        <w:jc w:val="both"/>
        <w:rPr>
          <w:color w:val="000000"/>
          <w:sz w:val="28"/>
          <w:szCs w:val="28"/>
        </w:rPr>
      </w:pPr>
      <w:r w:rsidRPr="00E07331">
        <w:rPr>
          <w:b/>
          <w:color w:val="000000"/>
          <w:sz w:val="28"/>
          <w:szCs w:val="28"/>
        </w:rPr>
        <w:t>- содержание объекта благоустройства</w:t>
      </w:r>
      <w:r w:rsidRPr="00E07331">
        <w:rPr>
          <w:color w:val="000000"/>
          <w:sz w:val="28"/>
          <w:szCs w:val="28"/>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CD6574" w:rsidRPr="00E07331" w:rsidRDefault="00CD6574" w:rsidP="00E07331">
      <w:pPr>
        <w:pStyle w:val="p6"/>
        <w:shd w:val="clear" w:color="auto" w:fill="FFFFFF"/>
        <w:jc w:val="both"/>
        <w:rPr>
          <w:color w:val="000000"/>
          <w:sz w:val="28"/>
          <w:szCs w:val="28"/>
        </w:rPr>
      </w:pPr>
      <w:r w:rsidRPr="00E07331">
        <w:rPr>
          <w:b/>
          <w:color w:val="000000"/>
          <w:sz w:val="28"/>
          <w:szCs w:val="28"/>
        </w:rPr>
        <w:t>- твердые коммунальные отходы и жидкие бытовые отходы</w:t>
      </w:r>
      <w:r w:rsidRPr="00E07331">
        <w:rPr>
          <w:color w:val="000000"/>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CD6574" w:rsidRPr="00E07331" w:rsidRDefault="00CD6574" w:rsidP="00E07331">
      <w:pPr>
        <w:pStyle w:val="p6"/>
        <w:shd w:val="clear" w:color="auto" w:fill="FFFFFF"/>
        <w:ind w:firstLine="540"/>
        <w:jc w:val="both"/>
        <w:rPr>
          <w:color w:val="000000"/>
          <w:sz w:val="28"/>
          <w:szCs w:val="28"/>
        </w:rPr>
      </w:pPr>
      <w:proofErr w:type="gramStart"/>
      <w:r w:rsidRPr="00E07331">
        <w:rPr>
          <w:b/>
          <w:color w:val="000000"/>
          <w:sz w:val="28"/>
          <w:szCs w:val="28"/>
        </w:rPr>
        <w:t>- уборка объекта благоустройства</w:t>
      </w:r>
      <w:r w:rsidRPr="00E07331">
        <w:rPr>
          <w:color w:val="000000"/>
          <w:sz w:val="28"/>
          <w:szCs w:val="28"/>
        </w:rPr>
        <w:t xml:space="preserve">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E07331">
        <w:rPr>
          <w:color w:val="000000"/>
          <w:sz w:val="28"/>
          <w:szCs w:val="28"/>
        </w:rPr>
        <w:t>уходных</w:t>
      </w:r>
      <w:proofErr w:type="spellEnd"/>
      <w:r w:rsidRPr="00E07331">
        <w:rPr>
          <w:color w:val="000000"/>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CD6574" w:rsidRPr="00E07331" w:rsidRDefault="00CD6574" w:rsidP="00E07331">
      <w:pPr>
        <w:pStyle w:val="p6"/>
        <w:shd w:val="clear" w:color="auto" w:fill="FFFFFF"/>
        <w:ind w:firstLine="540"/>
        <w:jc w:val="both"/>
        <w:rPr>
          <w:color w:val="000000"/>
          <w:sz w:val="28"/>
          <w:szCs w:val="28"/>
        </w:rPr>
      </w:pPr>
      <w:proofErr w:type="gramStart"/>
      <w:r w:rsidRPr="00E07331">
        <w:rPr>
          <w:b/>
          <w:color w:val="000000"/>
          <w:sz w:val="28"/>
          <w:szCs w:val="28"/>
        </w:rPr>
        <w:t>- придомовая территория</w:t>
      </w:r>
      <w:r w:rsidRPr="00E07331">
        <w:rPr>
          <w:color w:val="000000"/>
          <w:sz w:val="28"/>
          <w:szCs w:val="28"/>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E07331">
        <w:rPr>
          <w:color w:val="000000"/>
          <w:sz w:val="28"/>
          <w:szCs w:val="28"/>
        </w:rPr>
        <w:t>отмостка</w:t>
      </w:r>
      <w:proofErr w:type="spellEnd"/>
      <w:r w:rsidRPr="00E07331">
        <w:rPr>
          <w:color w:val="000000"/>
          <w:sz w:val="28"/>
          <w:szCs w:val="28"/>
        </w:rPr>
        <w:t>, детские и спортивные площадки, зоны отдыха, озелененные территории и т.д.;</w:t>
      </w:r>
      <w:proofErr w:type="gramEnd"/>
    </w:p>
    <w:p w:rsidR="00CD6574" w:rsidRPr="00E07331" w:rsidRDefault="00CD6574" w:rsidP="00E07331">
      <w:pPr>
        <w:pStyle w:val="p6"/>
        <w:shd w:val="clear" w:color="auto" w:fill="FFFFFF"/>
        <w:ind w:firstLine="540"/>
        <w:jc w:val="both"/>
        <w:rPr>
          <w:color w:val="000000"/>
          <w:sz w:val="28"/>
          <w:szCs w:val="28"/>
        </w:rPr>
      </w:pPr>
      <w:r w:rsidRPr="00E07331">
        <w:rPr>
          <w:rStyle w:val="s6"/>
          <w:b/>
          <w:color w:val="000000"/>
          <w:sz w:val="28"/>
          <w:szCs w:val="28"/>
        </w:rPr>
        <w:sym w:font="Symbol" w:char="F02D"/>
      </w:r>
      <w:r w:rsidRPr="00E07331">
        <w:rPr>
          <w:rStyle w:val="s6"/>
          <w:b/>
          <w:color w:val="000000"/>
          <w:sz w:val="28"/>
          <w:szCs w:val="28"/>
        </w:rPr>
        <w:t>​ </w:t>
      </w:r>
      <w:r w:rsidRPr="00E07331">
        <w:rPr>
          <w:rStyle w:val="apple-converted-space"/>
          <w:b/>
          <w:color w:val="000000"/>
          <w:sz w:val="28"/>
          <w:szCs w:val="28"/>
        </w:rPr>
        <w:t> </w:t>
      </w:r>
      <w:r w:rsidRPr="00E07331">
        <w:rPr>
          <w:b/>
          <w:color w:val="000000"/>
          <w:sz w:val="28"/>
          <w:szCs w:val="28"/>
        </w:rPr>
        <w:t>прилегающая территория</w:t>
      </w:r>
      <w:r w:rsidRPr="00E07331">
        <w:rPr>
          <w:color w:val="000000"/>
          <w:sz w:val="28"/>
          <w:szCs w:val="28"/>
        </w:rPr>
        <w:t xml:space="preserve"> – земельный участок (или его часть), с газонами, малыми архитектурными формами, расположенный по периметру земельного участка.</w:t>
      </w:r>
    </w:p>
    <w:p w:rsidR="00CD6574" w:rsidRPr="00E07331" w:rsidRDefault="00CD6574" w:rsidP="00E07331">
      <w:pPr>
        <w:pStyle w:val="p6"/>
        <w:shd w:val="clear" w:color="auto" w:fill="FFFFFF"/>
        <w:ind w:firstLine="540"/>
        <w:jc w:val="both"/>
        <w:rPr>
          <w:color w:val="000000"/>
          <w:sz w:val="28"/>
          <w:szCs w:val="28"/>
        </w:rPr>
      </w:pPr>
      <w:r w:rsidRPr="00E07331">
        <w:rPr>
          <w:rStyle w:val="s6"/>
          <w:b/>
          <w:color w:val="000000"/>
          <w:sz w:val="28"/>
          <w:szCs w:val="28"/>
        </w:rPr>
        <w:sym w:font="Symbol" w:char="F02D"/>
      </w:r>
      <w:r w:rsidRPr="00E07331">
        <w:rPr>
          <w:rStyle w:val="s6"/>
          <w:b/>
          <w:color w:val="000000"/>
          <w:sz w:val="28"/>
          <w:szCs w:val="28"/>
        </w:rPr>
        <w:t>​ </w:t>
      </w:r>
      <w:r w:rsidRPr="00E07331">
        <w:rPr>
          <w:rStyle w:val="apple-converted-space"/>
          <w:b/>
          <w:color w:val="000000"/>
          <w:sz w:val="28"/>
          <w:szCs w:val="28"/>
        </w:rPr>
        <w:t> </w:t>
      </w:r>
      <w:r w:rsidRPr="00E07331">
        <w:rPr>
          <w:b/>
          <w:color w:val="000000"/>
          <w:sz w:val="28"/>
          <w:szCs w:val="28"/>
        </w:rPr>
        <w:t>ночное время — период с 22 до 7 часов</w:t>
      </w:r>
      <w:r w:rsidRPr="00E07331">
        <w:rPr>
          <w:color w:val="000000"/>
          <w:sz w:val="28"/>
          <w:szCs w:val="28"/>
        </w:rPr>
        <w:t>.</w:t>
      </w:r>
    </w:p>
    <w:p w:rsidR="00CD6574" w:rsidRPr="00E07331" w:rsidRDefault="00CD6574" w:rsidP="00E07331">
      <w:pPr>
        <w:pStyle w:val="p6"/>
        <w:shd w:val="clear" w:color="auto" w:fill="FFFFFF"/>
        <w:ind w:firstLine="540"/>
        <w:jc w:val="both"/>
        <w:rPr>
          <w:color w:val="000000"/>
          <w:sz w:val="28"/>
          <w:szCs w:val="28"/>
        </w:rPr>
      </w:pP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 w:name="sub_1015"/>
      <w:r w:rsidRPr="00E07331">
        <w:rPr>
          <w:rFonts w:ascii="Times New Roman" w:hAnsi="Times New Roman"/>
          <w:color w:val="000000"/>
          <w:sz w:val="28"/>
          <w:szCs w:val="28"/>
          <w:lang w:eastAsia="ru-RU"/>
        </w:rPr>
        <w:t>1.6. Минимальный перечень работ по благоустройству, необходимый для созда</w:t>
      </w:r>
      <w:r>
        <w:rPr>
          <w:rFonts w:ascii="Times New Roman" w:hAnsi="Times New Roman"/>
          <w:color w:val="000000"/>
          <w:sz w:val="28"/>
          <w:szCs w:val="28"/>
          <w:lang w:eastAsia="ru-RU"/>
        </w:rPr>
        <w:t>ния на территории МО «Светлозерское</w:t>
      </w:r>
      <w:r w:rsidRPr="00E07331">
        <w:rPr>
          <w:rFonts w:ascii="Times New Roman" w:hAnsi="Times New Roman"/>
          <w:color w:val="000000"/>
          <w:sz w:val="28"/>
          <w:szCs w:val="28"/>
          <w:lang w:eastAsia="ru-RU"/>
        </w:rPr>
        <w:t>» безопасной, удобной и привлекательной среды, включает в себя:</w:t>
      </w:r>
      <w:bookmarkEnd w:id="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 устройство соответствующих видов покрытия;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устройство освещения;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устройство детских площадок;</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уборку территорий;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озеленение территорий;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установку малых архитектурных форм и элементов монументально-декоративного оформления;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содержание зданий (сооружений).</w:t>
      </w:r>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7" w:name="sub_1200"/>
      <w:r w:rsidRPr="00E07331">
        <w:rPr>
          <w:rFonts w:ascii="Times New Roman" w:hAnsi="Times New Roman"/>
          <w:b/>
          <w:bCs/>
          <w:color w:val="26282F"/>
          <w:sz w:val="28"/>
          <w:szCs w:val="28"/>
          <w:lang w:eastAsia="ru-RU"/>
        </w:rPr>
        <w:t>2. Требования к обеспечению комфортности и безопасности проживания граждан</w:t>
      </w:r>
      <w:bookmarkEnd w:id="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 w:name="sub_1021"/>
      <w:r w:rsidRPr="00E07331">
        <w:rPr>
          <w:rFonts w:ascii="Times New Roman" w:hAnsi="Times New Roman"/>
          <w:color w:val="000000"/>
          <w:sz w:val="28"/>
          <w:szCs w:val="28"/>
          <w:lang w:eastAsia="ru-RU"/>
        </w:rPr>
        <w:t>2.1. В целях благоустр</w:t>
      </w:r>
      <w:r>
        <w:rPr>
          <w:rFonts w:ascii="Times New Roman" w:hAnsi="Times New Roman"/>
          <w:color w:val="000000"/>
          <w:sz w:val="28"/>
          <w:szCs w:val="28"/>
          <w:lang w:eastAsia="ru-RU"/>
        </w:rPr>
        <w:t>ойства территории МО «Светлозерское</w:t>
      </w:r>
      <w:r w:rsidRPr="00E07331">
        <w:rPr>
          <w:rFonts w:ascii="Times New Roman" w:hAnsi="Times New Roman"/>
          <w:color w:val="000000"/>
          <w:sz w:val="28"/>
          <w:szCs w:val="28"/>
          <w:lang w:eastAsia="ru-RU"/>
        </w:rPr>
        <w:t>», обеспечения безопасного и комфортного проживания граждан, формирования архитектурно-художественного облика ср</w:t>
      </w:r>
      <w:r>
        <w:rPr>
          <w:rFonts w:ascii="Times New Roman" w:hAnsi="Times New Roman"/>
          <w:color w:val="000000"/>
          <w:sz w:val="28"/>
          <w:szCs w:val="28"/>
          <w:lang w:eastAsia="ru-RU"/>
        </w:rPr>
        <w:t>еды на территории МО «Светлозерское</w:t>
      </w:r>
      <w:r w:rsidRPr="00E07331">
        <w:rPr>
          <w:rFonts w:ascii="Times New Roman" w:hAnsi="Times New Roman"/>
          <w:color w:val="000000"/>
          <w:sz w:val="28"/>
          <w:szCs w:val="28"/>
          <w:lang w:eastAsia="ru-RU"/>
        </w:rPr>
        <w:t>» не допускается наличие участков почвы без соответствующих видов покрытий, за исключением дорожно-</w:t>
      </w:r>
      <w:proofErr w:type="spellStart"/>
      <w:r w:rsidRPr="00E07331">
        <w:rPr>
          <w:rFonts w:ascii="Times New Roman" w:hAnsi="Times New Roman"/>
          <w:color w:val="000000"/>
          <w:sz w:val="28"/>
          <w:szCs w:val="28"/>
          <w:lang w:eastAsia="ru-RU"/>
        </w:rPr>
        <w:t>тропиночной</w:t>
      </w:r>
      <w:proofErr w:type="spellEnd"/>
      <w:r w:rsidRPr="00E07331">
        <w:rPr>
          <w:rFonts w:ascii="Times New Roman" w:hAnsi="Times New Roman"/>
          <w:color w:val="000000"/>
          <w:sz w:val="28"/>
          <w:szCs w:val="28"/>
          <w:lang w:eastAsia="ru-RU"/>
        </w:rPr>
        <w:t xml:space="preserve"> сети на особо охраняемых природных территориях и участках территории в процессе реконструкции и строительства.</w:t>
      </w:r>
      <w:bookmarkEnd w:id="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9" w:name="sub_1022"/>
      <w:r w:rsidRPr="00E07331">
        <w:rPr>
          <w:rFonts w:ascii="Times New Roman" w:hAnsi="Times New Roman"/>
          <w:color w:val="000000"/>
          <w:sz w:val="28"/>
          <w:szCs w:val="28"/>
          <w:lang w:eastAsia="ru-RU"/>
        </w:rPr>
        <w:t>2</w:t>
      </w:r>
      <w:r>
        <w:rPr>
          <w:rFonts w:ascii="Times New Roman" w:hAnsi="Times New Roman"/>
          <w:color w:val="000000"/>
          <w:sz w:val="28"/>
          <w:szCs w:val="28"/>
          <w:lang w:eastAsia="ru-RU"/>
        </w:rPr>
        <w:t>.2. На территории МО «Светлозерское</w:t>
      </w:r>
      <w:r w:rsidRPr="00E07331">
        <w:rPr>
          <w:rFonts w:ascii="Times New Roman" w:hAnsi="Times New Roman"/>
          <w:color w:val="000000"/>
          <w:sz w:val="28"/>
          <w:szCs w:val="28"/>
          <w:lang w:eastAsia="ru-RU"/>
        </w:rPr>
        <w:t>» необходимо применять следующие виды покрытий:</w:t>
      </w:r>
      <w:bookmarkEnd w:id="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твердые (капитальные) - монолитные или сборные, выполняемые из асфальтобетона, </w:t>
      </w:r>
      <w:proofErr w:type="spellStart"/>
      <w:r w:rsidRPr="00E07331">
        <w:rPr>
          <w:rFonts w:ascii="Times New Roman" w:hAnsi="Times New Roman"/>
          <w:color w:val="000000"/>
          <w:sz w:val="28"/>
          <w:szCs w:val="28"/>
          <w:lang w:eastAsia="ru-RU"/>
        </w:rPr>
        <w:t>цементобетона</w:t>
      </w:r>
      <w:proofErr w:type="spellEnd"/>
      <w:r w:rsidRPr="00E07331">
        <w:rPr>
          <w:rFonts w:ascii="Times New Roman" w:hAnsi="Times New Roman"/>
          <w:color w:val="000000"/>
          <w:sz w:val="28"/>
          <w:szCs w:val="28"/>
          <w:lang w:eastAsia="ru-RU"/>
        </w:rPr>
        <w:t>, природного камня;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w:t>
      </w:r>
      <w:proofErr w:type="gramStart"/>
      <w:r w:rsidRPr="00E07331">
        <w:rPr>
          <w:rFonts w:ascii="Times New Roman" w:hAnsi="Times New Roman"/>
          <w:color w:val="000000"/>
          <w:sz w:val="28"/>
          <w:szCs w:val="28"/>
          <w:lang w:eastAsia="ru-RU"/>
        </w:rPr>
        <w:t>мягкие</w:t>
      </w:r>
      <w:proofErr w:type="gramEnd"/>
      <w:r w:rsidRPr="00E07331">
        <w:rPr>
          <w:rFonts w:ascii="Times New Roman" w:hAnsi="Times New Roman"/>
          <w:color w:val="000000"/>
          <w:sz w:val="28"/>
          <w:szCs w:val="28"/>
          <w:lang w:eastAsia="ru-RU"/>
        </w:rPr>
        <w:t xml:space="preserve"> (некапитальные) - выполняемые из природных или искусственных материалов;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газонные - выполняемые по специальным технологиям подготовки и посадки травяного покрова;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комбинированные - представляющие сочетания покрытий, указанных выше (например, плитка, утопленная в газон).</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 w:name="sub_1023"/>
      <w:r w:rsidRPr="00E07331">
        <w:rPr>
          <w:rFonts w:ascii="Times New Roman" w:hAnsi="Times New Roman"/>
          <w:color w:val="000000"/>
          <w:sz w:val="28"/>
          <w:szCs w:val="28"/>
          <w:lang w:eastAsia="ru-RU"/>
        </w:rPr>
        <w:t xml:space="preserve">2.3. Применяемый вид покрытия должен быть прочным, </w:t>
      </w:r>
      <w:proofErr w:type="spellStart"/>
      <w:r w:rsidRPr="00E07331">
        <w:rPr>
          <w:rFonts w:ascii="Times New Roman" w:hAnsi="Times New Roman"/>
          <w:color w:val="000000"/>
          <w:sz w:val="28"/>
          <w:szCs w:val="28"/>
          <w:lang w:eastAsia="ru-RU"/>
        </w:rPr>
        <w:t>ремонтопригодным</w:t>
      </w:r>
      <w:proofErr w:type="spellEnd"/>
      <w:r w:rsidRPr="00E07331">
        <w:rPr>
          <w:rFonts w:ascii="Times New Roman" w:hAnsi="Times New Roman"/>
          <w:color w:val="000000"/>
          <w:sz w:val="28"/>
          <w:szCs w:val="28"/>
          <w:lang w:eastAsia="ru-RU"/>
        </w:rPr>
        <w:t>, не допускающим скольжения.</w:t>
      </w:r>
      <w:bookmarkEnd w:id="1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Выбор видов покрытия следует применять в соответствии с их целевым назначением: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мягких - с учетом их специфических свой</w:t>
      </w:r>
      <w:proofErr w:type="gramStart"/>
      <w:r w:rsidRPr="00E07331">
        <w:rPr>
          <w:rFonts w:ascii="Times New Roman" w:hAnsi="Times New Roman"/>
          <w:color w:val="000000"/>
          <w:sz w:val="28"/>
          <w:szCs w:val="28"/>
          <w:lang w:eastAsia="ru-RU"/>
        </w:rPr>
        <w:t>ств пр</w:t>
      </w:r>
      <w:proofErr w:type="gramEnd"/>
      <w:r w:rsidRPr="00E07331">
        <w:rPr>
          <w:rFonts w:ascii="Times New Roman" w:hAnsi="Times New Roman"/>
          <w:color w:val="000000"/>
          <w:sz w:val="28"/>
          <w:szCs w:val="28"/>
          <w:lang w:eastAsia="ru-RU"/>
        </w:rPr>
        <w:t>и благоустройстве отдельных видов территорий (детских, спортивных площадок, площадок для выгула собак, прогулочных дорожек и т.п. объектов);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газонных и комбинированных как наиболее </w:t>
      </w:r>
      <w:proofErr w:type="spellStart"/>
      <w:r w:rsidRPr="00E07331">
        <w:rPr>
          <w:rFonts w:ascii="Times New Roman" w:hAnsi="Times New Roman"/>
          <w:color w:val="000000"/>
          <w:sz w:val="28"/>
          <w:szCs w:val="28"/>
          <w:lang w:eastAsia="ru-RU"/>
        </w:rPr>
        <w:t>экологичных</w:t>
      </w:r>
      <w:proofErr w:type="spellEnd"/>
      <w:r w:rsidRPr="00E07331">
        <w:rPr>
          <w:rFonts w:ascii="Times New Roman" w:hAnsi="Times New Roman"/>
          <w:color w:val="000000"/>
          <w:sz w:val="28"/>
          <w:szCs w:val="28"/>
          <w:lang w:eastAsia="ru-RU"/>
        </w:rPr>
        <w:t>.</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 w:name="sub_1024"/>
      <w:r w:rsidRPr="00E07331">
        <w:rPr>
          <w:rFonts w:ascii="Times New Roman" w:hAnsi="Times New Roman"/>
          <w:color w:val="000000"/>
          <w:sz w:val="28"/>
          <w:szCs w:val="28"/>
          <w:lang w:eastAsia="ru-RU"/>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bookmarkEnd w:id="1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 w:name="sub_1025"/>
      <w:r w:rsidRPr="00E07331">
        <w:rPr>
          <w:rFonts w:ascii="Times New Roman" w:hAnsi="Times New Roman"/>
          <w:color w:val="000000"/>
          <w:sz w:val="28"/>
          <w:szCs w:val="28"/>
          <w:lang w:eastAsia="ru-RU"/>
        </w:rPr>
        <w:t>2.5. Уклон поверхности твердых видов покрытия, обеспечивающий отвод поверхностных вод, на водоразделах при наличии системы дождевой канализации необходимо предусматривать не менее 9 промилле; при отсутствии системы дождевой канализации - не менее 5 промилле. Максимальные уклоны необходимо определять в зависимости от условий движения транспорта и пешеходов.</w:t>
      </w:r>
      <w:bookmarkEnd w:id="1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 w:name="sub_1026"/>
      <w:r w:rsidRPr="00E07331">
        <w:rPr>
          <w:rFonts w:ascii="Times New Roman" w:hAnsi="Times New Roman"/>
          <w:color w:val="000000"/>
          <w:sz w:val="28"/>
          <w:szCs w:val="28"/>
          <w:lang w:eastAsia="ru-RU"/>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bookmarkEnd w:id="1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 w:name="sub_1027"/>
      <w:r w:rsidRPr="00E07331">
        <w:rPr>
          <w:rFonts w:ascii="Times New Roman" w:hAnsi="Times New Roman"/>
          <w:color w:val="000000"/>
          <w:sz w:val="28"/>
          <w:szCs w:val="28"/>
          <w:lang w:eastAsia="ru-RU"/>
        </w:rPr>
        <w:t>2.7. Цветовое решение применяемого вида покрытия следует выполнять с учетом существующего состояния окружающей среды.</w:t>
      </w:r>
      <w:bookmarkEnd w:id="1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5" w:name="sub_1028"/>
      <w:r w:rsidRPr="00E07331">
        <w:rPr>
          <w:rFonts w:ascii="Times New Roman" w:hAnsi="Times New Roman"/>
          <w:color w:val="000000"/>
          <w:sz w:val="28"/>
          <w:szCs w:val="28"/>
          <w:lang w:eastAsia="ru-RU"/>
        </w:rPr>
        <w:t>2.8. На стыке тротуара и проезжей части надлежит устанавливать дорожные бортовые камни.</w:t>
      </w:r>
      <w:bookmarkEnd w:id="1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w:t>
      </w:r>
      <w:r>
        <w:rPr>
          <w:rFonts w:ascii="Times New Roman" w:hAnsi="Times New Roman"/>
          <w:color w:val="000000"/>
          <w:sz w:val="28"/>
          <w:szCs w:val="28"/>
          <w:lang w:eastAsia="ru-RU"/>
        </w:rPr>
        <w:t>нального значения МО «Светлозерское</w:t>
      </w:r>
      <w:r w:rsidRPr="00E07331">
        <w:rPr>
          <w:rFonts w:ascii="Times New Roman" w:hAnsi="Times New Roman"/>
          <w:color w:val="000000"/>
          <w:sz w:val="28"/>
          <w:szCs w:val="28"/>
          <w:lang w:eastAsia="ru-RU"/>
        </w:rPr>
        <w:t>», а также площадках автостоянок при крупных объектах обслуживания.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 w:name="sub_1029"/>
      <w:r w:rsidRPr="00E07331">
        <w:rPr>
          <w:rFonts w:ascii="Times New Roman" w:hAnsi="Times New Roman"/>
          <w:color w:val="000000"/>
          <w:sz w:val="28"/>
          <w:szCs w:val="28"/>
          <w:lang w:eastAsia="ru-RU"/>
        </w:rPr>
        <w:t xml:space="preserve">2.9. При сопряжении покрытия пешеходных коммуникаций с газоном допускается устанавливать бортовой камень, дающий превышение над </w:t>
      </w:r>
      <w:r w:rsidRPr="00E07331">
        <w:rPr>
          <w:rFonts w:ascii="Times New Roman" w:hAnsi="Times New Roman"/>
          <w:color w:val="000000"/>
          <w:sz w:val="28"/>
          <w:szCs w:val="28"/>
          <w:lang w:eastAsia="ru-RU"/>
        </w:rPr>
        <w:lastRenderedPageBreak/>
        <w:t>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bookmarkEnd w:id="1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7" w:name="sub_1210"/>
      <w:r w:rsidRPr="00E07331">
        <w:rPr>
          <w:rFonts w:ascii="Times New Roman" w:hAnsi="Times New Roman"/>
          <w:color w:val="000000"/>
          <w:sz w:val="28"/>
          <w:szCs w:val="28"/>
          <w:lang w:eastAsia="ru-RU"/>
        </w:rPr>
        <w:t>2.10. При уклонах тротуаров более 60 промилле необходимо предусматривать устройство лестниц.</w:t>
      </w:r>
      <w:bookmarkEnd w:id="1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8" w:name="sub_1211"/>
      <w:r w:rsidRPr="00E07331">
        <w:rPr>
          <w:rFonts w:ascii="Times New Roman" w:hAnsi="Times New Roman"/>
          <w:color w:val="000000"/>
          <w:sz w:val="28"/>
          <w:szCs w:val="28"/>
          <w:lang w:eastAsia="ru-RU"/>
        </w:rPr>
        <w:t xml:space="preserve">2.11. Все ступени наружных лестниц в пределах одного марша следует устанавливать </w:t>
      </w:r>
      <w:proofErr w:type="gramStart"/>
      <w:r w:rsidRPr="00E07331">
        <w:rPr>
          <w:rFonts w:ascii="Times New Roman" w:hAnsi="Times New Roman"/>
          <w:color w:val="000000"/>
          <w:sz w:val="28"/>
          <w:szCs w:val="28"/>
          <w:lang w:eastAsia="ru-RU"/>
        </w:rPr>
        <w:t>одинаковыми</w:t>
      </w:r>
      <w:proofErr w:type="gramEnd"/>
      <w:r w:rsidRPr="00E07331">
        <w:rPr>
          <w:rFonts w:ascii="Times New Roman" w:hAnsi="Times New Roman"/>
          <w:color w:val="000000"/>
          <w:sz w:val="28"/>
          <w:szCs w:val="28"/>
          <w:lang w:eastAsia="ru-RU"/>
        </w:rPr>
        <w:t xml:space="preserve"> по ширине и высоте подъема ступеней.</w:t>
      </w:r>
      <w:bookmarkEnd w:id="1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9" w:name="sub_1212"/>
      <w:r w:rsidRPr="00E07331">
        <w:rPr>
          <w:rFonts w:ascii="Times New Roman" w:hAnsi="Times New Roman"/>
          <w:color w:val="000000"/>
          <w:sz w:val="28"/>
          <w:szCs w:val="28"/>
          <w:lang w:eastAsia="ru-RU"/>
        </w:rPr>
        <w:t>2.12. Пандус обычно выполняется из нескользкого материала с шероховатой текстурой поверхности без горизонтальных канавок.</w:t>
      </w:r>
      <w:bookmarkEnd w:id="1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При отсутствии конструкций, ограждающих пандус, надлежит предусматривать ограждающий бортик высотой не менее 75 мм и поручни.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b/>
          <w:bCs/>
          <w:color w:val="26282F"/>
          <w:sz w:val="28"/>
          <w:szCs w:val="28"/>
          <w:lang w:eastAsia="ru-RU"/>
        </w:rPr>
        <w:t>Таблица. Зависимость уклона пандуса от высоты подъема</w:t>
      </w:r>
    </w:p>
    <w:tbl>
      <w:tblPr>
        <w:tblW w:w="0" w:type="auto"/>
        <w:tblCellMar>
          <w:top w:w="15" w:type="dxa"/>
          <w:left w:w="15" w:type="dxa"/>
          <w:bottom w:w="15" w:type="dxa"/>
          <w:right w:w="15" w:type="dxa"/>
        </w:tblCellMar>
        <w:tblLook w:val="00A0" w:firstRow="1" w:lastRow="0" w:firstColumn="1" w:lastColumn="0" w:noHBand="0" w:noVBand="0"/>
      </w:tblPr>
      <w:tblGrid>
        <w:gridCol w:w="3360"/>
        <w:gridCol w:w="4899"/>
      </w:tblGrid>
      <w:tr w:rsidR="00CD6574" w:rsidRPr="00D05D98"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Уклон пандуса (соотношение)</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Высота подъема (в миллиметрах)</w:t>
            </w:r>
          </w:p>
        </w:tc>
      </w:tr>
      <w:tr w:rsidR="00CD6574" w:rsidRPr="00D05D98"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От 1:9 до 1:10</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75</w:t>
            </w:r>
          </w:p>
        </w:tc>
      </w:tr>
      <w:tr w:rsidR="00CD6574" w:rsidRPr="00D05D98"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От 1:10,1 до 1:12</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150</w:t>
            </w:r>
          </w:p>
        </w:tc>
      </w:tr>
      <w:tr w:rsidR="00CD6574" w:rsidRPr="00D05D98"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От 1:12,1 до 1:15</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600</w:t>
            </w:r>
          </w:p>
        </w:tc>
      </w:tr>
      <w:tr w:rsidR="00CD6574" w:rsidRPr="00D05D98" w:rsidTr="0099697B">
        <w:tc>
          <w:tcPr>
            <w:tcW w:w="3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От 1:15,1 до 1:20</w:t>
            </w:r>
          </w:p>
        </w:tc>
        <w:tc>
          <w:tcPr>
            <w:tcW w:w="489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D6574" w:rsidRPr="00E07331" w:rsidRDefault="00CD6574" w:rsidP="00E07331">
            <w:pPr>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760</w:t>
            </w:r>
          </w:p>
        </w:tc>
      </w:tr>
    </w:tbl>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0" w:name="sub_1213"/>
      <w:r w:rsidRPr="00E07331">
        <w:rPr>
          <w:rFonts w:ascii="Times New Roman" w:hAnsi="Times New Roman"/>
          <w:color w:val="000000"/>
          <w:sz w:val="28"/>
          <w:szCs w:val="28"/>
          <w:lang w:eastAsia="ru-RU"/>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bookmarkEnd w:id="2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На горизонтальных площадках по окончании спуска следует проектировать дренажные устройства.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Горизонтальные участки пути в начале и конце пандуса следует выполнять </w:t>
      </w:r>
      <w:proofErr w:type="gramStart"/>
      <w:r w:rsidRPr="00E07331">
        <w:rPr>
          <w:rFonts w:ascii="Times New Roman" w:hAnsi="Times New Roman"/>
          <w:color w:val="000000"/>
          <w:sz w:val="28"/>
          <w:szCs w:val="28"/>
          <w:lang w:eastAsia="ru-RU"/>
        </w:rPr>
        <w:t>отличающимися</w:t>
      </w:r>
      <w:proofErr w:type="gramEnd"/>
      <w:r w:rsidRPr="00E07331">
        <w:rPr>
          <w:rFonts w:ascii="Times New Roman" w:hAnsi="Times New Roman"/>
          <w:color w:val="000000"/>
          <w:sz w:val="28"/>
          <w:szCs w:val="28"/>
          <w:lang w:eastAsia="ru-RU"/>
        </w:rPr>
        <w:t xml:space="preserve"> от окружающих поверхностей текстурой и цветом.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1" w:name="sub_1214"/>
      <w:r w:rsidRPr="00E07331">
        <w:rPr>
          <w:rFonts w:ascii="Times New Roman" w:hAnsi="Times New Roman"/>
          <w:color w:val="000000"/>
          <w:sz w:val="28"/>
          <w:szCs w:val="28"/>
          <w:lang w:eastAsia="ru-RU"/>
        </w:rPr>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bookmarkEnd w:id="2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При проектировании необходимо предусматривать конструкции поручней, исключающие соприкосновение руки с металлом.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2" w:name="sub_1215"/>
      <w:r w:rsidRPr="00E07331">
        <w:rPr>
          <w:rFonts w:ascii="Times New Roman" w:hAnsi="Times New Roman"/>
          <w:color w:val="000000"/>
          <w:sz w:val="28"/>
          <w:szCs w:val="28"/>
          <w:lang w:eastAsia="ru-RU"/>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bookmarkEnd w:id="2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3" w:name="sub_1216"/>
      <w:r w:rsidRPr="00E07331">
        <w:rPr>
          <w:rFonts w:ascii="Times New Roman" w:hAnsi="Times New Roman"/>
          <w:color w:val="000000"/>
          <w:sz w:val="28"/>
          <w:szCs w:val="28"/>
          <w:lang w:eastAsia="ru-RU"/>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bookmarkEnd w:id="2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4" w:name="sub_1217"/>
      <w:r w:rsidRPr="00E07331">
        <w:rPr>
          <w:rFonts w:ascii="Times New Roman" w:hAnsi="Times New Roman"/>
          <w:color w:val="000000"/>
          <w:sz w:val="28"/>
          <w:szCs w:val="28"/>
          <w:lang w:eastAsia="ru-RU"/>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w:t>
      </w:r>
      <w:bookmarkEnd w:id="24"/>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25" w:name="sub_1300"/>
      <w:r w:rsidRPr="00E07331">
        <w:rPr>
          <w:rFonts w:ascii="Times New Roman" w:hAnsi="Times New Roman"/>
          <w:b/>
          <w:bCs/>
          <w:color w:val="26282F"/>
          <w:sz w:val="28"/>
          <w:szCs w:val="28"/>
          <w:lang w:eastAsia="ru-RU"/>
        </w:rPr>
        <w:t>3. Требования к ограждениям</w:t>
      </w:r>
      <w:bookmarkEnd w:id="2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6" w:name="sub_1031"/>
      <w:r w:rsidRPr="00E07331">
        <w:rPr>
          <w:rFonts w:ascii="Times New Roman" w:hAnsi="Times New Roman"/>
          <w:color w:val="000000"/>
          <w:sz w:val="28"/>
          <w:szCs w:val="28"/>
          <w:lang w:eastAsia="ru-RU"/>
        </w:rPr>
        <w:t>3.1. В целях благоустройс</w:t>
      </w:r>
      <w:r>
        <w:rPr>
          <w:rFonts w:ascii="Times New Roman" w:hAnsi="Times New Roman"/>
          <w:color w:val="000000"/>
          <w:sz w:val="28"/>
          <w:szCs w:val="28"/>
          <w:lang w:eastAsia="ru-RU"/>
        </w:rPr>
        <w:t>тва на территории МО «Светлозерское</w:t>
      </w:r>
      <w:r w:rsidRPr="00E07331">
        <w:rPr>
          <w:rFonts w:ascii="Times New Roman" w:hAnsi="Times New Roman"/>
          <w:color w:val="000000"/>
          <w:sz w:val="28"/>
          <w:szCs w:val="28"/>
          <w:lang w:eastAsia="ru-RU"/>
        </w:rPr>
        <w:t>» применяются различные виды ограждений.</w:t>
      </w:r>
      <w:bookmarkEnd w:id="2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roofErr w:type="gramStart"/>
      <w:r w:rsidRPr="00E07331">
        <w:rPr>
          <w:rFonts w:ascii="Times New Roman" w:hAnsi="Times New Roman"/>
          <w:color w:val="000000"/>
          <w:sz w:val="28"/>
          <w:szCs w:val="28"/>
          <w:lang w:eastAsia="ru-RU"/>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7" w:name="sub_1032"/>
      <w:r w:rsidRPr="00E07331">
        <w:rPr>
          <w:rFonts w:ascii="Times New Roman" w:hAnsi="Times New Roman"/>
          <w:color w:val="000000"/>
          <w:sz w:val="28"/>
          <w:szCs w:val="28"/>
          <w:lang w:eastAsia="ru-RU"/>
        </w:rPr>
        <w:lastRenderedPageBreak/>
        <w:t>3.2. Проектирование ограждений производится в зависимости от их местоположения и назначения согласно </w:t>
      </w:r>
      <w:bookmarkEnd w:id="27"/>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B2ak9rczdmYXkzR0huRTliMm1YRjdIV0ZjQmdWRU56Z3ROSWxuSmV5dUdpcldVblZhOUdBUmhLQ2ZfUDN0V19QWm5fQjhDTDlpU3JUOXhYdUhDdmREVUpucTRfWGZqWA&amp;b64e=2&amp;sign=a62724c3f4c6488b8f303ba44270a93d&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 xml:space="preserve">ГОСТ </w:t>
      </w:r>
      <w:proofErr w:type="gramStart"/>
      <w:r w:rsidRPr="00E07331">
        <w:rPr>
          <w:rFonts w:ascii="Times New Roman" w:hAnsi="Times New Roman"/>
          <w:color w:val="106BBE"/>
          <w:sz w:val="28"/>
          <w:szCs w:val="28"/>
          <w:u w:val="single"/>
          <w:lang w:eastAsia="ru-RU"/>
        </w:rPr>
        <w:t>Р</w:t>
      </w:r>
      <w:proofErr w:type="gramEnd"/>
      <w:r w:rsidRPr="00E07331">
        <w:rPr>
          <w:rFonts w:ascii="Times New Roman" w:hAnsi="Times New Roman"/>
          <w:color w:val="106BBE"/>
          <w:sz w:val="28"/>
          <w:szCs w:val="28"/>
          <w:u w:val="single"/>
          <w:lang w:eastAsia="ru-RU"/>
        </w:rPr>
        <w:t xml:space="preserve"> 52606-2006</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"Технические средства организации дорожного движения. Классификация дорожных ограждений", </w:t>
      </w:r>
      <w:hyperlink r:id="rId7" w:tgtFrame="_blank" w:history="1">
        <w:r w:rsidRPr="00E07331">
          <w:rPr>
            <w:rFonts w:ascii="Times New Roman" w:hAnsi="Times New Roman"/>
            <w:color w:val="106BBE"/>
            <w:sz w:val="28"/>
            <w:szCs w:val="28"/>
            <w:u w:val="single"/>
            <w:lang w:eastAsia="ru-RU"/>
          </w:rPr>
          <w:t xml:space="preserve">ГОСТ </w:t>
        </w:r>
        <w:proofErr w:type="gramStart"/>
        <w:r w:rsidRPr="00E07331">
          <w:rPr>
            <w:rFonts w:ascii="Times New Roman" w:hAnsi="Times New Roman"/>
            <w:color w:val="106BBE"/>
            <w:sz w:val="28"/>
            <w:szCs w:val="28"/>
            <w:u w:val="single"/>
            <w:lang w:eastAsia="ru-RU"/>
          </w:rPr>
          <w:t>Р</w:t>
        </w:r>
        <w:proofErr w:type="gramEnd"/>
        <w:r w:rsidRPr="00E07331">
          <w:rPr>
            <w:rFonts w:ascii="Times New Roman" w:hAnsi="Times New Roman"/>
            <w:color w:val="106BBE"/>
            <w:sz w:val="28"/>
            <w:szCs w:val="28"/>
            <w:u w:val="single"/>
            <w:lang w:eastAsia="ru-RU"/>
          </w:rPr>
          <w:t xml:space="preserve"> 52289-2004</w:t>
        </w:r>
      </w:hyperlink>
      <w:r w:rsidRPr="00E07331">
        <w:rPr>
          <w:rFonts w:ascii="Times New Roman" w:hAnsi="Times New Roman"/>
          <w:color w:val="000000"/>
          <w:sz w:val="28"/>
          <w:szCs w:val="28"/>
          <w:lang w:eastAsia="ru-RU"/>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8" w:name="sub_1033"/>
      <w:r w:rsidRPr="00E07331">
        <w:rPr>
          <w:rFonts w:ascii="Times New Roman" w:hAnsi="Times New Roman"/>
          <w:color w:val="000000"/>
          <w:sz w:val="28"/>
          <w:szCs w:val="28"/>
          <w:lang w:eastAsia="ru-RU"/>
        </w:rPr>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E07331">
        <w:rPr>
          <w:rFonts w:ascii="Times New Roman" w:hAnsi="Times New Roman"/>
          <w:color w:val="000000"/>
          <w:sz w:val="28"/>
          <w:szCs w:val="28"/>
          <w:lang w:eastAsia="ru-RU"/>
        </w:rPr>
        <w:t>вытаптывания</w:t>
      </w:r>
      <w:proofErr w:type="spellEnd"/>
      <w:r w:rsidRPr="00E07331">
        <w:rPr>
          <w:rFonts w:ascii="Times New Roman" w:hAnsi="Times New Roman"/>
          <w:color w:val="000000"/>
          <w:sz w:val="28"/>
          <w:szCs w:val="28"/>
          <w:lang w:eastAsia="ru-RU"/>
        </w:rPr>
        <w:t xml:space="preserve"> троп через газон.</w:t>
      </w:r>
      <w:bookmarkEnd w:id="2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Ограждения на территории газона необходимо размещать с отступом от границы примыкания порядка 0,2-0,3 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29" w:name="sub_1034"/>
      <w:r w:rsidRPr="00E07331">
        <w:rPr>
          <w:rFonts w:ascii="Times New Roman" w:hAnsi="Times New Roman"/>
          <w:color w:val="000000"/>
          <w:sz w:val="28"/>
          <w:szCs w:val="28"/>
          <w:lang w:eastAsia="ru-RU"/>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bookmarkEnd w:id="2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0" w:name="sub_1035"/>
      <w:r w:rsidRPr="00E07331">
        <w:rPr>
          <w:rFonts w:ascii="Times New Roman" w:hAnsi="Times New Roman"/>
          <w:color w:val="000000"/>
          <w:sz w:val="28"/>
          <w:szCs w:val="28"/>
          <w:lang w:eastAsia="ru-RU"/>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bookmarkEnd w:id="3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1" w:name="sub_1036"/>
      <w:r w:rsidRPr="00E07331">
        <w:rPr>
          <w:rFonts w:ascii="Times New Roman" w:hAnsi="Times New Roman"/>
          <w:color w:val="000000"/>
          <w:sz w:val="28"/>
          <w:szCs w:val="28"/>
          <w:lang w:eastAsia="ru-RU"/>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bookmarkEnd w:id="31"/>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32" w:name="sub_1400"/>
      <w:r w:rsidRPr="00E07331">
        <w:rPr>
          <w:rFonts w:ascii="Times New Roman" w:hAnsi="Times New Roman"/>
          <w:b/>
          <w:bCs/>
          <w:color w:val="26282F"/>
          <w:sz w:val="28"/>
          <w:szCs w:val="28"/>
          <w:lang w:eastAsia="ru-RU"/>
        </w:rPr>
        <w:t>4. Требования к освещению</w:t>
      </w:r>
      <w:bookmarkEnd w:id="3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3" w:name="sub_1041"/>
      <w:r w:rsidRPr="00E07331">
        <w:rPr>
          <w:rFonts w:ascii="Times New Roman" w:hAnsi="Times New Roman"/>
          <w:color w:val="000000"/>
          <w:sz w:val="28"/>
          <w:szCs w:val="28"/>
          <w:lang w:eastAsia="ru-RU"/>
        </w:rPr>
        <w:t xml:space="preserve">4.1. </w:t>
      </w:r>
      <w:proofErr w:type="gramStart"/>
      <w:r w:rsidRPr="00E07331">
        <w:rPr>
          <w:rFonts w:ascii="Times New Roman" w:hAnsi="Times New Roman"/>
          <w:color w:val="000000"/>
          <w:sz w:val="28"/>
          <w:szCs w:val="28"/>
          <w:lang w:eastAsia="ru-RU"/>
        </w:rPr>
        <w:t>Наружное осв</w:t>
      </w:r>
      <w:r>
        <w:rPr>
          <w:rFonts w:ascii="Times New Roman" w:hAnsi="Times New Roman"/>
          <w:color w:val="000000"/>
          <w:sz w:val="28"/>
          <w:szCs w:val="28"/>
          <w:lang w:eastAsia="ru-RU"/>
        </w:rPr>
        <w:t>ещение территории МО «Светлозерское</w:t>
      </w:r>
      <w:r w:rsidRPr="00E07331">
        <w:rPr>
          <w:rFonts w:ascii="Times New Roman" w:hAnsi="Times New Roman"/>
          <w:color w:val="000000"/>
          <w:sz w:val="28"/>
          <w:szCs w:val="28"/>
          <w:lang w:eastAsia="ru-RU"/>
        </w:rPr>
        <w:t>» осуществляется в соответствии с требованиями </w:t>
      </w:r>
      <w:bookmarkEnd w:id="33"/>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WtSWkFYRDNiM0xiNGcyZ2tBaGg5VU1Fc2YtWXM0d0NQVzNrR3Qyal96TTE3ZzdldkVuelJHdGNDS0ZoV0syOU1FaXFaVTlfUlpDdGNhV1dFWmc1cEFFeGpBRThVcjRoaw&amp;b64e=2&amp;sign=e9bea2d14c56f43b3bc9cbbaea532eca&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СНиП 23-05-95</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w:t>
      </w:r>
      <w:hyperlink r:id="rId8" w:tgtFrame="_blank" w:history="1">
        <w:r w:rsidRPr="00E07331">
          <w:rPr>
            <w:rFonts w:ascii="Times New Roman" w:hAnsi="Times New Roman"/>
            <w:color w:val="106BBE"/>
            <w:sz w:val="28"/>
            <w:szCs w:val="28"/>
            <w:u w:val="single"/>
            <w:lang w:eastAsia="ru-RU"/>
          </w:rPr>
          <w:t>Приказом</w:t>
        </w:r>
      </w:hyperlink>
      <w:r w:rsidRPr="00E07331">
        <w:rPr>
          <w:rFonts w:ascii="Times New Roman" w:hAnsi="Times New Roman"/>
          <w:color w:val="000000"/>
          <w:sz w:val="28"/>
          <w:szCs w:val="28"/>
          <w:lang w:eastAsia="ru-RU"/>
        </w:rPr>
        <w:t> </w:t>
      </w:r>
      <w:proofErr w:type="spellStart"/>
      <w:r w:rsidRPr="00E07331">
        <w:rPr>
          <w:rFonts w:ascii="Times New Roman" w:hAnsi="Times New Roman"/>
          <w:color w:val="000000"/>
          <w:sz w:val="28"/>
          <w:szCs w:val="28"/>
          <w:lang w:eastAsia="ru-RU"/>
        </w:rPr>
        <w:t>Минжилкомхоза</w:t>
      </w:r>
      <w:proofErr w:type="spellEnd"/>
      <w:r w:rsidRPr="00E07331">
        <w:rPr>
          <w:rFonts w:ascii="Times New Roman" w:hAnsi="Times New Roman"/>
          <w:color w:val="000000"/>
          <w:sz w:val="28"/>
          <w:szCs w:val="28"/>
          <w:lang w:eastAsia="ru-RU"/>
        </w:rPr>
        <w:t xml:space="preserve"> РСФСР от 12.05.1988 N 120, </w:t>
      </w:r>
      <w:hyperlink r:id="rId9" w:tgtFrame="_blank" w:history="1">
        <w:r w:rsidRPr="00E07331">
          <w:rPr>
            <w:rFonts w:ascii="Times New Roman" w:hAnsi="Times New Roman"/>
            <w:color w:val="106BBE"/>
            <w:sz w:val="28"/>
            <w:szCs w:val="28"/>
            <w:u w:val="single"/>
            <w:lang w:eastAsia="ru-RU"/>
          </w:rPr>
          <w:t>Правил</w:t>
        </w:r>
      </w:hyperlink>
      <w:r w:rsidRPr="00E07331">
        <w:rPr>
          <w:rFonts w:ascii="Times New Roman" w:hAnsi="Times New Roman"/>
          <w:color w:val="000000"/>
          <w:sz w:val="28"/>
          <w:szCs w:val="28"/>
          <w:lang w:eastAsia="ru-RU"/>
        </w:rPr>
        <w:t> технической эксплуатации электроустановок потребителей, утвержденных</w:t>
      </w:r>
      <w:proofErr w:type="gramEnd"/>
      <w:r w:rsidRPr="00E07331">
        <w:rPr>
          <w:rFonts w:ascii="Times New Roman" w:hAnsi="Times New Roman"/>
          <w:color w:val="000000"/>
          <w:sz w:val="28"/>
          <w:szCs w:val="28"/>
          <w:lang w:eastAsia="ru-RU"/>
        </w:rPr>
        <w:t> </w:t>
      </w:r>
      <w:hyperlink r:id="rId10" w:tgtFrame="_blank" w:history="1">
        <w:r w:rsidRPr="00E07331">
          <w:rPr>
            <w:rFonts w:ascii="Times New Roman" w:hAnsi="Times New Roman"/>
            <w:color w:val="106BBE"/>
            <w:sz w:val="28"/>
            <w:szCs w:val="28"/>
            <w:u w:val="single"/>
            <w:lang w:eastAsia="ru-RU"/>
          </w:rPr>
          <w:t>Приказом</w:t>
        </w:r>
      </w:hyperlink>
      <w:r w:rsidRPr="00E07331">
        <w:rPr>
          <w:rFonts w:ascii="Times New Roman" w:hAnsi="Times New Roman"/>
          <w:color w:val="000000"/>
          <w:sz w:val="28"/>
          <w:szCs w:val="28"/>
          <w:lang w:eastAsia="ru-RU"/>
        </w:rPr>
        <w:t> Министерства энергетики РФ от 13.01.2003 N 6, </w:t>
      </w:r>
      <w:hyperlink r:id="rId11" w:tgtFrame="_blank" w:history="1">
        <w:r w:rsidRPr="00E07331">
          <w:rPr>
            <w:rFonts w:ascii="Times New Roman" w:hAnsi="Times New Roman"/>
            <w:color w:val="106BBE"/>
            <w:sz w:val="28"/>
            <w:szCs w:val="28"/>
            <w:u w:val="single"/>
            <w:lang w:eastAsia="ru-RU"/>
          </w:rPr>
          <w:t>Правил</w:t>
        </w:r>
      </w:hyperlink>
      <w:r w:rsidRPr="00E07331">
        <w:rPr>
          <w:rFonts w:ascii="Times New Roman" w:hAnsi="Times New Roman"/>
          <w:color w:val="000000"/>
          <w:sz w:val="28"/>
          <w:szCs w:val="28"/>
          <w:lang w:eastAsia="ru-RU"/>
        </w:rPr>
        <w:t> устройства электроустановок, утвержденных </w:t>
      </w:r>
      <w:hyperlink r:id="rId12" w:tgtFrame="_blank" w:history="1">
        <w:r w:rsidRPr="00E07331">
          <w:rPr>
            <w:rFonts w:ascii="Times New Roman" w:hAnsi="Times New Roman"/>
            <w:color w:val="106BBE"/>
            <w:sz w:val="28"/>
            <w:szCs w:val="28"/>
            <w:u w:val="single"/>
            <w:lang w:eastAsia="ru-RU"/>
          </w:rPr>
          <w:t>Приказом</w:t>
        </w:r>
      </w:hyperlink>
      <w:r w:rsidRPr="00E07331">
        <w:rPr>
          <w:rFonts w:ascii="Times New Roman" w:hAnsi="Times New Roman"/>
          <w:color w:val="000000"/>
          <w:sz w:val="28"/>
          <w:szCs w:val="28"/>
          <w:lang w:eastAsia="ru-RU"/>
        </w:rPr>
        <w:t> Министерства энергетики РФ от 08.07.2002 N 204 (далее - Указания по эксплуатации).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4" w:name="sub_1042"/>
      <w:r w:rsidRPr="00E07331">
        <w:rPr>
          <w:rFonts w:ascii="Times New Roman" w:hAnsi="Times New Roman"/>
          <w:color w:val="000000"/>
          <w:sz w:val="28"/>
          <w:szCs w:val="28"/>
          <w:lang w:eastAsia="ru-RU"/>
        </w:rPr>
        <w:t>4.2. Все устройства наружного освещения должны содержаться в исправном состоянии.</w:t>
      </w:r>
      <w:bookmarkEnd w:id="3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5" w:name="sub_1043"/>
      <w:r w:rsidRPr="00E07331">
        <w:rPr>
          <w:rFonts w:ascii="Times New Roman" w:hAnsi="Times New Roman"/>
          <w:color w:val="000000"/>
          <w:sz w:val="28"/>
          <w:szCs w:val="28"/>
          <w:lang w:eastAsia="ru-RU"/>
        </w:rPr>
        <w:t>4.3. Включение и отключение наружного освещения дорог и улиц производится в соответствии с Указаниями по эксплуатации.</w:t>
      </w:r>
      <w:bookmarkEnd w:id="3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6" w:name="sub_1044"/>
      <w:r w:rsidRPr="00E07331">
        <w:rPr>
          <w:rFonts w:ascii="Times New Roman" w:hAnsi="Times New Roman"/>
          <w:color w:val="000000"/>
          <w:sz w:val="28"/>
          <w:szCs w:val="28"/>
          <w:lang w:eastAsia="ru-RU"/>
        </w:rPr>
        <w:t>4.4. Устранение отказов в работе системы наружного освещения производится в сроки, установленные Указаниями по эксплуатации.</w:t>
      </w:r>
      <w:bookmarkEnd w:id="3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7" w:name="sub_1045"/>
      <w:r w:rsidRPr="00E07331">
        <w:rPr>
          <w:rFonts w:ascii="Times New Roman" w:hAnsi="Times New Roman"/>
          <w:color w:val="000000"/>
          <w:sz w:val="28"/>
          <w:szCs w:val="28"/>
          <w:lang w:eastAsia="ru-RU"/>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bookmarkEnd w:id="3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8" w:name="sub_1046"/>
      <w:r w:rsidRPr="00E07331">
        <w:rPr>
          <w:rFonts w:ascii="Times New Roman" w:hAnsi="Times New Roman"/>
          <w:color w:val="000000"/>
          <w:sz w:val="28"/>
          <w:szCs w:val="28"/>
          <w:lang w:eastAsia="ru-RU"/>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bookmarkEnd w:id="3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E07331">
        <w:rPr>
          <w:rFonts w:ascii="Times New Roman" w:hAnsi="Times New Roman"/>
          <w:color w:val="000000"/>
          <w:sz w:val="28"/>
          <w:szCs w:val="28"/>
          <w:lang w:eastAsia="ru-RU"/>
        </w:rPr>
        <w:t>светографические</w:t>
      </w:r>
      <w:proofErr w:type="spellEnd"/>
      <w:r w:rsidRPr="00E07331">
        <w:rPr>
          <w:rFonts w:ascii="Times New Roman" w:hAnsi="Times New Roman"/>
          <w:color w:val="000000"/>
          <w:sz w:val="28"/>
          <w:szCs w:val="28"/>
          <w:lang w:eastAsia="ru-RU"/>
        </w:rPr>
        <w:t xml:space="preserve"> элементы, панно и объемные композиции из ламп накаливания, разрядных, светодиодов, </w:t>
      </w:r>
      <w:proofErr w:type="spellStart"/>
      <w:r w:rsidRPr="00E07331">
        <w:rPr>
          <w:rFonts w:ascii="Times New Roman" w:hAnsi="Times New Roman"/>
          <w:color w:val="000000"/>
          <w:sz w:val="28"/>
          <w:szCs w:val="28"/>
          <w:lang w:eastAsia="ru-RU"/>
        </w:rPr>
        <w:t>световодов</w:t>
      </w:r>
      <w:proofErr w:type="spellEnd"/>
      <w:r w:rsidRPr="00E07331">
        <w:rPr>
          <w:rFonts w:ascii="Times New Roman" w:hAnsi="Times New Roman"/>
          <w:color w:val="000000"/>
          <w:sz w:val="28"/>
          <w:szCs w:val="28"/>
          <w:lang w:eastAsia="ru-RU"/>
        </w:rPr>
        <w:t>, световые проекции, лазерные рисунки и т.п.).</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39" w:name="sub_1047"/>
      <w:r w:rsidRPr="00E07331">
        <w:rPr>
          <w:rFonts w:ascii="Times New Roman" w:hAnsi="Times New Roman"/>
          <w:color w:val="000000"/>
          <w:sz w:val="28"/>
          <w:szCs w:val="28"/>
          <w:lang w:eastAsia="ru-RU"/>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bookmarkEnd w:id="3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40" w:name="sub_1048"/>
      <w:r w:rsidRPr="00E07331">
        <w:rPr>
          <w:rFonts w:ascii="Times New Roman" w:hAnsi="Times New Roman"/>
          <w:color w:val="000000"/>
          <w:sz w:val="28"/>
          <w:szCs w:val="28"/>
          <w:lang w:eastAsia="ru-RU"/>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E07331">
        <w:rPr>
          <w:rFonts w:ascii="Times New Roman" w:hAnsi="Times New Roman"/>
          <w:color w:val="000000"/>
          <w:sz w:val="28"/>
          <w:szCs w:val="28"/>
          <w:lang w:eastAsia="ru-RU"/>
        </w:rPr>
        <w:t>светокомпозиционных</w:t>
      </w:r>
      <w:proofErr w:type="spellEnd"/>
      <w:r w:rsidRPr="00E07331">
        <w:rPr>
          <w:rFonts w:ascii="Times New Roman" w:hAnsi="Times New Roman"/>
          <w:color w:val="000000"/>
          <w:sz w:val="28"/>
          <w:szCs w:val="28"/>
          <w:lang w:eastAsia="ru-RU"/>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w:t>
      </w:r>
      <w:bookmarkEnd w:id="40"/>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B2ak9rczdmYXkwQnVyZnJPbnNod0dBcTUyaWtHMVRPZndEbkFNaXZHUjNYdW5LcHFGY3A2QXZRbjZDRXNPSFVqbVZlOUROaTlxWVFuTFZkQ1dTSTZkSHN1Q1BGakV0cg&amp;b64e=2&amp;sign=64c3e72a9227d6a8ebba8f490909a35c&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правилам дорожного движения</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и нарушать комфортность проживания населения.</w:t>
      </w:r>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41" w:name="sub_1500"/>
      <w:r w:rsidRPr="00E07331">
        <w:rPr>
          <w:rFonts w:ascii="Times New Roman" w:hAnsi="Times New Roman"/>
          <w:b/>
          <w:bCs/>
          <w:color w:val="26282F"/>
          <w:sz w:val="28"/>
          <w:szCs w:val="28"/>
          <w:lang w:eastAsia="ru-RU"/>
        </w:rPr>
        <w:t>5. Требования к размещению объектов,</w:t>
      </w:r>
      <w:r w:rsidRPr="00E07331">
        <w:rPr>
          <w:rFonts w:ascii="Times New Roman" w:hAnsi="Times New Roman"/>
          <w:color w:val="000000"/>
          <w:sz w:val="28"/>
          <w:szCs w:val="28"/>
          <w:lang w:eastAsia="ru-RU"/>
        </w:rPr>
        <w:br/>
      </w:r>
      <w:r w:rsidRPr="00E07331">
        <w:rPr>
          <w:rFonts w:ascii="Times New Roman" w:hAnsi="Times New Roman"/>
          <w:b/>
          <w:bCs/>
          <w:color w:val="26282F"/>
          <w:sz w:val="28"/>
          <w:szCs w:val="28"/>
          <w:lang w:eastAsia="ru-RU"/>
        </w:rPr>
        <w:t>не являющихся объектами капитального строительства</w:t>
      </w:r>
      <w:bookmarkEnd w:id="4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42" w:name="sub_1051"/>
      <w:r w:rsidRPr="00E07331">
        <w:rPr>
          <w:rFonts w:ascii="Times New Roman" w:hAnsi="Times New Roman"/>
          <w:color w:val="000000"/>
          <w:sz w:val="28"/>
          <w:szCs w:val="28"/>
          <w:lang w:eastAsia="ru-RU"/>
        </w:rPr>
        <w:lastRenderedPageBreak/>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bookmarkEnd w:id="4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43" w:name="sub_1052"/>
      <w:r w:rsidRPr="00E07331">
        <w:rPr>
          <w:rFonts w:ascii="Times New Roman" w:hAnsi="Times New Roman"/>
          <w:color w:val="000000"/>
          <w:sz w:val="28"/>
          <w:szCs w:val="28"/>
          <w:lang w:eastAsia="ru-RU"/>
        </w:rPr>
        <w:t>5.2. Отделочные материалы указанных объектов должны отвечать санитарно-гигиеническим требованиям, нормам противопожарной безопасности.</w:t>
      </w:r>
      <w:bookmarkEnd w:id="4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44" w:name="sub_1053"/>
      <w:r w:rsidRPr="00E07331">
        <w:rPr>
          <w:rFonts w:ascii="Times New Roman" w:hAnsi="Times New Roman"/>
          <w:color w:val="000000"/>
          <w:sz w:val="28"/>
          <w:szCs w:val="28"/>
          <w:lang w:eastAsia="ru-RU"/>
        </w:rPr>
        <w:t>5.3. Размещение объектов, не являющихся объектами капитального строительст</w:t>
      </w:r>
      <w:r>
        <w:rPr>
          <w:rFonts w:ascii="Times New Roman" w:hAnsi="Times New Roman"/>
          <w:color w:val="000000"/>
          <w:sz w:val="28"/>
          <w:szCs w:val="28"/>
          <w:lang w:eastAsia="ru-RU"/>
        </w:rPr>
        <w:t>ва, на территории МО «Светлозерское</w:t>
      </w:r>
      <w:r w:rsidRPr="00E07331">
        <w:rPr>
          <w:rFonts w:ascii="Times New Roman" w:hAnsi="Times New Roman"/>
          <w:color w:val="000000"/>
          <w:sz w:val="28"/>
          <w:szCs w:val="28"/>
          <w:lang w:eastAsia="ru-RU"/>
        </w:rPr>
        <w:t>»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w:t>
      </w:r>
      <w:r>
        <w:rPr>
          <w:rFonts w:ascii="Times New Roman" w:hAnsi="Times New Roman"/>
          <w:color w:val="000000"/>
          <w:sz w:val="28"/>
          <w:szCs w:val="28"/>
          <w:lang w:eastAsia="ru-RU"/>
        </w:rPr>
        <w:t xml:space="preserve"> восприятие среды МО «Светлозерское</w:t>
      </w:r>
      <w:r w:rsidRPr="00E07331">
        <w:rPr>
          <w:rFonts w:ascii="Times New Roman" w:hAnsi="Times New Roman"/>
          <w:color w:val="000000"/>
          <w:sz w:val="28"/>
          <w:szCs w:val="28"/>
          <w:lang w:eastAsia="ru-RU"/>
        </w:rPr>
        <w:t>» и благоустройство территории и застройки.</w:t>
      </w:r>
      <w:bookmarkEnd w:id="4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5.4. Не допускается размещение объектов, не являющихся объектами капитального строительства, в том числе киосков: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на инженерных сетях и в охранных зонах таких сетей без согласования с владельцами сетей;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Объекты, не являющиеся объектами капитального строительства, не должны ухудшать условия проживания и отдыха населения.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45" w:name="sub_1055"/>
      <w:r>
        <w:rPr>
          <w:rFonts w:ascii="Times New Roman" w:hAnsi="Times New Roman"/>
          <w:color w:val="000000"/>
          <w:sz w:val="28"/>
          <w:szCs w:val="28"/>
          <w:lang w:eastAsia="ru-RU"/>
        </w:rPr>
        <w:t xml:space="preserve">5.5. </w:t>
      </w:r>
      <w:proofErr w:type="gramStart"/>
      <w:r>
        <w:rPr>
          <w:rFonts w:ascii="Times New Roman" w:hAnsi="Times New Roman"/>
          <w:color w:val="000000"/>
          <w:sz w:val="28"/>
          <w:szCs w:val="28"/>
          <w:lang w:eastAsia="ru-RU"/>
        </w:rPr>
        <w:t>В МО «Светлозерское</w:t>
      </w:r>
      <w:r w:rsidRPr="00E07331">
        <w:rPr>
          <w:rFonts w:ascii="Times New Roman" w:hAnsi="Times New Roman"/>
          <w:color w:val="000000"/>
          <w:sz w:val="28"/>
          <w:szCs w:val="28"/>
          <w:lang w:eastAsia="ru-RU"/>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w:t>
      </w:r>
      <w:r w:rsidRPr="00E07331">
        <w:rPr>
          <w:rFonts w:ascii="Times New Roman" w:hAnsi="Times New Roman"/>
          <w:color w:val="000000"/>
          <w:sz w:val="28"/>
          <w:szCs w:val="28"/>
          <w:lang w:eastAsia="ru-RU"/>
        </w:rPr>
        <w:lastRenderedPageBreak/>
        <w:t>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w:t>
      </w:r>
      <w:proofErr w:type="gramEnd"/>
      <w:r w:rsidRPr="00E07331">
        <w:rPr>
          <w:rFonts w:ascii="Times New Roman" w:hAnsi="Times New Roman"/>
          <w:color w:val="000000"/>
          <w:sz w:val="28"/>
          <w:szCs w:val="28"/>
          <w:lang w:eastAsia="ru-RU"/>
        </w:rPr>
        <w:t xml:space="preserve"> зданиям, строениям и сооружениям и не должно нарушать внешний архитектурный облик сложившейся застройки.</w:t>
      </w:r>
      <w:bookmarkEnd w:id="4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46" w:name="sub_1056"/>
      <w:r w:rsidRPr="00E07331">
        <w:rPr>
          <w:rFonts w:ascii="Times New Roman" w:hAnsi="Times New Roman"/>
          <w:color w:val="000000"/>
          <w:sz w:val="28"/>
          <w:szCs w:val="28"/>
          <w:lang w:eastAsia="ru-RU"/>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bookmarkEnd w:id="4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47" w:name="sub_1057"/>
      <w:r w:rsidRPr="00E07331">
        <w:rPr>
          <w:rFonts w:ascii="Times New Roman" w:hAnsi="Times New Roman"/>
          <w:color w:val="000000"/>
          <w:sz w:val="28"/>
          <w:szCs w:val="28"/>
          <w:lang w:eastAsia="ru-RU"/>
        </w:rPr>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bookmarkEnd w:id="4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48" w:name="sub_1058"/>
      <w:r w:rsidRPr="00E07331">
        <w:rPr>
          <w:rFonts w:ascii="Times New Roman" w:hAnsi="Times New Roman"/>
          <w:color w:val="000000"/>
          <w:sz w:val="28"/>
          <w:szCs w:val="28"/>
          <w:lang w:eastAsia="ru-RU"/>
        </w:rPr>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bookmarkEnd w:id="4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49" w:name="sub_1059"/>
      <w:r w:rsidRPr="00E07331">
        <w:rPr>
          <w:rFonts w:ascii="Times New Roman" w:hAnsi="Times New Roman"/>
          <w:color w:val="000000"/>
          <w:sz w:val="28"/>
          <w:szCs w:val="28"/>
          <w:lang w:eastAsia="ru-RU"/>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bookmarkEnd w:id="4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50" w:name="sub_1600"/>
      <w:r w:rsidRPr="00E07331">
        <w:rPr>
          <w:rFonts w:ascii="Times New Roman" w:hAnsi="Times New Roman"/>
          <w:b/>
          <w:bCs/>
          <w:color w:val="26282F"/>
          <w:sz w:val="28"/>
          <w:szCs w:val="28"/>
          <w:lang w:eastAsia="ru-RU"/>
        </w:rPr>
        <w:t>6. Требования к размещению наружной рекламы</w:t>
      </w:r>
      <w:bookmarkEnd w:id="5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1" w:name="sub_1061"/>
      <w:r w:rsidRPr="00E07331">
        <w:rPr>
          <w:rFonts w:ascii="Times New Roman" w:hAnsi="Times New Roman"/>
          <w:color w:val="000000"/>
          <w:sz w:val="28"/>
          <w:szCs w:val="28"/>
          <w:lang w:eastAsia="ru-RU"/>
        </w:rPr>
        <w:t xml:space="preserve">6.1. </w:t>
      </w:r>
      <w:proofErr w:type="gramStart"/>
      <w:r w:rsidRPr="00E07331">
        <w:rPr>
          <w:rFonts w:ascii="Times New Roman" w:hAnsi="Times New Roman"/>
          <w:color w:val="000000"/>
          <w:sz w:val="28"/>
          <w:szCs w:val="28"/>
          <w:lang w:eastAsia="ru-RU"/>
        </w:rPr>
        <w:t>Распространение наружной рекл</w:t>
      </w:r>
      <w:r>
        <w:rPr>
          <w:rFonts w:ascii="Times New Roman" w:hAnsi="Times New Roman"/>
          <w:color w:val="000000"/>
          <w:sz w:val="28"/>
          <w:szCs w:val="28"/>
          <w:lang w:eastAsia="ru-RU"/>
        </w:rPr>
        <w:t>амы на территории МО «Светлозерское</w:t>
      </w:r>
      <w:r w:rsidRPr="00E07331">
        <w:rPr>
          <w:rFonts w:ascii="Times New Roman" w:hAnsi="Times New Roman"/>
          <w:color w:val="000000"/>
          <w:sz w:val="28"/>
          <w:szCs w:val="28"/>
          <w:lang w:eastAsia="ru-RU"/>
        </w:rPr>
        <w:t xml:space="preserve">»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E07331">
        <w:rPr>
          <w:rFonts w:ascii="Times New Roman" w:hAnsi="Times New Roman"/>
          <w:color w:val="000000"/>
          <w:sz w:val="28"/>
          <w:szCs w:val="28"/>
          <w:lang w:eastAsia="ru-RU"/>
        </w:rPr>
        <w:t>рекламораспространителем</w:t>
      </w:r>
      <w:proofErr w:type="spellEnd"/>
      <w:r w:rsidRPr="00E07331">
        <w:rPr>
          <w:rFonts w:ascii="Times New Roman" w:hAnsi="Times New Roman"/>
          <w:color w:val="000000"/>
          <w:sz w:val="28"/>
          <w:szCs w:val="28"/>
          <w:lang w:eastAsia="ru-RU"/>
        </w:rPr>
        <w:t>, с соблюдением требований, установленных </w:t>
      </w:r>
      <w:bookmarkEnd w:id="51"/>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B2ak9rczdmYXkwUnByWk45QjJURjZ6eEVXckJMUEF1RC1NQVBGaHF4OG93NndHcEdfOThoWXFhc0F0dHI2a3dkekYwcG5ld3FQdFVLRlAyQUt6dkR2UnVVTW84aElmXw&amp;b64e=2&amp;sign=8d16b5ad76c4664b17d125083d7f2747&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законодательством</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xml:space="preserve"> в области рекламы, </w:t>
      </w:r>
      <w:r w:rsidRPr="00E07331">
        <w:rPr>
          <w:rFonts w:ascii="Times New Roman" w:hAnsi="Times New Roman"/>
          <w:color w:val="000000"/>
          <w:sz w:val="28"/>
          <w:szCs w:val="28"/>
          <w:lang w:eastAsia="ru-RU"/>
        </w:rPr>
        <w:lastRenderedPageBreak/>
        <w:t>техническими регламентами, иными нормативными правовыми актами, настоящими Правилами.</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2" w:name="sub_1063"/>
      <w:r w:rsidRPr="00E07331">
        <w:rPr>
          <w:rFonts w:ascii="Times New Roman" w:hAnsi="Times New Roman"/>
          <w:color w:val="000000"/>
          <w:sz w:val="28"/>
          <w:szCs w:val="28"/>
          <w:lang w:eastAsia="ru-RU"/>
        </w:rPr>
        <w:t>6.2. Рекламная конструкция должна использоваться исключительно в целях распространения рекламы.</w:t>
      </w:r>
      <w:bookmarkEnd w:id="5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3" w:name="sub_1064"/>
      <w:r w:rsidRPr="00E07331">
        <w:rPr>
          <w:rFonts w:ascii="Times New Roman" w:hAnsi="Times New Roman"/>
          <w:color w:val="000000"/>
          <w:sz w:val="28"/>
          <w:szCs w:val="28"/>
          <w:lang w:eastAsia="ru-RU"/>
        </w:rPr>
        <w:t>6.3.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bookmarkEnd w:id="5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4" w:name="sub_1065"/>
      <w:r w:rsidRPr="00E07331">
        <w:rPr>
          <w:rFonts w:ascii="Times New Roman" w:hAnsi="Times New Roman"/>
          <w:color w:val="000000"/>
          <w:sz w:val="28"/>
          <w:szCs w:val="28"/>
          <w:lang w:eastAsia="ru-RU"/>
        </w:rPr>
        <w:t>6.4.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bookmarkEnd w:id="5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w:t>
      </w:r>
      <w:hyperlink r:id="rId13" w:tgtFrame="_blank" w:history="1">
        <w:r w:rsidRPr="00E07331">
          <w:rPr>
            <w:rFonts w:ascii="Times New Roman" w:hAnsi="Times New Roman"/>
            <w:color w:val="106BBE"/>
            <w:sz w:val="28"/>
            <w:szCs w:val="28"/>
            <w:u w:val="single"/>
            <w:lang w:eastAsia="ru-RU"/>
          </w:rPr>
          <w:t>Жилищным кодексом</w:t>
        </w:r>
      </w:hyperlink>
      <w:r w:rsidRPr="00E07331">
        <w:rPr>
          <w:rFonts w:ascii="Times New Roman" w:hAnsi="Times New Roman"/>
          <w:color w:val="000000"/>
          <w:sz w:val="28"/>
          <w:szCs w:val="28"/>
          <w:lang w:eastAsia="ru-RU"/>
        </w:rPr>
        <w:t> Российской Федерации.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5" w:name="sub_1066"/>
      <w:r w:rsidRPr="00E07331">
        <w:rPr>
          <w:rFonts w:ascii="Times New Roman" w:hAnsi="Times New Roman"/>
          <w:color w:val="000000"/>
          <w:sz w:val="28"/>
          <w:szCs w:val="28"/>
          <w:lang w:eastAsia="ru-RU"/>
        </w:rPr>
        <w:t>6.5. Рекламные конструкции при их размещени</w:t>
      </w:r>
      <w:r>
        <w:rPr>
          <w:rFonts w:ascii="Times New Roman" w:hAnsi="Times New Roman"/>
          <w:color w:val="000000"/>
          <w:sz w:val="28"/>
          <w:szCs w:val="28"/>
          <w:lang w:eastAsia="ru-RU"/>
        </w:rPr>
        <w:t>и на территории МО «Светлозерское</w:t>
      </w:r>
      <w:r w:rsidRPr="00E07331">
        <w:rPr>
          <w:rFonts w:ascii="Times New Roman" w:hAnsi="Times New Roman"/>
          <w:color w:val="000000"/>
          <w:sz w:val="28"/>
          <w:szCs w:val="28"/>
          <w:lang w:eastAsia="ru-RU"/>
        </w:rPr>
        <w:t>»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w:t>
      </w:r>
      <w:r>
        <w:rPr>
          <w:rFonts w:ascii="Times New Roman" w:hAnsi="Times New Roman"/>
          <w:color w:val="000000"/>
          <w:sz w:val="28"/>
          <w:szCs w:val="28"/>
          <w:lang w:eastAsia="ru-RU"/>
        </w:rPr>
        <w:t>очного оформления МО «Светлозерское</w:t>
      </w:r>
      <w:r w:rsidRPr="00E07331">
        <w:rPr>
          <w:rFonts w:ascii="Times New Roman" w:hAnsi="Times New Roman"/>
          <w:color w:val="000000"/>
          <w:sz w:val="28"/>
          <w:szCs w:val="28"/>
          <w:lang w:eastAsia="ru-RU"/>
        </w:rPr>
        <w:t>».</w:t>
      </w:r>
      <w:bookmarkEnd w:id="5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6" w:name="sub_1067"/>
      <w:r w:rsidRPr="00E07331">
        <w:rPr>
          <w:rFonts w:ascii="Times New Roman" w:hAnsi="Times New Roman"/>
          <w:color w:val="000000"/>
          <w:sz w:val="28"/>
          <w:szCs w:val="28"/>
          <w:lang w:eastAsia="ru-RU"/>
        </w:rPr>
        <w:t>6.6. Все рекламные конструкции изготавливаются и размещаются в строгом соответствии с разработанными проектами рекламных конструкций.</w:t>
      </w:r>
      <w:bookmarkEnd w:id="5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7" w:name="sub_1068"/>
      <w:r w:rsidRPr="00E07331">
        <w:rPr>
          <w:rFonts w:ascii="Times New Roman" w:hAnsi="Times New Roman"/>
          <w:color w:val="000000"/>
          <w:sz w:val="28"/>
          <w:szCs w:val="28"/>
          <w:lang w:eastAsia="ru-RU"/>
        </w:rPr>
        <w:t>6.7.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bookmarkEnd w:id="5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8" w:name="sub_1069"/>
      <w:r w:rsidRPr="00E07331">
        <w:rPr>
          <w:rFonts w:ascii="Times New Roman" w:hAnsi="Times New Roman"/>
          <w:color w:val="000000"/>
          <w:sz w:val="28"/>
          <w:szCs w:val="28"/>
          <w:lang w:eastAsia="ru-RU"/>
        </w:rPr>
        <w:t>6.8.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bookmarkEnd w:id="5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59" w:name="sub_1610"/>
      <w:r w:rsidRPr="00E07331">
        <w:rPr>
          <w:rFonts w:ascii="Times New Roman" w:hAnsi="Times New Roman"/>
          <w:color w:val="000000"/>
          <w:sz w:val="28"/>
          <w:szCs w:val="28"/>
          <w:lang w:eastAsia="ru-RU"/>
        </w:rPr>
        <w:t>6.9. Установка рекламной конструкции допускается только при согласовании</w:t>
      </w:r>
      <w:r>
        <w:rPr>
          <w:rFonts w:ascii="Times New Roman" w:hAnsi="Times New Roman"/>
          <w:color w:val="000000"/>
          <w:sz w:val="28"/>
          <w:szCs w:val="28"/>
          <w:lang w:eastAsia="ru-RU"/>
        </w:rPr>
        <w:t xml:space="preserve"> с Администрацией МО «Светлозерское</w:t>
      </w:r>
      <w:r w:rsidRPr="00E07331">
        <w:rPr>
          <w:rFonts w:ascii="Times New Roman" w:hAnsi="Times New Roman"/>
          <w:color w:val="000000"/>
          <w:sz w:val="28"/>
          <w:szCs w:val="28"/>
          <w:lang w:eastAsia="ru-RU"/>
        </w:rPr>
        <w:t>».</w:t>
      </w:r>
      <w:bookmarkEnd w:id="5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0" w:name="sub_1611"/>
      <w:r w:rsidRPr="00E07331">
        <w:rPr>
          <w:rFonts w:ascii="Times New Roman" w:hAnsi="Times New Roman"/>
          <w:color w:val="000000"/>
          <w:sz w:val="28"/>
          <w:szCs w:val="28"/>
          <w:lang w:eastAsia="ru-RU"/>
        </w:rPr>
        <w:lastRenderedPageBreak/>
        <w:t>6.10.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bookmarkEnd w:id="6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1" w:name="sub_1613"/>
      <w:r w:rsidRPr="00E07331">
        <w:rPr>
          <w:rFonts w:ascii="Times New Roman" w:hAnsi="Times New Roman"/>
          <w:color w:val="000000"/>
          <w:sz w:val="28"/>
          <w:szCs w:val="28"/>
          <w:lang w:eastAsia="ru-RU"/>
        </w:rPr>
        <w:t>6.11. При размещении отдельно стоящих щитовых установок фундаменты должны заглубляться в землю и не должны выступать над уровнем поверхности земли.</w:t>
      </w:r>
      <w:bookmarkEnd w:id="6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2" w:name="sub_1614"/>
      <w:r w:rsidRPr="00E07331">
        <w:rPr>
          <w:rFonts w:ascii="Times New Roman" w:hAnsi="Times New Roman"/>
          <w:color w:val="000000"/>
          <w:sz w:val="28"/>
          <w:szCs w:val="28"/>
          <w:lang w:eastAsia="ru-RU"/>
        </w:rPr>
        <w:t>6.12.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bookmarkEnd w:id="6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3" w:name="sub_1615"/>
      <w:r w:rsidRPr="00E07331">
        <w:rPr>
          <w:rFonts w:ascii="Times New Roman" w:hAnsi="Times New Roman"/>
          <w:color w:val="000000"/>
          <w:sz w:val="28"/>
          <w:szCs w:val="28"/>
          <w:lang w:eastAsia="ru-RU"/>
        </w:rPr>
        <w:t>6.13.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bookmarkEnd w:id="6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4" w:name="sub_1616"/>
      <w:r w:rsidRPr="00E07331">
        <w:rPr>
          <w:rFonts w:ascii="Times New Roman" w:hAnsi="Times New Roman"/>
          <w:color w:val="000000"/>
          <w:sz w:val="28"/>
          <w:szCs w:val="28"/>
          <w:lang w:eastAsia="ru-RU"/>
        </w:rPr>
        <w:t>6.14.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bookmarkEnd w:id="6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5" w:name="sub_1617"/>
      <w:r w:rsidRPr="00E07331">
        <w:rPr>
          <w:rFonts w:ascii="Times New Roman" w:hAnsi="Times New Roman"/>
          <w:color w:val="000000"/>
          <w:sz w:val="28"/>
          <w:szCs w:val="28"/>
          <w:lang w:eastAsia="ru-RU"/>
        </w:rPr>
        <w:t>6.15.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bookmarkEnd w:id="6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6.</w:t>
      </w:r>
      <w:r>
        <w:rPr>
          <w:rFonts w:ascii="Times New Roman" w:hAnsi="Times New Roman"/>
          <w:color w:val="000000"/>
          <w:sz w:val="28"/>
          <w:szCs w:val="28"/>
          <w:lang w:eastAsia="ru-RU"/>
        </w:rPr>
        <w:t>16. На территории МО «Светлозерское</w:t>
      </w:r>
      <w:r w:rsidRPr="00E07331">
        <w:rPr>
          <w:rFonts w:ascii="Times New Roman" w:hAnsi="Times New Roman"/>
          <w:color w:val="000000"/>
          <w:sz w:val="28"/>
          <w:szCs w:val="28"/>
          <w:lang w:eastAsia="ru-RU"/>
        </w:rPr>
        <w:t>» допускается размещать временные выносные (мобильные) конструкции наружной рекламы, имеющие одну или две рекламные поверхности (</w:t>
      </w:r>
      <w:proofErr w:type="spellStart"/>
      <w:r w:rsidRPr="00E07331">
        <w:rPr>
          <w:rFonts w:ascii="Times New Roman" w:hAnsi="Times New Roman"/>
          <w:color w:val="000000"/>
          <w:sz w:val="28"/>
          <w:szCs w:val="28"/>
          <w:lang w:eastAsia="ru-RU"/>
        </w:rPr>
        <w:t>штендеры</w:t>
      </w:r>
      <w:proofErr w:type="spellEnd"/>
      <w:r w:rsidRPr="00E07331">
        <w:rPr>
          <w:rFonts w:ascii="Times New Roman" w:hAnsi="Times New Roman"/>
          <w:color w:val="000000"/>
          <w:sz w:val="28"/>
          <w:szCs w:val="28"/>
          <w:lang w:eastAsia="ru-RU"/>
        </w:rPr>
        <w:t>).</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Временные выносные конструкции наружной рекламы устанавливаются непосредственно напротив здания (помещения) </w:t>
      </w:r>
      <w:proofErr w:type="spellStart"/>
      <w:r w:rsidRPr="00E07331">
        <w:rPr>
          <w:rFonts w:ascii="Times New Roman" w:hAnsi="Times New Roman"/>
          <w:color w:val="000000"/>
          <w:sz w:val="28"/>
          <w:szCs w:val="28"/>
          <w:lang w:eastAsia="ru-RU"/>
        </w:rPr>
        <w:t>рекламораспространителя</w:t>
      </w:r>
      <w:proofErr w:type="spellEnd"/>
      <w:r w:rsidRPr="00E07331">
        <w:rPr>
          <w:rFonts w:ascii="Times New Roman" w:hAnsi="Times New Roman"/>
          <w:color w:val="000000"/>
          <w:sz w:val="28"/>
          <w:szCs w:val="28"/>
          <w:lang w:eastAsia="ru-RU"/>
        </w:rPr>
        <w:t xml:space="preserve"> (рекламодателя) в часы его работы.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Не допускается размещать временные выносные конструкции наружной рекламы на территориях общего пользования.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6" w:name="sub_1619"/>
      <w:r w:rsidRPr="00E07331">
        <w:rPr>
          <w:rFonts w:ascii="Times New Roman" w:hAnsi="Times New Roman"/>
          <w:color w:val="000000"/>
          <w:sz w:val="28"/>
          <w:szCs w:val="28"/>
          <w:lang w:eastAsia="ru-RU"/>
        </w:rPr>
        <w:t>6.17. Не допускается размещение рекламной информации в оконных проемах, на балконах и лоджиях жилых помещений многоквартирных домов.</w:t>
      </w:r>
      <w:bookmarkEnd w:id="6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7" w:name="sub_1620"/>
      <w:r w:rsidRPr="00E07331">
        <w:rPr>
          <w:rFonts w:ascii="Times New Roman" w:hAnsi="Times New Roman"/>
          <w:color w:val="000000"/>
          <w:sz w:val="28"/>
          <w:szCs w:val="28"/>
          <w:lang w:eastAsia="ru-RU"/>
        </w:rPr>
        <w:t>6.18. Владелец рекламной конструкции обязан за свой счет:</w:t>
      </w:r>
      <w:bookmarkEnd w:id="6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содержать рекламную конструкцию в технически исправном состоянии, незамедлительно устранять повреждения конструкции;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поддерживать </w:t>
      </w:r>
      <w:proofErr w:type="gramStart"/>
      <w:r w:rsidRPr="00E07331">
        <w:rPr>
          <w:rFonts w:ascii="Times New Roman" w:hAnsi="Times New Roman"/>
          <w:color w:val="000000"/>
          <w:sz w:val="28"/>
          <w:szCs w:val="28"/>
          <w:lang w:eastAsia="ru-RU"/>
        </w:rPr>
        <w:t>эстетический вид</w:t>
      </w:r>
      <w:proofErr w:type="gramEnd"/>
      <w:r w:rsidRPr="00E07331">
        <w:rPr>
          <w:rFonts w:ascii="Times New Roman" w:hAnsi="Times New Roman"/>
          <w:color w:val="000000"/>
          <w:sz w:val="28"/>
          <w:szCs w:val="28"/>
          <w:lang w:eastAsia="ru-RU"/>
        </w:rPr>
        <w:t xml:space="preserve"> рекламной конструкции, своевременно (не реже одного раза в год) производить окраску конструкции;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незамедлительно устранять разрушения целостности носителя изображения;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утилизировать в установленном законом порядке носители изображения после их снятия с рекламной конструкции.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w:t>
      </w:r>
      <w:proofErr w:type="gramStart"/>
      <w:r w:rsidRPr="00E07331">
        <w:rPr>
          <w:rFonts w:ascii="Times New Roman" w:hAnsi="Times New Roman"/>
          <w:color w:val="000000"/>
          <w:sz w:val="28"/>
          <w:szCs w:val="28"/>
          <w:lang w:eastAsia="ru-RU"/>
        </w:rPr>
        <w:t>о-</w:t>
      </w:r>
      <w:proofErr w:type="gramEnd"/>
      <w:r w:rsidRPr="00E07331">
        <w:rPr>
          <w:rFonts w:ascii="Times New Roman" w:hAnsi="Times New Roman"/>
          <w:color w:val="000000"/>
          <w:sz w:val="28"/>
          <w:szCs w:val="28"/>
          <w:lang w:eastAsia="ru-RU"/>
        </w:rPr>
        <w:t xml:space="preserve">, </w:t>
      </w:r>
      <w:proofErr w:type="spellStart"/>
      <w:r w:rsidRPr="00E07331">
        <w:rPr>
          <w:rFonts w:ascii="Times New Roman" w:hAnsi="Times New Roman"/>
          <w:color w:val="000000"/>
          <w:sz w:val="28"/>
          <w:szCs w:val="28"/>
          <w:lang w:eastAsia="ru-RU"/>
        </w:rPr>
        <w:t>пожаро</w:t>
      </w:r>
      <w:proofErr w:type="spellEnd"/>
      <w:r w:rsidRPr="00E07331">
        <w:rPr>
          <w:rFonts w:ascii="Times New Roman" w:hAnsi="Times New Roman"/>
          <w:color w:val="000000"/>
          <w:sz w:val="28"/>
          <w:szCs w:val="28"/>
          <w:lang w:eastAsia="ru-RU"/>
        </w:rPr>
        <w:t>- и экологическую безопасность.</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8" w:name="sub_1621"/>
      <w:r w:rsidRPr="00E07331">
        <w:rPr>
          <w:rFonts w:ascii="Times New Roman" w:hAnsi="Times New Roman"/>
          <w:color w:val="000000"/>
          <w:sz w:val="28"/>
          <w:szCs w:val="28"/>
          <w:lang w:eastAsia="ru-RU"/>
        </w:rPr>
        <w:t xml:space="preserve">6.19. Обязательным условием распространения наружной рекламы является наличие на рекламной конструкции полного наименования владельца </w:t>
      </w:r>
      <w:r w:rsidRPr="00E07331">
        <w:rPr>
          <w:rFonts w:ascii="Times New Roman" w:hAnsi="Times New Roman"/>
          <w:color w:val="000000"/>
          <w:sz w:val="28"/>
          <w:szCs w:val="28"/>
          <w:lang w:eastAsia="ru-RU"/>
        </w:rPr>
        <w:lastRenderedPageBreak/>
        <w:t xml:space="preserve">рекламной конструкции, его местонахождения и номера телефона в виде штампа, надписи или таблички, </w:t>
      </w:r>
      <w:proofErr w:type="gramStart"/>
      <w:r w:rsidRPr="00E07331">
        <w:rPr>
          <w:rFonts w:ascii="Times New Roman" w:hAnsi="Times New Roman"/>
          <w:color w:val="000000"/>
          <w:sz w:val="28"/>
          <w:szCs w:val="28"/>
          <w:lang w:eastAsia="ru-RU"/>
        </w:rPr>
        <w:t>возможных</w:t>
      </w:r>
      <w:proofErr w:type="gramEnd"/>
      <w:r w:rsidRPr="00E07331">
        <w:rPr>
          <w:rFonts w:ascii="Times New Roman" w:hAnsi="Times New Roman"/>
          <w:color w:val="000000"/>
          <w:sz w:val="28"/>
          <w:szCs w:val="28"/>
          <w:lang w:eastAsia="ru-RU"/>
        </w:rPr>
        <w:t xml:space="preserve"> для прочтения с близкого расстояния.</w:t>
      </w:r>
      <w:bookmarkEnd w:id="6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6.20. Рекламная конструкция, размещенная в нарушение настоящих Правил, подлежит демонтажу по пре</w:t>
      </w:r>
      <w:r>
        <w:rPr>
          <w:rFonts w:ascii="Times New Roman" w:hAnsi="Times New Roman"/>
          <w:color w:val="000000"/>
          <w:sz w:val="28"/>
          <w:szCs w:val="28"/>
          <w:lang w:eastAsia="ru-RU"/>
        </w:rPr>
        <w:t>дписанию Администрации МО «Светлозерское</w:t>
      </w:r>
      <w:r w:rsidRPr="00E07331">
        <w:rPr>
          <w:rFonts w:ascii="Times New Roman" w:hAnsi="Times New Roman"/>
          <w:color w:val="000000"/>
          <w:sz w:val="28"/>
          <w:szCs w:val="28"/>
          <w:lang w:eastAsia="ru-RU"/>
        </w:rPr>
        <w:t>».</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roofErr w:type="gramStart"/>
      <w:r w:rsidRPr="00E07331">
        <w:rPr>
          <w:rFonts w:ascii="Times New Roman" w:hAnsi="Times New Roman"/>
          <w:color w:val="000000"/>
          <w:sz w:val="28"/>
          <w:szCs w:val="28"/>
          <w:lang w:eastAsia="ru-RU"/>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69" w:name="sub_1623"/>
      <w:r w:rsidRPr="00E07331">
        <w:rPr>
          <w:rFonts w:ascii="Times New Roman" w:hAnsi="Times New Roman"/>
          <w:color w:val="000000"/>
          <w:sz w:val="28"/>
          <w:szCs w:val="28"/>
          <w:lang w:eastAsia="ru-RU"/>
        </w:rPr>
        <w:t>6.21. При присоединении рекламной конструкции к недвижимому имуществу, находящемуся в муниципальной собственности, рекламное место после демонтажа рекламной конструкции предъявляется специалистам Администрации, а в случае присоединения рекламной конструкции к земельному участку, находящемуся в муниципальной собственности, специалистам Администрации. При этом акт приема-передачи со стор</w:t>
      </w:r>
      <w:r>
        <w:rPr>
          <w:rFonts w:ascii="Times New Roman" w:hAnsi="Times New Roman"/>
          <w:color w:val="000000"/>
          <w:sz w:val="28"/>
          <w:szCs w:val="28"/>
          <w:lang w:eastAsia="ru-RU"/>
        </w:rPr>
        <w:t>оны Администрации МО «Светлозерское</w:t>
      </w:r>
      <w:r w:rsidRPr="00E07331">
        <w:rPr>
          <w:rFonts w:ascii="Times New Roman" w:hAnsi="Times New Roman"/>
          <w:color w:val="000000"/>
          <w:sz w:val="28"/>
          <w:szCs w:val="28"/>
          <w:lang w:eastAsia="ru-RU"/>
        </w:rPr>
        <w:t>» подписывается специалистами, участвовавшими в осмотре места установки рекламной конструкции после ее демонтажа.</w:t>
      </w:r>
      <w:bookmarkEnd w:id="6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0" w:name="sub_1624"/>
      <w:r w:rsidRPr="00E07331">
        <w:rPr>
          <w:rFonts w:ascii="Times New Roman" w:hAnsi="Times New Roman"/>
          <w:color w:val="000000"/>
          <w:sz w:val="28"/>
          <w:szCs w:val="28"/>
        </w:rPr>
        <w:t>6.22.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w:t>
      </w:r>
      <w:r w:rsidRPr="00E07331">
        <w:rPr>
          <w:rFonts w:ascii="Times New Roman" w:hAnsi="Times New Roman"/>
          <w:color w:val="000000"/>
          <w:sz w:val="28"/>
          <w:szCs w:val="28"/>
          <w:lang w:eastAsia="ru-RU"/>
        </w:rPr>
        <w:t>ажения на кронштейне.</w:t>
      </w:r>
    </w:p>
    <w:p w:rsidR="00CD6574" w:rsidRPr="00E07331" w:rsidRDefault="00CD6574" w:rsidP="00E07331">
      <w:pPr>
        <w:pStyle w:val="p2"/>
        <w:shd w:val="clear" w:color="auto" w:fill="FFFFFF"/>
        <w:ind w:left="426"/>
        <w:jc w:val="both"/>
        <w:rPr>
          <w:color w:val="000000"/>
          <w:sz w:val="28"/>
          <w:szCs w:val="28"/>
        </w:rPr>
      </w:pPr>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r w:rsidRPr="00E07331">
        <w:rPr>
          <w:rStyle w:val="s1"/>
          <w:rFonts w:ascii="Times New Roman" w:hAnsi="Times New Roman"/>
          <w:b/>
          <w:bCs/>
          <w:color w:val="000000"/>
          <w:sz w:val="28"/>
          <w:szCs w:val="28"/>
        </w:rPr>
        <w:t xml:space="preserve">7. </w:t>
      </w:r>
      <w:proofErr w:type="spellStart"/>
      <w:r w:rsidRPr="00E07331">
        <w:rPr>
          <w:rStyle w:val="s1"/>
          <w:rFonts w:ascii="Times New Roman" w:hAnsi="Times New Roman"/>
          <w:b/>
          <w:bCs/>
          <w:color w:val="000000"/>
          <w:sz w:val="28"/>
          <w:szCs w:val="28"/>
        </w:rPr>
        <w:t>Строительство</w:t>
      </w:r>
      <w:proofErr w:type="gramStart"/>
      <w:r w:rsidRPr="00E07331">
        <w:rPr>
          <w:rStyle w:val="s1"/>
          <w:rFonts w:ascii="Times New Roman" w:hAnsi="Times New Roman"/>
          <w:b/>
          <w:bCs/>
          <w:color w:val="000000"/>
          <w:sz w:val="28"/>
          <w:szCs w:val="28"/>
        </w:rPr>
        <w:t>,</w:t>
      </w:r>
      <w:r w:rsidRPr="00E07331">
        <w:rPr>
          <w:rFonts w:ascii="Times New Roman" w:hAnsi="Times New Roman"/>
          <w:b/>
          <w:bCs/>
          <w:color w:val="26282F"/>
          <w:sz w:val="28"/>
          <w:szCs w:val="28"/>
          <w:lang w:eastAsia="ru-RU"/>
        </w:rPr>
        <w:t>Т</w:t>
      </w:r>
      <w:proofErr w:type="gramEnd"/>
      <w:r w:rsidRPr="00E07331">
        <w:rPr>
          <w:rFonts w:ascii="Times New Roman" w:hAnsi="Times New Roman"/>
          <w:b/>
          <w:bCs/>
          <w:color w:val="26282F"/>
          <w:sz w:val="28"/>
          <w:szCs w:val="28"/>
          <w:lang w:eastAsia="ru-RU"/>
        </w:rPr>
        <w:t>ребования</w:t>
      </w:r>
      <w:proofErr w:type="spellEnd"/>
      <w:r w:rsidRPr="00E07331">
        <w:rPr>
          <w:rFonts w:ascii="Times New Roman" w:hAnsi="Times New Roman"/>
          <w:b/>
          <w:bCs/>
          <w:color w:val="26282F"/>
          <w:sz w:val="28"/>
          <w:szCs w:val="28"/>
          <w:lang w:eastAsia="ru-RU"/>
        </w:rPr>
        <w:t xml:space="preserve"> к размещению и содержанию малых архитектурных </w:t>
      </w:r>
      <w:proofErr w:type="spellStart"/>
      <w:r w:rsidRPr="00E07331">
        <w:rPr>
          <w:rFonts w:ascii="Times New Roman" w:hAnsi="Times New Roman"/>
          <w:b/>
          <w:bCs/>
          <w:color w:val="26282F"/>
          <w:sz w:val="28"/>
          <w:szCs w:val="28"/>
          <w:lang w:eastAsia="ru-RU"/>
        </w:rPr>
        <w:t>форм,элементов</w:t>
      </w:r>
      <w:proofErr w:type="spellEnd"/>
      <w:r w:rsidRPr="00E07331">
        <w:rPr>
          <w:rFonts w:ascii="Times New Roman" w:hAnsi="Times New Roman"/>
          <w:b/>
          <w:bCs/>
          <w:color w:val="26282F"/>
          <w:sz w:val="28"/>
          <w:szCs w:val="28"/>
          <w:lang w:eastAsia="ru-RU"/>
        </w:rPr>
        <w:t xml:space="preserve"> монументально-декоративного </w:t>
      </w:r>
      <w:proofErr w:type="spellStart"/>
      <w:r w:rsidRPr="00E07331">
        <w:rPr>
          <w:rFonts w:ascii="Times New Roman" w:hAnsi="Times New Roman"/>
          <w:b/>
          <w:bCs/>
          <w:color w:val="26282F"/>
          <w:sz w:val="28"/>
          <w:szCs w:val="28"/>
          <w:lang w:eastAsia="ru-RU"/>
        </w:rPr>
        <w:t>оформления</w:t>
      </w:r>
      <w:r w:rsidRPr="00E07331">
        <w:rPr>
          <w:rStyle w:val="s1"/>
          <w:rFonts w:ascii="Times New Roman" w:hAnsi="Times New Roman"/>
          <w:b/>
          <w:bCs/>
          <w:color w:val="000000"/>
          <w:sz w:val="28"/>
          <w:szCs w:val="28"/>
        </w:rPr>
        <w:t>установка</w:t>
      </w:r>
      <w:proofErr w:type="spellEnd"/>
      <w:r w:rsidRPr="00E07331">
        <w:rPr>
          <w:rStyle w:val="s1"/>
          <w:rFonts w:ascii="Times New Roman" w:hAnsi="Times New Roman"/>
          <w:b/>
          <w:bCs/>
          <w:color w:val="000000"/>
          <w:sz w:val="28"/>
          <w:szCs w:val="28"/>
        </w:rPr>
        <w:t xml:space="preserve"> малых архитектур​</w:t>
      </w:r>
      <w:proofErr w:type="spellStart"/>
      <w:r w:rsidRPr="00E07331">
        <w:rPr>
          <w:rStyle w:val="s1"/>
          <w:rFonts w:ascii="Times New Roman" w:hAnsi="Times New Roman"/>
          <w:b/>
          <w:bCs/>
          <w:color w:val="000000"/>
          <w:sz w:val="28"/>
          <w:szCs w:val="28"/>
        </w:rPr>
        <w:t>ных</w:t>
      </w:r>
      <w:proofErr w:type="spellEnd"/>
      <w:r w:rsidRPr="00E07331">
        <w:rPr>
          <w:rStyle w:val="s1"/>
          <w:rFonts w:ascii="Times New Roman" w:hAnsi="Times New Roman"/>
          <w:b/>
          <w:bCs/>
          <w:color w:val="000000"/>
          <w:sz w:val="28"/>
          <w:szCs w:val="28"/>
        </w:rPr>
        <w:t xml:space="preserve"> </w:t>
      </w:r>
      <w:proofErr w:type="spellStart"/>
      <w:r w:rsidRPr="00E07331">
        <w:rPr>
          <w:rStyle w:val="s1"/>
          <w:rFonts w:ascii="Times New Roman" w:hAnsi="Times New Roman"/>
          <w:b/>
          <w:bCs/>
          <w:color w:val="000000"/>
          <w:sz w:val="28"/>
          <w:szCs w:val="28"/>
        </w:rPr>
        <w:t>форм,элементов</w:t>
      </w:r>
      <w:proofErr w:type="spellEnd"/>
      <w:r w:rsidRPr="00E07331">
        <w:rPr>
          <w:rStyle w:val="s1"/>
          <w:rFonts w:ascii="Times New Roman" w:hAnsi="Times New Roman"/>
          <w:b/>
          <w:bCs/>
          <w:color w:val="000000"/>
          <w:sz w:val="28"/>
          <w:szCs w:val="28"/>
        </w:rPr>
        <w:t xml:space="preserve"> внешнего благоустройства, точек выезд​ной, выносной и мелкорозничной торговли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7.1. Выдача разрешений на установку точек выносной и мелкорозничной торговли </w:t>
      </w:r>
      <w:r>
        <w:rPr>
          <w:color w:val="000000"/>
          <w:sz w:val="28"/>
          <w:szCs w:val="28"/>
        </w:rPr>
        <w:t xml:space="preserve">производится главой муниципального образования «Светлозерское» </w:t>
      </w:r>
      <w:r w:rsidRPr="00E07331">
        <w:rPr>
          <w:color w:val="000000"/>
          <w:sz w:val="28"/>
          <w:szCs w:val="28"/>
        </w:rPr>
        <w:t xml:space="preserve">на основании эскизного проекта, утвержденного отделом </w:t>
      </w:r>
      <w:proofErr w:type="spellStart"/>
      <w:proofErr w:type="gramStart"/>
      <w:r w:rsidRPr="00E07331">
        <w:rPr>
          <w:color w:val="000000"/>
          <w:sz w:val="28"/>
          <w:szCs w:val="28"/>
        </w:rPr>
        <w:t>градостро</w:t>
      </w:r>
      <w:proofErr w:type="spellEnd"/>
      <w:r w:rsidRPr="00E07331">
        <w:rPr>
          <w:color w:val="000000"/>
          <w:sz w:val="28"/>
          <w:szCs w:val="28"/>
        </w:rPr>
        <w:t>​</w:t>
      </w:r>
      <w:proofErr w:type="spellStart"/>
      <w:r w:rsidRPr="00E07331">
        <w:rPr>
          <w:color w:val="000000"/>
          <w:sz w:val="28"/>
          <w:szCs w:val="28"/>
        </w:rPr>
        <w:t>ительства</w:t>
      </w:r>
      <w:proofErr w:type="spellEnd"/>
      <w:proofErr w:type="gramEnd"/>
      <w:r w:rsidRPr="00E07331">
        <w:rPr>
          <w:color w:val="000000"/>
          <w:sz w:val="28"/>
          <w:szCs w:val="28"/>
        </w:rPr>
        <w:t xml:space="preserve"> и по согласованию с отделом торговли и лицензирования и органами санитарно-эпидемиологического надзора.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 xml:space="preserve">7.2. Организация нестационарной торговой сети, в т.ч. объектов мелкорозничной передвижной торговой сети, осуществляется в </w:t>
      </w:r>
      <w:proofErr w:type="gramStart"/>
      <w:r w:rsidRPr="00E07331">
        <w:rPr>
          <w:color w:val="000000"/>
          <w:sz w:val="28"/>
          <w:szCs w:val="28"/>
        </w:rPr>
        <w:t>со​</w:t>
      </w:r>
      <w:proofErr w:type="spellStart"/>
      <w:r w:rsidRPr="00E07331">
        <w:rPr>
          <w:color w:val="000000"/>
          <w:sz w:val="28"/>
          <w:szCs w:val="28"/>
        </w:rPr>
        <w:t>ответствии</w:t>
      </w:r>
      <w:proofErr w:type="spellEnd"/>
      <w:proofErr w:type="gramEnd"/>
      <w:r w:rsidRPr="00E07331">
        <w:rPr>
          <w:color w:val="000000"/>
          <w:sz w:val="28"/>
          <w:szCs w:val="28"/>
        </w:rPr>
        <w:t xml:space="preserve"> с утвержденным перечнем мест, на которых разрешено осуществлять торговлю, оказывать услуги в нестационарной сети.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7.3.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w:t>
      </w:r>
      <w:proofErr w:type="gramStart"/>
      <w:r w:rsidRPr="00E07331">
        <w:rPr>
          <w:color w:val="000000"/>
          <w:sz w:val="28"/>
          <w:szCs w:val="28"/>
        </w:rPr>
        <w:t>тор​</w:t>
      </w:r>
      <w:proofErr w:type="spellStart"/>
      <w:r w:rsidRPr="00E07331">
        <w:rPr>
          <w:color w:val="000000"/>
          <w:sz w:val="28"/>
          <w:szCs w:val="28"/>
        </w:rPr>
        <w:t>говли</w:t>
      </w:r>
      <w:proofErr w:type="spellEnd"/>
      <w:proofErr w:type="gramEnd"/>
      <w:r w:rsidRPr="00E07331">
        <w:rPr>
          <w:color w:val="000000"/>
          <w:sz w:val="28"/>
          <w:szCs w:val="28"/>
        </w:rPr>
        <w:t xml:space="preserve">, элементов внешнего благоустройства объекта и прилегающей территории и колеров окраски, подготавливаемый отделом </w:t>
      </w:r>
      <w:proofErr w:type="spellStart"/>
      <w:r w:rsidRPr="00E07331">
        <w:rPr>
          <w:color w:val="000000"/>
          <w:sz w:val="28"/>
          <w:szCs w:val="28"/>
        </w:rPr>
        <w:t>градо</w:t>
      </w:r>
      <w:proofErr w:type="spellEnd"/>
      <w:r w:rsidRPr="00E07331">
        <w:rPr>
          <w:color w:val="000000"/>
          <w:sz w:val="28"/>
          <w:szCs w:val="28"/>
        </w:rPr>
        <w:t>​строительства.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7.4. Обязательным для владельцев малых архитектурных форм, то​чек выносной и мелкорозничной торговли является установка </w:t>
      </w:r>
      <w:proofErr w:type="gramStart"/>
      <w:r w:rsidRPr="00E07331">
        <w:rPr>
          <w:color w:val="000000"/>
          <w:sz w:val="28"/>
          <w:szCs w:val="28"/>
        </w:rPr>
        <w:t>емко​</w:t>
      </w:r>
      <w:proofErr w:type="spellStart"/>
      <w:r w:rsidRPr="00E07331">
        <w:rPr>
          <w:color w:val="000000"/>
          <w:sz w:val="28"/>
          <w:szCs w:val="28"/>
        </w:rPr>
        <w:t>стей</w:t>
      </w:r>
      <w:proofErr w:type="spellEnd"/>
      <w:proofErr w:type="gramEnd"/>
      <w:r w:rsidRPr="00E07331">
        <w:rPr>
          <w:color w:val="000000"/>
          <w:sz w:val="28"/>
          <w:szCs w:val="28"/>
        </w:rPr>
        <w:t xml:space="preserve"> для сбора бытовых отходов и заключение договора со </w:t>
      </w:r>
      <w:proofErr w:type="spellStart"/>
      <w:r w:rsidRPr="00E07331">
        <w:rPr>
          <w:color w:val="000000"/>
          <w:sz w:val="28"/>
          <w:szCs w:val="28"/>
        </w:rPr>
        <w:t>специали</w:t>
      </w:r>
      <w:proofErr w:type="spellEnd"/>
      <w:r w:rsidRPr="00E07331">
        <w:rPr>
          <w:color w:val="000000"/>
          <w:sz w:val="28"/>
          <w:szCs w:val="28"/>
        </w:rPr>
        <w:t>​</w:t>
      </w:r>
      <w:proofErr w:type="spellStart"/>
      <w:r w:rsidRPr="00E07331">
        <w:rPr>
          <w:color w:val="000000"/>
          <w:sz w:val="28"/>
          <w:szCs w:val="28"/>
        </w:rPr>
        <w:t>зированной</w:t>
      </w:r>
      <w:proofErr w:type="spellEnd"/>
      <w:r w:rsidRPr="00E07331">
        <w:rPr>
          <w:color w:val="000000"/>
          <w:sz w:val="28"/>
          <w:szCs w:val="28"/>
        </w:rPr>
        <w:t xml:space="preserve"> организацией на их вывоз.</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1" w:name="sub_1071"/>
      <w:bookmarkEnd w:id="70"/>
      <w:r w:rsidRPr="00E07331">
        <w:rPr>
          <w:rFonts w:ascii="Times New Roman" w:hAnsi="Times New Roman"/>
          <w:color w:val="000000"/>
          <w:sz w:val="28"/>
          <w:szCs w:val="28"/>
          <w:lang w:eastAsia="ru-RU"/>
        </w:rPr>
        <w:t>7.5.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w:t>
      </w:r>
      <w:bookmarkEnd w:id="7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К элементам монументально-декоративного оформления относятся: </w:t>
      </w:r>
      <w:proofErr w:type="spellStart"/>
      <w:r w:rsidRPr="00E07331">
        <w:rPr>
          <w:rFonts w:ascii="Times New Roman" w:hAnsi="Times New Roman"/>
          <w:color w:val="000000"/>
          <w:sz w:val="28"/>
          <w:szCs w:val="28"/>
          <w:lang w:eastAsia="ru-RU"/>
        </w:rPr>
        <w:t>скульптурно</w:t>
      </w:r>
      <w:proofErr w:type="spellEnd"/>
      <w:r w:rsidRPr="00E07331">
        <w:rPr>
          <w:rFonts w:ascii="Times New Roman" w:hAnsi="Times New Roman"/>
          <w:color w:val="000000"/>
          <w:sz w:val="28"/>
          <w:szCs w:val="28"/>
          <w:lang w:eastAsia="ru-RU"/>
        </w:rPr>
        <w:t>-архитектурные композиции, монументально-декоративные композиции, монументы, памятные знаки.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2" w:name="sub_1072"/>
      <w:r w:rsidRPr="00E07331">
        <w:rPr>
          <w:rFonts w:ascii="Times New Roman" w:hAnsi="Times New Roman"/>
          <w:color w:val="000000"/>
          <w:sz w:val="28"/>
          <w:szCs w:val="28"/>
          <w:lang w:eastAsia="ru-RU"/>
        </w:rPr>
        <w:t>7.6.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bookmarkEnd w:id="7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3" w:name="sub_1073"/>
      <w:r w:rsidRPr="00E07331">
        <w:rPr>
          <w:rFonts w:ascii="Times New Roman" w:hAnsi="Times New Roman"/>
          <w:color w:val="000000"/>
          <w:sz w:val="28"/>
          <w:szCs w:val="28"/>
          <w:lang w:eastAsia="ru-RU"/>
        </w:rPr>
        <w:t>7.7.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bookmarkEnd w:id="7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специал</w:t>
      </w:r>
      <w:r>
        <w:rPr>
          <w:rFonts w:ascii="Times New Roman" w:hAnsi="Times New Roman"/>
          <w:color w:val="000000"/>
          <w:sz w:val="28"/>
          <w:szCs w:val="28"/>
          <w:lang w:eastAsia="ru-RU"/>
        </w:rPr>
        <w:t>истами Администрации МО «Светлозерское</w:t>
      </w:r>
      <w:r w:rsidRPr="00E07331">
        <w:rPr>
          <w:rFonts w:ascii="Times New Roman" w:hAnsi="Times New Roman"/>
          <w:color w:val="000000"/>
          <w:sz w:val="28"/>
          <w:szCs w:val="28"/>
          <w:lang w:eastAsia="ru-RU"/>
        </w:rPr>
        <w:t>» в случае наличия зеленых насаждений на месте предполагаемого расположения малых архитектурных форм.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4" w:name="sub_1074"/>
      <w:r w:rsidRPr="00E07331">
        <w:rPr>
          <w:rFonts w:ascii="Times New Roman" w:hAnsi="Times New Roman"/>
          <w:color w:val="000000"/>
          <w:sz w:val="28"/>
          <w:szCs w:val="28"/>
          <w:lang w:eastAsia="ru-RU"/>
        </w:rPr>
        <w:t>7.8.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bookmarkEnd w:id="7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5" w:name="sub_1075"/>
      <w:r w:rsidRPr="00E07331">
        <w:rPr>
          <w:rFonts w:ascii="Times New Roman" w:hAnsi="Times New Roman"/>
          <w:color w:val="000000"/>
          <w:sz w:val="28"/>
          <w:szCs w:val="28"/>
          <w:lang w:eastAsia="ru-RU"/>
        </w:rPr>
        <w:t xml:space="preserve">7.9. На остановочных пунктах движения общественного транспорта, а также в границах участков, занимаемых павильонами, киосками, палатками, у </w:t>
      </w:r>
      <w:r w:rsidRPr="00E07331">
        <w:rPr>
          <w:rFonts w:ascii="Times New Roman" w:hAnsi="Times New Roman"/>
          <w:color w:val="000000"/>
          <w:sz w:val="28"/>
          <w:szCs w:val="28"/>
          <w:lang w:eastAsia="ru-RU"/>
        </w:rPr>
        <w:lastRenderedPageBreak/>
        <w:t>входов в магазины, офисы, диспетчерские пункты субъектами благоустройства должны быть установлены урны.</w:t>
      </w:r>
      <w:bookmarkEnd w:id="7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6" w:name="sub_1076"/>
      <w:r w:rsidRPr="00E07331">
        <w:rPr>
          <w:rFonts w:ascii="Times New Roman" w:hAnsi="Times New Roman"/>
          <w:color w:val="000000"/>
          <w:sz w:val="28"/>
          <w:szCs w:val="28"/>
          <w:lang w:eastAsia="ru-RU"/>
        </w:rPr>
        <w:t>7.10.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bookmarkEnd w:id="7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7" w:name="sub_1077"/>
      <w:r w:rsidRPr="00E07331">
        <w:rPr>
          <w:rFonts w:ascii="Times New Roman" w:hAnsi="Times New Roman"/>
          <w:color w:val="000000"/>
          <w:sz w:val="28"/>
          <w:szCs w:val="28"/>
          <w:lang w:eastAsia="ru-RU"/>
        </w:rPr>
        <w:t>7.11.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bookmarkEnd w:id="7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Материал детского игрового оборудования, его обработка должны соответствовать следующим требованиям: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07331">
        <w:rPr>
          <w:rFonts w:ascii="Times New Roman" w:hAnsi="Times New Roman"/>
          <w:color w:val="000000"/>
          <w:sz w:val="28"/>
          <w:szCs w:val="28"/>
          <w:lang w:eastAsia="ru-RU"/>
        </w:rPr>
        <w:t>металлопластик</w:t>
      </w:r>
      <w:proofErr w:type="spellEnd"/>
      <w:r w:rsidRPr="00E07331">
        <w:rPr>
          <w:rFonts w:ascii="Times New Roman" w:hAnsi="Times New Roman"/>
          <w:color w:val="000000"/>
          <w:sz w:val="28"/>
          <w:szCs w:val="28"/>
          <w:lang w:eastAsia="ru-RU"/>
        </w:rPr>
        <w:t>;</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оборудование из пластиков и полимеров следует выполнять с гладкой поверхностью и яркой чистой цветовой гаммой окраски.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 конструкции детского игрового оборудования необходимо исключать острые углы, поручни оборудования должны полностью охватываться.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8" w:name="sub_1078"/>
      <w:r w:rsidRPr="00E07331">
        <w:rPr>
          <w:rFonts w:ascii="Times New Roman" w:hAnsi="Times New Roman"/>
          <w:color w:val="000000"/>
          <w:sz w:val="28"/>
          <w:szCs w:val="28"/>
          <w:lang w:eastAsia="ru-RU"/>
        </w:rPr>
        <w:t>7.12.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bookmarkEnd w:id="7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79" w:name="sub_1079"/>
      <w:r w:rsidRPr="00E07331">
        <w:rPr>
          <w:rFonts w:ascii="Times New Roman" w:hAnsi="Times New Roman"/>
          <w:color w:val="000000"/>
          <w:sz w:val="28"/>
          <w:szCs w:val="28"/>
          <w:lang w:eastAsia="ru-RU"/>
        </w:rPr>
        <w:t>7.13. Окраска, ремонт малых архитектурных форм производится по мере необходимости, но не реже 1 раза в год.</w:t>
      </w:r>
      <w:bookmarkEnd w:id="7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Ремонт элементов монументально-декоративного оформления производится не реже 1 раза в пять лет.</w:t>
      </w:r>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80" w:name="sub_1800"/>
      <w:bookmarkEnd w:id="80"/>
      <w:r w:rsidRPr="00E07331">
        <w:rPr>
          <w:rFonts w:ascii="Times New Roman" w:hAnsi="Times New Roman"/>
          <w:b/>
          <w:bCs/>
          <w:color w:val="26282F"/>
          <w:sz w:val="28"/>
          <w:szCs w:val="28"/>
          <w:lang w:eastAsia="ru-RU"/>
        </w:rPr>
        <w:lastRenderedPageBreak/>
        <w:t>8. Требования к содержанию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1" w:name="sub_1081"/>
      <w:r w:rsidRPr="00E07331">
        <w:rPr>
          <w:rFonts w:ascii="Times New Roman" w:hAnsi="Times New Roman"/>
          <w:color w:val="000000"/>
          <w:sz w:val="28"/>
          <w:szCs w:val="28"/>
          <w:lang w:eastAsia="ru-RU"/>
        </w:rPr>
        <w:t xml:space="preserve">8.1. </w:t>
      </w:r>
      <w:proofErr w:type="gramStart"/>
      <w:r w:rsidRPr="00E07331">
        <w:rPr>
          <w:rFonts w:ascii="Times New Roman" w:hAnsi="Times New Roman"/>
          <w:color w:val="000000"/>
          <w:sz w:val="28"/>
          <w:szCs w:val="28"/>
          <w:lang w:eastAsia="ru-RU"/>
        </w:rPr>
        <w:t>Посадка зеленых насажде</w:t>
      </w:r>
      <w:r>
        <w:rPr>
          <w:rFonts w:ascii="Times New Roman" w:hAnsi="Times New Roman"/>
          <w:color w:val="000000"/>
          <w:sz w:val="28"/>
          <w:szCs w:val="28"/>
          <w:lang w:eastAsia="ru-RU"/>
        </w:rPr>
        <w:t>ний на территории МО «Светлозерское</w:t>
      </w:r>
      <w:r w:rsidRPr="00E07331">
        <w:rPr>
          <w:rFonts w:ascii="Times New Roman" w:hAnsi="Times New Roman"/>
          <w:color w:val="000000"/>
          <w:sz w:val="28"/>
          <w:szCs w:val="28"/>
          <w:lang w:eastAsia="ru-RU"/>
        </w:rPr>
        <w:t>»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w:t>
      </w:r>
      <w:bookmarkEnd w:id="81"/>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UJVRTkwWGs3WDNuTzlsQm1WMW5kRzZ3OHppbWFoVGU1Ykx0YmUyVFExdVFQWWlscWI1VHlzakJTQVgwdkx0aFZsNDhxWGNNU1MxUW1EYmhxeFRDLTN4TmduSU9KMnhRNQ&amp;b64e=2&amp;sign=b1758f15d4e4c45b2c14dba329a6dc13&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СНиП III-10-75</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w:t>
      </w:r>
      <w:hyperlink r:id="rId14" w:tgtFrame="_blank" w:history="1">
        <w:r w:rsidRPr="00E07331">
          <w:rPr>
            <w:rFonts w:ascii="Times New Roman" w:hAnsi="Times New Roman"/>
            <w:color w:val="106BBE"/>
            <w:sz w:val="28"/>
            <w:szCs w:val="28"/>
            <w:u w:val="single"/>
            <w:lang w:eastAsia="ru-RU"/>
          </w:rPr>
          <w:t>СНиП</w:t>
        </w:r>
        <w:proofErr w:type="gramEnd"/>
        <w:r w:rsidRPr="00E07331">
          <w:rPr>
            <w:rFonts w:ascii="Times New Roman" w:hAnsi="Times New Roman"/>
            <w:color w:val="106BBE"/>
            <w:sz w:val="28"/>
            <w:szCs w:val="28"/>
            <w:u w:val="single"/>
            <w:lang w:eastAsia="ru-RU"/>
          </w:rPr>
          <w:t xml:space="preserve"> 2.07.01-89</w:t>
        </w:r>
      </w:hyperlink>
      <w:r w:rsidRPr="00E07331">
        <w:rPr>
          <w:rFonts w:ascii="Times New Roman" w:hAnsi="Times New Roman"/>
          <w:color w:val="000000"/>
          <w:sz w:val="28"/>
          <w:szCs w:val="28"/>
          <w:lang w:eastAsia="ru-RU"/>
        </w:rPr>
        <w:t>.</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2" w:name="sub_1082"/>
      <w:r w:rsidRPr="00E07331">
        <w:rPr>
          <w:rFonts w:ascii="Times New Roman" w:hAnsi="Times New Roman"/>
          <w:color w:val="000000"/>
          <w:sz w:val="28"/>
          <w:szCs w:val="28"/>
          <w:lang w:eastAsia="ru-RU"/>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w:t>
      </w:r>
      <w:r w:rsidRPr="00E07331">
        <w:rPr>
          <w:rFonts w:ascii="Times New Roman" w:hAnsi="Times New Roman"/>
          <w:color w:val="106BBE"/>
          <w:sz w:val="28"/>
          <w:szCs w:val="28"/>
          <w:lang w:eastAsia="ru-RU"/>
        </w:rPr>
        <w:t>подпунктом 8.1</w:t>
      </w:r>
      <w:r w:rsidRPr="00E07331">
        <w:rPr>
          <w:rFonts w:ascii="Times New Roman" w:hAnsi="Times New Roman"/>
          <w:color w:val="000000"/>
          <w:sz w:val="28"/>
          <w:szCs w:val="28"/>
          <w:lang w:eastAsia="ru-RU"/>
        </w:rPr>
        <w:t> настоящих Правил.</w:t>
      </w:r>
      <w:bookmarkEnd w:id="8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3" w:name="sub_1083"/>
      <w:r w:rsidRPr="00E07331">
        <w:rPr>
          <w:rFonts w:ascii="Times New Roman" w:hAnsi="Times New Roman"/>
          <w:color w:val="000000"/>
          <w:sz w:val="28"/>
          <w:szCs w:val="28"/>
          <w:lang w:eastAsia="ru-RU"/>
        </w:rPr>
        <w:t>8.3. Содержание зеленых насаждений на территориях общего пользования обеспечивает</w:t>
      </w:r>
      <w:r>
        <w:rPr>
          <w:rFonts w:ascii="Times New Roman" w:hAnsi="Times New Roman"/>
          <w:color w:val="000000"/>
          <w:sz w:val="28"/>
          <w:szCs w:val="28"/>
          <w:lang w:eastAsia="ru-RU"/>
        </w:rPr>
        <w:t>ся Администрацией МО «Светлозерское</w:t>
      </w:r>
      <w:r w:rsidRPr="00E07331">
        <w:rPr>
          <w:rFonts w:ascii="Times New Roman" w:hAnsi="Times New Roman"/>
          <w:color w:val="000000"/>
          <w:sz w:val="28"/>
          <w:szCs w:val="28"/>
          <w:lang w:eastAsia="ru-RU"/>
        </w:rPr>
        <w:t>».</w:t>
      </w:r>
      <w:bookmarkEnd w:id="8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4" w:name="sub_1084"/>
      <w:r w:rsidRPr="00E07331">
        <w:rPr>
          <w:rFonts w:ascii="Times New Roman" w:hAnsi="Times New Roman"/>
          <w:color w:val="000000"/>
          <w:sz w:val="28"/>
          <w:szCs w:val="28"/>
          <w:lang w:eastAsia="ru-RU"/>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bookmarkEnd w:id="8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5" w:name="sub_1085"/>
      <w:r w:rsidRPr="00E07331">
        <w:rPr>
          <w:rFonts w:ascii="Times New Roman" w:hAnsi="Times New Roman"/>
          <w:color w:val="000000"/>
          <w:sz w:val="28"/>
          <w:szCs w:val="28"/>
          <w:lang w:eastAsia="ru-RU"/>
        </w:rPr>
        <w:t>8.5. Субъекты благоустройства, на земельных участках находящимися в их собственности, аренде или пользовании, на которых имеются зеленые насаждения, обязаны в порядке, установленном настоящими Правилами:</w:t>
      </w:r>
      <w:bookmarkEnd w:id="8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обеспечивать сохранность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осуществлять уход за зелеными насаждениями;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осуществлять обрезку, пересадку деревьев и кустарников;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осуществлять ликвидацию сухостойных и аварийных деревьев;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производить ремонт ограждений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производить в засушливый период полив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осуществлять работы по скашиванию травы;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заменять погибшие, утратившие декоративные качества растения, </w:t>
      </w:r>
      <w:proofErr w:type="gramStart"/>
      <w:r w:rsidRPr="00E07331">
        <w:rPr>
          <w:rFonts w:ascii="Times New Roman" w:hAnsi="Times New Roman"/>
          <w:color w:val="000000"/>
          <w:sz w:val="28"/>
          <w:szCs w:val="28"/>
          <w:lang w:eastAsia="ru-RU"/>
        </w:rPr>
        <w:t>на</w:t>
      </w:r>
      <w:proofErr w:type="gramEnd"/>
      <w:r w:rsidRPr="00E07331">
        <w:rPr>
          <w:rFonts w:ascii="Times New Roman" w:hAnsi="Times New Roman"/>
          <w:color w:val="000000"/>
          <w:sz w:val="28"/>
          <w:szCs w:val="28"/>
          <w:lang w:eastAsia="ru-RU"/>
        </w:rPr>
        <w:t xml:space="preserve"> новые;</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 обеспечивать в течение весенне-летнего сезона цветочное оформление у входа (въезда) в здания (палатки, киоски, павильоны, кафе и т.д.). Содержать клумбы, цветники, вазоны, кашпо в надлежащем состоянии.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6" w:name="sub_1086"/>
      <w:r w:rsidRPr="00E07331">
        <w:rPr>
          <w:rFonts w:ascii="Times New Roman" w:hAnsi="Times New Roman"/>
          <w:color w:val="000000"/>
          <w:sz w:val="28"/>
          <w:szCs w:val="28"/>
          <w:lang w:eastAsia="ru-RU"/>
        </w:rPr>
        <w:t>8.6. Ликвидация зеленых насаждений на территории муници</w:t>
      </w:r>
      <w:r>
        <w:rPr>
          <w:rFonts w:ascii="Times New Roman" w:hAnsi="Times New Roman"/>
          <w:color w:val="000000"/>
          <w:sz w:val="28"/>
          <w:szCs w:val="28"/>
          <w:lang w:eastAsia="ru-RU"/>
        </w:rPr>
        <w:t>пального образования «Светлозерское</w:t>
      </w:r>
      <w:r w:rsidRPr="00E07331">
        <w:rPr>
          <w:rFonts w:ascii="Times New Roman" w:hAnsi="Times New Roman"/>
          <w:color w:val="000000"/>
          <w:sz w:val="28"/>
          <w:szCs w:val="28"/>
          <w:lang w:eastAsia="ru-RU"/>
        </w:rPr>
        <w:t>» осуществляется по разрешению Админис</w:t>
      </w:r>
      <w:r>
        <w:rPr>
          <w:rFonts w:ascii="Times New Roman" w:hAnsi="Times New Roman"/>
          <w:color w:val="000000"/>
          <w:sz w:val="28"/>
          <w:szCs w:val="28"/>
          <w:lang w:eastAsia="ru-RU"/>
        </w:rPr>
        <w:t>трации МО «Светлозерское</w:t>
      </w:r>
      <w:r w:rsidRPr="00E07331">
        <w:rPr>
          <w:rFonts w:ascii="Times New Roman" w:hAnsi="Times New Roman"/>
          <w:color w:val="000000"/>
          <w:sz w:val="28"/>
          <w:szCs w:val="28"/>
          <w:lang w:eastAsia="ru-RU"/>
        </w:rPr>
        <w:t>» лишь в исключительных случаях в связи:</w:t>
      </w:r>
      <w:bookmarkEnd w:id="8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со строительством, реконструкцией, ремонтом объектов капитального строительства, прокладкой инженерных коммуникаций;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 выполнением санитарных рубок и рубок ухода;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 реконструкцией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при выявлении сухостойных и аварийных деревьев;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 ликвидацией чрезвычайных ситуаций и их последствий.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7" w:name="sub_1087"/>
      <w:r w:rsidRPr="00E07331">
        <w:rPr>
          <w:rFonts w:ascii="Times New Roman" w:hAnsi="Times New Roman"/>
          <w:color w:val="000000"/>
          <w:sz w:val="28"/>
          <w:szCs w:val="28"/>
          <w:lang w:eastAsia="ru-RU"/>
        </w:rPr>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bookmarkEnd w:id="8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8" w:name="sub_1088"/>
      <w:r w:rsidRPr="00E07331">
        <w:rPr>
          <w:rFonts w:ascii="Times New Roman" w:hAnsi="Times New Roman"/>
          <w:color w:val="000000"/>
          <w:sz w:val="28"/>
          <w:szCs w:val="28"/>
          <w:lang w:eastAsia="ru-RU"/>
        </w:rPr>
        <w:t>8.8. В случаях ликвидации зеленых насаждений (газонов, деревьев, кустарников) определяется ущерб, причиненный зеленым насаждениям, за исключением случаев:</w:t>
      </w:r>
      <w:bookmarkEnd w:id="8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необходимости проведения санитарных рубок, рубок ухода и реконструкции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ликвидации последствий чрезвычайных ситуаций природного и техногенного характера.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Возмещение ущерба осуществляется путем проведения компенсационного озеленения субъектами благоустройства за счет собственных средств из расчета за каждое ликвидированное зеленое насаждение - два посаженных </w:t>
      </w:r>
      <w:r w:rsidRPr="00E07331">
        <w:rPr>
          <w:rFonts w:ascii="Times New Roman" w:hAnsi="Times New Roman"/>
          <w:color w:val="000000"/>
          <w:sz w:val="28"/>
          <w:szCs w:val="28"/>
          <w:lang w:eastAsia="ru-RU"/>
        </w:rPr>
        <w:lastRenderedPageBreak/>
        <w:t>зеленых насаждения. В случаях ликвидации деревьев, посаженных в нарушение пункта 7.5 СП 92.8330.2011 Свод правил. Градостроительство. Планировка и застройка городских и сельских поселений. Актуализированная редакция </w:t>
      </w:r>
      <w:hyperlink r:id="rId15" w:tgtFrame="_blank" w:history="1">
        <w:r w:rsidRPr="00E07331">
          <w:rPr>
            <w:rFonts w:ascii="Times New Roman" w:hAnsi="Times New Roman"/>
            <w:color w:val="106BBE"/>
            <w:sz w:val="28"/>
            <w:szCs w:val="28"/>
            <w:u w:val="single"/>
            <w:lang w:eastAsia="ru-RU"/>
          </w:rPr>
          <w:t>СНиП 2.07.01-89*</w:t>
        </w:r>
      </w:hyperlink>
      <w:r w:rsidRPr="00E07331">
        <w:rPr>
          <w:rFonts w:ascii="Times New Roman" w:hAnsi="Times New Roman"/>
          <w:color w:val="000000"/>
          <w:sz w:val="28"/>
          <w:szCs w:val="28"/>
          <w:lang w:eastAsia="ru-RU"/>
        </w:rPr>
        <w:t>, за каждое ликвидированное зеленое насаждение - одно посаженное зеленое насаждение. Компенсационное озеленение проводится по возможности в районе ликвидации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Восстановление газона производится в полном объеме с внесением растительного грунта.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Компенсационное озеленение выполняется в ближайший сезон, подходящий для посадки зелёных насаждений в открытый грунт, но не позднее 1 года со дня ликвидации зелёных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Освидетельствование и учет посаженных зеленых насаждений с установлением количества не прижившихся и утраченных зеленых насаждений производится специалистами Администрации через 1 год после посадки зеленых насаждений.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Все не прижившиеся и утраченные зеленые насаждения подлежат восстановлению.</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89" w:name="sub_1089"/>
      <w:r w:rsidRPr="00E07331">
        <w:rPr>
          <w:rFonts w:ascii="Times New Roman" w:hAnsi="Times New Roman"/>
          <w:color w:val="000000"/>
          <w:sz w:val="28"/>
          <w:szCs w:val="28"/>
          <w:lang w:eastAsia="ru-RU"/>
        </w:rPr>
        <w:t>8.9. На территориях с зелеными насаждениями запрещается:</w:t>
      </w:r>
      <w:bookmarkEnd w:id="8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самовольно ликвидировать, пересаживать и обрезать зеленые насаждения;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сбрасывать снег с крыш на участки с зелеными насаждениями без принятия мер, обеспечивающих сохранность деревьев и кустарников;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прикреплять на деревья рекламные щиты, забивать в стволы деревьев гвозди;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90" w:name="sub_10000"/>
      <w:r w:rsidRPr="00E07331">
        <w:rPr>
          <w:rFonts w:ascii="Times New Roman" w:hAnsi="Times New Roman"/>
          <w:b/>
          <w:bCs/>
          <w:color w:val="26282F"/>
          <w:sz w:val="28"/>
          <w:szCs w:val="28"/>
          <w:lang w:eastAsia="ru-RU"/>
        </w:rPr>
        <w:t>9. Требования к уборке территорий</w:t>
      </w:r>
      <w:bookmarkEnd w:id="9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91" w:name="sub_1101"/>
      <w:r w:rsidRPr="00E07331">
        <w:rPr>
          <w:rFonts w:ascii="Times New Roman" w:hAnsi="Times New Roman"/>
          <w:color w:val="000000"/>
          <w:sz w:val="28"/>
          <w:szCs w:val="28"/>
          <w:lang w:eastAsia="ru-RU"/>
        </w:rPr>
        <w:t>9.1. Организация </w:t>
      </w:r>
      <w:r>
        <w:rPr>
          <w:rFonts w:ascii="Times New Roman" w:hAnsi="Times New Roman"/>
          <w:color w:val="000000"/>
          <w:sz w:val="28"/>
          <w:szCs w:val="28"/>
          <w:lang w:eastAsia="ru-RU"/>
        </w:rPr>
        <w:t>уборки территории МО «Светлозерское</w:t>
      </w:r>
      <w:r w:rsidRPr="00E07331">
        <w:rPr>
          <w:rFonts w:ascii="Times New Roman" w:hAnsi="Times New Roman"/>
          <w:color w:val="000000"/>
          <w:sz w:val="28"/>
          <w:szCs w:val="28"/>
          <w:lang w:eastAsia="ru-RU"/>
        </w:rPr>
        <w:t>» осуществляется в соответствии с требованиями настоящих Правил.</w:t>
      </w:r>
      <w:bookmarkEnd w:id="91"/>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9.2. Ответственными за содержание объектов в чистоте, </w:t>
      </w:r>
      <w:proofErr w:type="gramStart"/>
      <w:r w:rsidRPr="00E07331">
        <w:rPr>
          <w:color w:val="000000"/>
          <w:sz w:val="28"/>
          <w:szCs w:val="28"/>
        </w:rPr>
        <w:t>согласно</w:t>
      </w:r>
      <w:proofErr w:type="gramEnd"/>
      <w:r w:rsidRPr="00E07331">
        <w:rPr>
          <w:color w:val="000000"/>
          <w:sz w:val="28"/>
          <w:szCs w:val="28"/>
        </w:rPr>
        <w:t xml:space="preserve"> настоящих Правил, и соблюдение установленного санитарного порядка являются: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на предприятиях, организациях и учреждениях их руководители, если иное не установлено внутренним распорядительным документом;</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 на объектах торговли, оказания услуг руководители объектов торговли (оказания услуг), индивидуальные предприниматели;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на незастроенных территориях – владельцы земельных участков;</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на строительных площадках – владельцы земельных участков или руководители организации-подрядчика;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в частных домовладениях и прочих объектах владельцы домов, объектов, либо лица ими уполномоченные.</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9.3.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9.4.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9.5.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9.6. Гаражи, хозяйственные постройки в зоне жилой застройки населенных пунктов: на площади в радиусе до 15м;</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9.7. Линии электропередач 220В: вокруг опор в радиусе 2м;</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9.8.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9.10.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9.11.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9.12.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9.13.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E07331">
        <w:rPr>
          <w:color w:val="000000"/>
          <w:sz w:val="28"/>
          <w:szCs w:val="28"/>
        </w:rPr>
        <w:t>дождеприемных</w:t>
      </w:r>
      <w:proofErr w:type="spellEnd"/>
      <w:r w:rsidRPr="00E07331">
        <w:rPr>
          <w:color w:val="000000"/>
          <w:sz w:val="28"/>
          <w:szCs w:val="28"/>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9.14. Организацию уборки иных территорий осуществл</w:t>
      </w:r>
      <w:r>
        <w:rPr>
          <w:color w:val="000000"/>
          <w:sz w:val="28"/>
          <w:szCs w:val="28"/>
        </w:rPr>
        <w:t>яет администрация МО «Светлозерское</w:t>
      </w:r>
      <w:r w:rsidRPr="00E07331">
        <w:rPr>
          <w:color w:val="000000"/>
          <w:sz w:val="28"/>
          <w:szCs w:val="28"/>
        </w:rPr>
        <w:t>»</w:t>
      </w:r>
    </w:p>
    <w:p w:rsidR="00CD6574" w:rsidRPr="00E07331" w:rsidRDefault="00CD657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10. Содержание строительных площадок</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10.6.При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w:t>
      </w:r>
      <w:r>
        <w:rPr>
          <w:color w:val="000000"/>
          <w:sz w:val="28"/>
          <w:szCs w:val="28"/>
        </w:rPr>
        <w:t xml:space="preserve">нных Администрацией </w:t>
      </w:r>
      <w:r w:rsidRPr="00E07331">
        <w:rPr>
          <w:color w:val="000000"/>
          <w:sz w:val="28"/>
          <w:szCs w:val="28"/>
        </w:rPr>
        <w:t xml:space="preserve">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CD6574" w:rsidRPr="00E07331" w:rsidRDefault="00CD657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11. Установка урн</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11.1.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11.1.2. Торгующие организации – у входа и выхода из торговых помещений, у палаток, ларьков, павильонов и т.д.;</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11.1.3. Администрации рынков – у входа, выхода с территории рынка и через каждые 25 метров по территории рынка;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11.1.4.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11.1.5. В иных случаях ответственные определяются правовым актом органов местного самоуправления сельского поселения.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11.2.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CD6574" w:rsidRPr="00E07331" w:rsidRDefault="00CD657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12. Содержание контейнерных площадок</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12.1. Сбор и вывоз отходов и мусора осуществляется по контейнерной или бестарной системе, установленной порядком сбора и вывоза бытовых отходов.</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12.2. </w:t>
      </w:r>
      <w:proofErr w:type="gramStart"/>
      <w:r w:rsidRPr="00E07331">
        <w:rPr>
          <w:color w:val="000000"/>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07331">
        <w:rPr>
          <w:color w:val="000000"/>
          <w:sz w:val="28"/>
          <w:szCs w:val="28"/>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07331">
        <w:rPr>
          <w:color w:val="000000"/>
          <w:sz w:val="28"/>
          <w:szCs w:val="28"/>
        </w:rPr>
        <w:t>зд с тв</w:t>
      </w:r>
      <w:proofErr w:type="gramEnd"/>
      <w:r w:rsidRPr="00E07331">
        <w:rPr>
          <w:color w:val="000000"/>
          <w:sz w:val="28"/>
          <w:szCs w:val="28"/>
        </w:rPr>
        <w:t>ердым или щебеночным покрытием.</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12.4. Количество площадок, контейнеров и бункеров-накопителей на них должно соответствовать нормам накопления ТБО.</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12.5. Запрещается устанавливать контейнеры и бункера-накопители на проезжей части, тротуарах, газонах и в проездах дворов.</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12.6. Ответственность за содержание контейнерных площадок и площадок для бункеров-накопителей и их зачистку (уборку) возлагается: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12.6.1. По муниципальному жилому фонду – на обслуживающие организации;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12.6.2. По частному жилому фонду – на собственников жилья;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12.6.3. По остальным территориям – на предприятия, организации, и иные хозяйствующие субъекты.</w:t>
      </w:r>
    </w:p>
    <w:p w:rsidR="00CD6574" w:rsidRPr="00E07331" w:rsidRDefault="00CD657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13. Сбор и вывоз жидких бытовых отходов (ЖБО)</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13.1. Отвод бытовых стоков допускается в водонепроницаемый выгреб, устроенный в соответствии с установленными требованиями.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13.2.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13.3.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CD6574" w:rsidRPr="00E07331" w:rsidRDefault="00CD6574" w:rsidP="00E07331">
      <w:pPr>
        <w:pStyle w:val="p2"/>
        <w:shd w:val="clear" w:color="auto" w:fill="FFFFFF"/>
        <w:jc w:val="both"/>
        <w:rPr>
          <w:color w:val="000000"/>
          <w:sz w:val="28"/>
          <w:szCs w:val="28"/>
        </w:rPr>
      </w:pPr>
      <w:r w:rsidRPr="00E07331">
        <w:rPr>
          <w:rStyle w:val="s1"/>
          <w:b/>
          <w:bCs/>
          <w:color w:val="000000"/>
          <w:sz w:val="28"/>
          <w:szCs w:val="28"/>
        </w:rPr>
        <w:t>14. Уборка и содержание автодорог и прилегающих к ним территорий</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14.1. Уборка автодорог возлагается: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14.1.1. В населенных пунктах (улиц, переулков) – на администрацию Ермаковского сельского поселения.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14.4. В полосе отвода дорог поселений, имеющих поперечный профиль шоссейных дорог высота травяного покрова не должна превышать 15 см.</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14.5.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14.6. Информационные указатели, километровые знаки, </w:t>
      </w:r>
      <w:proofErr w:type="spellStart"/>
      <w:r w:rsidRPr="00E07331">
        <w:rPr>
          <w:color w:val="000000"/>
          <w:sz w:val="28"/>
          <w:szCs w:val="28"/>
        </w:rPr>
        <w:t>шумозащитные</w:t>
      </w:r>
      <w:proofErr w:type="spellEnd"/>
      <w:r w:rsidRPr="00E07331">
        <w:rPr>
          <w:color w:val="000000"/>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CD6574" w:rsidRPr="00E07331" w:rsidRDefault="00CD657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15. Порядок уборки территории индивидуальных домов</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15.1.</w:t>
      </w:r>
      <w:r w:rsidRPr="00E07331">
        <w:rPr>
          <w:rStyle w:val="apple-converted-space"/>
          <w:b/>
          <w:bCs/>
          <w:color w:val="000000"/>
          <w:sz w:val="28"/>
          <w:szCs w:val="28"/>
        </w:rPr>
        <w:t> </w:t>
      </w:r>
      <w:r w:rsidRPr="00E07331">
        <w:rPr>
          <w:color w:val="000000"/>
          <w:sz w:val="28"/>
          <w:szCs w:val="28"/>
        </w:rPr>
        <w:t xml:space="preserve">Индивидуальные дома, строения, сооружения, а также двор, </w:t>
      </w:r>
      <w:proofErr w:type="gramStart"/>
      <w:r w:rsidRPr="00E07331">
        <w:rPr>
          <w:color w:val="000000"/>
          <w:sz w:val="28"/>
          <w:szCs w:val="28"/>
        </w:rPr>
        <w:t>территория</w:t>
      </w:r>
      <w:proofErr w:type="gramEnd"/>
      <w:r w:rsidRPr="00E07331">
        <w:rPr>
          <w:color w:val="000000"/>
          <w:sz w:val="28"/>
          <w:szCs w:val="28"/>
        </w:rPr>
        <w:t xml:space="preserve"> к ним прилегающая должны содержаться в чистоте их собственниками (владельцами).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lastRenderedPageBreak/>
        <w:t>15.2.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15.3. Привезенные строительные материалы, оборудование, другие предметы должны быть убраны с уличной территории в течени</w:t>
      </w:r>
      <w:proofErr w:type="gramStart"/>
      <w:r w:rsidRPr="00E07331">
        <w:rPr>
          <w:color w:val="000000"/>
          <w:sz w:val="28"/>
          <w:szCs w:val="28"/>
        </w:rPr>
        <w:t>и</w:t>
      </w:r>
      <w:proofErr w:type="gramEnd"/>
      <w:r w:rsidRPr="00E07331">
        <w:rPr>
          <w:color w:val="000000"/>
          <w:sz w:val="28"/>
          <w:szCs w:val="28"/>
        </w:rPr>
        <w:t xml:space="preserve"> 2-х дней.</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15.4.</w:t>
      </w:r>
      <w:r w:rsidRPr="00E07331">
        <w:rPr>
          <w:rStyle w:val="apple-converted-space"/>
          <w:b/>
          <w:bCs/>
          <w:color w:val="000000"/>
          <w:sz w:val="28"/>
          <w:szCs w:val="28"/>
        </w:rPr>
        <w:t> </w:t>
      </w:r>
      <w:r w:rsidRPr="00E07331">
        <w:rPr>
          <w:color w:val="000000"/>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ящик с хорошо пригнанными крышками для хранения навоза.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15.6. 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15.7. 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15.9.Запрещается: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15.10. Сливные (помойные) ямы должны располагаться не ближе 3-х метров от границ смежных участков частных домовладений.</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15.11. Сливные ямы допускается размещать на границе смежных участков частных домовладений при условии совместного использования сливной ямы.</w:t>
      </w:r>
    </w:p>
    <w:p w:rsidR="00CD6574" w:rsidRPr="00E07331" w:rsidRDefault="00CD657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16. Мойка транспортных средств</w:t>
      </w:r>
    </w:p>
    <w:p w:rsidR="00CD6574" w:rsidRPr="00E07331" w:rsidRDefault="00CD6574" w:rsidP="00E07331">
      <w:pPr>
        <w:pStyle w:val="p9"/>
        <w:shd w:val="clear" w:color="auto" w:fill="FFFFFF"/>
        <w:jc w:val="both"/>
        <w:rPr>
          <w:color w:val="000000"/>
          <w:sz w:val="28"/>
          <w:szCs w:val="28"/>
        </w:rPr>
      </w:pPr>
      <w:r w:rsidRPr="00E07331">
        <w:rPr>
          <w:color w:val="000000"/>
          <w:sz w:val="28"/>
          <w:szCs w:val="28"/>
        </w:rPr>
        <w:t>16.1.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CD6574" w:rsidRPr="00E07331" w:rsidRDefault="00CD6574" w:rsidP="00E07331">
      <w:pPr>
        <w:pStyle w:val="p9"/>
        <w:shd w:val="clear" w:color="auto" w:fill="FFFFFF"/>
        <w:jc w:val="both"/>
        <w:rPr>
          <w:color w:val="000000"/>
          <w:sz w:val="28"/>
          <w:szCs w:val="28"/>
        </w:rPr>
      </w:pPr>
      <w:r w:rsidRPr="00E07331">
        <w:rPr>
          <w:color w:val="000000"/>
          <w:sz w:val="28"/>
          <w:szCs w:val="28"/>
        </w:rPr>
        <w:t>16</w:t>
      </w:r>
      <w:r>
        <w:rPr>
          <w:color w:val="000000"/>
          <w:sz w:val="28"/>
          <w:szCs w:val="28"/>
        </w:rPr>
        <w:t>.2. На территории МО «Светлозерское</w:t>
      </w:r>
      <w:r w:rsidRPr="00E07331">
        <w:rPr>
          <w:color w:val="000000"/>
          <w:sz w:val="28"/>
          <w:szCs w:val="28"/>
        </w:rPr>
        <w:t>» запрещается:</w:t>
      </w:r>
    </w:p>
    <w:p w:rsidR="00CD6574" w:rsidRPr="00E07331" w:rsidRDefault="00CD6574" w:rsidP="00E07331">
      <w:pPr>
        <w:pStyle w:val="p9"/>
        <w:shd w:val="clear" w:color="auto" w:fill="FFFFFF"/>
        <w:jc w:val="both"/>
        <w:rPr>
          <w:color w:val="000000"/>
          <w:sz w:val="28"/>
          <w:szCs w:val="28"/>
        </w:rPr>
      </w:pPr>
      <w:r w:rsidRPr="00E07331">
        <w:rPr>
          <w:color w:val="000000"/>
          <w:sz w:val="28"/>
          <w:szCs w:val="28"/>
        </w:rPr>
        <w:t>-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акт</w:t>
      </w:r>
      <w:r>
        <w:rPr>
          <w:color w:val="000000"/>
          <w:sz w:val="28"/>
          <w:szCs w:val="28"/>
        </w:rPr>
        <w:t>ами Администрации МО «Светлозерское</w:t>
      </w:r>
      <w:r w:rsidRPr="00E07331">
        <w:rPr>
          <w:color w:val="000000"/>
          <w:sz w:val="28"/>
          <w:szCs w:val="28"/>
        </w:rPr>
        <w:t>»</w:t>
      </w:r>
    </w:p>
    <w:p w:rsidR="00CD6574" w:rsidRPr="00E07331" w:rsidRDefault="00CD657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lastRenderedPageBreak/>
        <w:t>17. Порядок оборудования и содержания специализированных площадок</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17.1.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17.2.</w:t>
      </w:r>
      <w:r w:rsidRPr="00E07331">
        <w:rPr>
          <w:rStyle w:val="apple-converted-space"/>
          <w:b/>
          <w:bCs/>
          <w:color w:val="000000"/>
          <w:sz w:val="28"/>
          <w:szCs w:val="28"/>
        </w:rPr>
        <w:t> </w:t>
      </w:r>
      <w:r w:rsidRPr="00E07331">
        <w:rPr>
          <w:color w:val="000000"/>
          <w:sz w:val="28"/>
          <w:szCs w:val="28"/>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17.3.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CD6574" w:rsidRPr="00E07331" w:rsidRDefault="00CD6574" w:rsidP="00E07331">
      <w:pPr>
        <w:pStyle w:val="p12"/>
        <w:shd w:val="clear" w:color="auto" w:fill="FFFFFF"/>
        <w:spacing w:before="120" w:beforeAutospacing="0" w:after="120" w:afterAutospacing="0"/>
        <w:jc w:val="both"/>
        <w:rPr>
          <w:color w:val="000000"/>
          <w:sz w:val="28"/>
          <w:szCs w:val="28"/>
        </w:rPr>
      </w:pPr>
      <w:r w:rsidRPr="00E07331">
        <w:rPr>
          <w:rStyle w:val="s1"/>
          <w:b/>
          <w:bCs/>
          <w:color w:val="000000"/>
          <w:sz w:val="28"/>
          <w:szCs w:val="28"/>
        </w:rPr>
        <w:t>18. Сухая растительность</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18.1.</w:t>
      </w:r>
      <w:r w:rsidRPr="00E07331">
        <w:rPr>
          <w:rStyle w:val="apple-converted-space"/>
          <w:b/>
          <w:bCs/>
          <w:color w:val="000000"/>
          <w:sz w:val="28"/>
          <w:szCs w:val="28"/>
        </w:rPr>
        <w:t> </w:t>
      </w:r>
      <w:r>
        <w:rPr>
          <w:color w:val="000000"/>
          <w:sz w:val="28"/>
          <w:szCs w:val="28"/>
        </w:rPr>
        <w:t>На территории МО «Светлозерское</w:t>
      </w:r>
      <w:r w:rsidRPr="00E07331">
        <w:rPr>
          <w:color w:val="000000"/>
          <w:sz w:val="28"/>
          <w:szCs w:val="28"/>
        </w:rPr>
        <w:t>» запрещается выжигание сухой растительности.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18.2.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18.3. Владельцы земельных участков обязаны:</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18.3.1. Не допускать выжигание сухой растительности, соблюдать требования экологических, санитарн</w:t>
      </w:r>
      <w:proofErr w:type="gramStart"/>
      <w:r w:rsidRPr="00E07331">
        <w:rPr>
          <w:color w:val="000000"/>
          <w:sz w:val="28"/>
          <w:szCs w:val="28"/>
        </w:rPr>
        <w:t>о-</w:t>
      </w:r>
      <w:proofErr w:type="gramEnd"/>
      <w:r w:rsidRPr="00E07331">
        <w:rPr>
          <w:color w:val="000000"/>
          <w:sz w:val="28"/>
          <w:szCs w:val="28"/>
        </w:rPr>
        <w:t xml:space="preserve"> гигиенических, противопожарных правил и нормативов.</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18.4.В период с 15 апреля до 15 ноября: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18.4.1.. Запрещается сжигание листвы, полимерной тары, пленки и прочих отходов на убираемых территориях и в населенных пунктах</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18.4.2.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E07331">
        <w:rPr>
          <w:color w:val="000000"/>
          <w:sz w:val="28"/>
          <w:szCs w:val="28"/>
        </w:rPr>
        <w:t>циклохена</w:t>
      </w:r>
      <w:proofErr w:type="spellEnd"/>
      <w:r w:rsidRPr="00E07331">
        <w:rPr>
          <w:color w:val="000000"/>
          <w:sz w:val="28"/>
          <w:szCs w:val="28"/>
        </w:rPr>
        <w:t xml:space="preserve"> и пр.). Высота травяного покрова на закрепленных территориях не должна превышать 15-20 см.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92" w:name="sub_1102"/>
      <w:r w:rsidRPr="00E07331">
        <w:rPr>
          <w:rFonts w:ascii="Times New Roman" w:hAnsi="Times New Roman"/>
          <w:color w:val="000000"/>
          <w:sz w:val="28"/>
          <w:szCs w:val="28"/>
          <w:lang w:eastAsia="ru-RU"/>
        </w:rPr>
        <w:lastRenderedPageBreak/>
        <w:t>18.4.3.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bookmarkEnd w:id="9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18.4.4.Уборка территорий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18.5.Классификация работ: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18.5.1-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ТКО;</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18.5.2-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18.5.3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18.6.В период с 15 ноября по 15 апреля: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18.6.2. Уборка снега начинается юридическими и физическими лицами на закрепленных территориях незамедлительно с началом снегопада;</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18.6.2. Запрещается загромождение территорий автобусных остановок, проездов, проходов, укладка снега и льда на газоны;</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18.6.3.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CD6574" w:rsidRPr="00E07331" w:rsidRDefault="00CD6574" w:rsidP="00E07331">
      <w:pPr>
        <w:pStyle w:val="p14"/>
        <w:shd w:val="clear" w:color="auto" w:fill="FFFFFF"/>
        <w:spacing w:before="120" w:beforeAutospacing="0" w:after="120" w:afterAutospacing="0"/>
        <w:jc w:val="both"/>
        <w:rPr>
          <w:color w:val="000000"/>
          <w:sz w:val="28"/>
          <w:szCs w:val="28"/>
        </w:rPr>
      </w:pPr>
      <w:r w:rsidRPr="00E07331">
        <w:rPr>
          <w:color w:val="000000"/>
          <w:sz w:val="28"/>
          <w:szCs w:val="28"/>
        </w:rPr>
        <w:t xml:space="preserve">18.6.4. В период гололеда посыпка или обработка </w:t>
      </w:r>
      <w:proofErr w:type="spellStart"/>
      <w:r w:rsidRPr="00E07331">
        <w:rPr>
          <w:color w:val="000000"/>
          <w:sz w:val="28"/>
          <w:szCs w:val="28"/>
        </w:rPr>
        <w:t>противогололедными</w:t>
      </w:r>
      <w:proofErr w:type="spellEnd"/>
      <w:r w:rsidRPr="00E07331">
        <w:rPr>
          <w:color w:val="000000"/>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93" w:name="sub_1103"/>
      <w:r w:rsidRPr="00E07331">
        <w:rPr>
          <w:rFonts w:ascii="Times New Roman" w:hAnsi="Times New Roman"/>
          <w:color w:val="000000"/>
          <w:sz w:val="28"/>
          <w:szCs w:val="28"/>
          <w:lang w:eastAsia="ru-RU"/>
        </w:rPr>
        <w:t xml:space="preserve">18.6.5. Уборка территорий в зимний период предусматривает следующие виды работ: работы по уборке территорий механизированным способом, </w:t>
      </w:r>
      <w:r w:rsidRPr="00E07331">
        <w:rPr>
          <w:rFonts w:ascii="Times New Roman" w:hAnsi="Times New Roman"/>
          <w:color w:val="000000"/>
          <w:sz w:val="28"/>
          <w:szCs w:val="28"/>
          <w:lang w:eastAsia="ru-RU"/>
        </w:rPr>
        <w:lastRenderedPageBreak/>
        <w:t>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bookmarkEnd w:id="9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18.6.6. 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18.6.7.В зимний период необходимо проводить регулярную очистку крышек пожарных гидрантов, подъездных путей к пожарным </w:t>
      </w:r>
      <w:proofErr w:type="spellStart"/>
      <w:r w:rsidRPr="00E07331">
        <w:rPr>
          <w:rFonts w:ascii="Times New Roman" w:hAnsi="Times New Roman"/>
          <w:color w:val="000000"/>
          <w:sz w:val="28"/>
          <w:szCs w:val="28"/>
          <w:lang w:eastAsia="ru-RU"/>
        </w:rPr>
        <w:t>водоисточникам</w:t>
      </w:r>
      <w:proofErr w:type="spellEnd"/>
      <w:r w:rsidRPr="00E07331">
        <w:rPr>
          <w:rFonts w:ascii="Times New Roman" w:hAnsi="Times New Roman"/>
          <w:color w:val="000000"/>
          <w:sz w:val="28"/>
          <w:szCs w:val="28"/>
          <w:lang w:eastAsia="ru-RU"/>
        </w:rPr>
        <w:t xml:space="preserve"> и водоразборным колонкам ото льда и снега.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18.7.Классификация работ: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дополнительные работы включают в себя сдвигание снега и сколов, сброшенных с крыш, очистку ото льда крышек люков колодцев.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E07331">
        <w:rPr>
          <w:rFonts w:ascii="Times New Roman" w:hAnsi="Times New Roman"/>
          <w:color w:val="000000"/>
          <w:sz w:val="28"/>
          <w:szCs w:val="28"/>
          <w:lang w:eastAsia="ru-RU"/>
        </w:rPr>
        <w:t>зауживания</w:t>
      </w:r>
      <w:proofErr w:type="spellEnd"/>
      <w:r w:rsidRPr="00E07331">
        <w:rPr>
          <w:rFonts w:ascii="Times New Roman" w:hAnsi="Times New Roman"/>
          <w:color w:val="000000"/>
          <w:sz w:val="28"/>
          <w:szCs w:val="28"/>
          <w:lang w:eastAsia="ru-RU"/>
        </w:rPr>
        <w:t xml:space="preserve"> проезжих частей дорог.</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b/>
          <w:color w:val="000000"/>
          <w:sz w:val="28"/>
          <w:szCs w:val="28"/>
          <w:lang w:eastAsia="ru-RU"/>
        </w:rPr>
      </w:pPr>
      <w:bookmarkStart w:id="94" w:name="sub_1104"/>
      <w:r w:rsidRPr="00E07331">
        <w:rPr>
          <w:rFonts w:ascii="Times New Roman" w:hAnsi="Times New Roman"/>
          <w:color w:val="000000"/>
          <w:sz w:val="28"/>
          <w:szCs w:val="28"/>
          <w:lang w:eastAsia="ru-RU"/>
        </w:rPr>
        <w:t xml:space="preserve">19. </w:t>
      </w:r>
      <w:r w:rsidRPr="00E07331">
        <w:rPr>
          <w:rFonts w:ascii="Times New Roman" w:hAnsi="Times New Roman"/>
          <w:b/>
          <w:color w:val="000000"/>
          <w:sz w:val="28"/>
          <w:szCs w:val="28"/>
          <w:lang w:eastAsia="ru-RU"/>
        </w:rPr>
        <w:t>Уборка территорий общего пользования осуществляется Администрацией МО «</w:t>
      </w:r>
      <w:r w:rsidR="003176C2">
        <w:rPr>
          <w:rFonts w:ascii="Times New Roman" w:hAnsi="Times New Roman"/>
          <w:b/>
          <w:color w:val="000000"/>
          <w:sz w:val="28"/>
          <w:szCs w:val="28"/>
          <w:lang w:eastAsia="ru-RU"/>
        </w:rPr>
        <w:t>Светлозерское</w:t>
      </w:r>
      <w:r w:rsidRPr="00E07331">
        <w:rPr>
          <w:rFonts w:ascii="Times New Roman" w:hAnsi="Times New Roman"/>
          <w:b/>
          <w:color w:val="000000"/>
          <w:sz w:val="28"/>
          <w:szCs w:val="28"/>
          <w:lang w:eastAsia="ru-RU"/>
        </w:rPr>
        <w:t>» в соответствии с </w:t>
      </w:r>
      <w:r w:rsidRPr="00E07331">
        <w:rPr>
          <w:rFonts w:ascii="Times New Roman" w:hAnsi="Times New Roman"/>
          <w:b/>
          <w:color w:val="106BBE"/>
          <w:sz w:val="28"/>
          <w:szCs w:val="28"/>
          <w:lang w:eastAsia="ru-RU"/>
        </w:rPr>
        <w:t>подпунктами 9.2</w:t>
      </w:r>
      <w:r w:rsidRPr="00E07331">
        <w:rPr>
          <w:rFonts w:ascii="Times New Roman" w:hAnsi="Times New Roman"/>
          <w:b/>
          <w:color w:val="000000"/>
          <w:sz w:val="28"/>
          <w:szCs w:val="28"/>
          <w:lang w:eastAsia="ru-RU"/>
        </w:rPr>
        <w:t>, </w:t>
      </w:r>
      <w:r w:rsidRPr="00E07331">
        <w:rPr>
          <w:rFonts w:ascii="Times New Roman" w:hAnsi="Times New Roman"/>
          <w:b/>
          <w:color w:val="106BBE"/>
          <w:sz w:val="28"/>
          <w:szCs w:val="28"/>
          <w:lang w:eastAsia="ru-RU"/>
        </w:rPr>
        <w:t>9.3</w:t>
      </w:r>
      <w:r w:rsidRPr="00E07331">
        <w:rPr>
          <w:rFonts w:ascii="Times New Roman" w:hAnsi="Times New Roman"/>
          <w:b/>
          <w:color w:val="000000"/>
          <w:sz w:val="28"/>
          <w:szCs w:val="28"/>
          <w:lang w:eastAsia="ru-RU"/>
        </w:rPr>
        <w:t> настоящих Правил.</w:t>
      </w:r>
      <w:bookmarkEnd w:id="9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95" w:name="sub_1105"/>
      <w:r w:rsidRPr="00E07331">
        <w:rPr>
          <w:rFonts w:ascii="Times New Roman" w:hAnsi="Times New Roman"/>
          <w:color w:val="000000"/>
          <w:sz w:val="28"/>
          <w:szCs w:val="28"/>
          <w:lang w:eastAsia="ru-RU"/>
        </w:rPr>
        <w:lastRenderedPageBreak/>
        <w:t>19.1.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Уборка придомовой территории должна быть организована в соответствии с </w:t>
      </w:r>
      <w:r w:rsidRPr="00E07331">
        <w:rPr>
          <w:rFonts w:ascii="Times New Roman" w:hAnsi="Times New Roman"/>
          <w:color w:val="106BBE"/>
          <w:sz w:val="28"/>
          <w:szCs w:val="28"/>
          <w:lang w:eastAsia="ru-RU"/>
        </w:rPr>
        <w:t>подпунктами 9.2</w:t>
      </w:r>
      <w:r w:rsidRPr="00E07331">
        <w:rPr>
          <w:rFonts w:ascii="Times New Roman" w:hAnsi="Times New Roman"/>
          <w:color w:val="000000"/>
          <w:sz w:val="28"/>
          <w:szCs w:val="28"/>
          <w:lang w:eastAsia="ru-RU"/>
        </w:rPr>
        <w:t>, </w:t>
      </w:r>
      <w:r w:rsidRPr="00E07331">
        <w:rPr>
          <w:rFonts w:ascii="Times New Roman" w:hAnsi="Times New Roman"/>
          <w:color w:val="106BBE"/>
          <w:sz w:val="28"/>
          <w:szCs w:val="28"/>
          <w:lang w:eastAsia="ru-RU"/>
        </w:rPr>
        <w:t>9.3</w:t>
      </w:r>
      <w:r w:rsidRPr="00E07331">
        <w:rPr>
          <w:rFonts w:ascii="Times New Roman" w:hAnsi="Times New Roman"/>
          <w:color w:val="000000"/>
          <w:sz w:val="28"/>
          <w:szCs w:val="28"/>
          <w:lang w:eastAsia="ru-RU"/>
        </w:rPr>
        <w:t> настоящих Правил.</w:t>
      </w:r>
      <w:bookmarkEnd w:id="9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96" w:name="sub_1106"/>
      <w:r w:rsidRPr="00E07331">
        <w:rPr>
          <w:rFonts w:ascii="Times New Roman" w:hAnsi="Times New Roman"/>
          <w:color w:val="000000"/>
          <w:sz w:val="28"/>
          <w:szCs w:val="28"/>
          <w:lang w:eastAsia="ru-RU"/>
        </w:rPr>
        <w:t>19.2. Уборка территорий, находящихся в собственности, пользовании субъектов благоустройства, осуществляется субъектами благоустройства в соответствии с </w:t>
      </w:r>
      <w:r w:rsidRPr="00E07331">
        <w:rPr>
          <w:rFonts w:ascii="Times New Roman" w:hAnsi="Times New Roman"/>
          <w:color w:val="106BBE"/>
          <w:sz w:val="28"/>
          <w:szCs w:val="28"/>
          <w:lang w:eastAsia="ru-RU"/>
        </w:rPr>
        <w:t>подпунктами 9.2</w:t>
      </w:r>
      <w:r w:rsidRPr="00E07331">
        <w:rPr>
          <w:rFonts w:ascii="Times New Roman" w:hAnsi="Times New Roman"/>
          <w:color w:val="000000"/>
          <w:sz w:val="28"/>
          <w:szCs w:val="28"/>
          <w:lang w:eastAsia="ru-RU"/>
        </w:rPr>
        <w:t>, </w:t>
      </w:r>
      <w:r w:rsidRPr="00E07331">
        <w:rPr>
          <w:rFonts w:ascii="Times New Roman" w:hAnsi="Times New Roman"/>
          <w:color w:val="106BBE"/>
          <w:sz w:val="28"/>
          <w:szCs w:val="28"/>
          <w:lang w:eastAsia="ru-RU"/>
        </w:rPr>
        <w:t>9.3</w:t>
      </w:r>
      <w:r w:rsidRPr="00E07331">
        <w:rPr>
          <w:rFonts w:ascii="Times New Roman" w:hAnsi="Times New Roman"/>
          <w:color w:val="000000"/>
          <w:sz w:val="28"/>
          <w:szCs w:val="28"/>
          <w:lang w:eastAsia="ru-RU"/>
        </w:rPr>
        <w:t> настоящих Правил.</w:t>
      </w:r>
      <w:bookmarkEnd w:id="9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97" w:name="sub_1107"/>
      <w:r w:rsidRPr="00E07331">
        <w:rPr>
          <w:rFonts w:ascii="Times New Roman" w:hAnsi="Times New Roman"/>
          <w:color w:val="000000"/>
          <w:sz w:val="28"/>
          <w:szCs w:val="28"/>
          <w:lang w:eastAsia="ru-RU"/>
        </w:rPr>
        <w:t>19.3.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w:t>
      </w:r>
      <w:r w:rsidRPr="00E07331">
        <w:rPr>
          <w:rFonts w:ascii="Times New Roman" w:hAnsi="Times New Roman"/>
          <w:color w:val="106BBE"/>
          <w:sz w:val="28"/>
          <w:szCs w:val="28"/>
          <w:lang w:eastAsia="ru-RU"/>
        </w:rPr>
        <w:t>подпунктами 9.2</w:t>
      </w:r>
      <w:r w:rsidRPr="00E07331">
        <w:rPr>
          <w:rFonts w:ascii="Times New Roman" w:hAnsi="Times New Roman"/>
          <w:color w:val="000000"/>
          <w:sz w:val="28"/>
          <w:szCs w:val="28"/>
          <w:lang w:eastAsia="ru-RU"/>
        </w:rPr>
        <w:t>, </w:t>
      </w:r>
      <w:r w:rsidRPr="00E07331">
        <w:rPr>
          <w:rFonts w:ascii="Times New Roman" w:hAnsi="Times New Roman"/>
          <w:color w:val="106BBE"/>
          <w:sz w:val="28"/>
          <w:szCs w:val="28"/>
          <w:lang w:eastAsia="ru-RU"/>
        </w:rPr>
        <w:t>9.3</w:t>
      </w:r>
      <w:r w:rsidRPr="00E07331">
        <w:rPr>
          <w:rFonts w:ascii="Times New Roman" w:hAnsi="Times New Roman"/>
          <w:color w:val="000000"/>
          <w:sz w:val="28"/>
          <w:szCs w:val="28"/>
          <w:lang w:eastAsia="ru-RU"/>
        </w:rPr>
        <w:t> настоящих Правил.</w:t>
      </w:r>
      <w:bookmarkEnd w:id="9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98" w:name="sub_1108"/>
      <w:r w:rsidRPr="00E07331">
        <w:rPr>
          <w:rFonts w:ascii="Times New Roman" w:hAnsi="Times New Roman"/>
          <w:color w:val="000000"/>
          <w:sz w:val="28"/>
          <w:szCs w:val="28"/>
          <w:lang w:eastAsia="ru-RU"/>
        </w:rPr>
        <w:t>19.4.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bookmarkEnd w:id="9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в летний период - подметание, сбор и вывоз отходов, летних загрязнений, своевременное освобождение урн.</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99" w:name="sub_1109"/>
      <w:r w:rsidRPr="00E07331">
        <w:rPr>
          <w:rFonts w:ascii="Times New Roman" w:hAnsi="Times New Roman"/>
          <w:color w:val="000000"/>
          <w:sz w:val="28"/>
          <w:szCs w:val="28"/>
          <w:lang w:eastAsia="ru-RU"/>
        </w:rPr>
        <w:t>19.5.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w:t>
      </w:r>
      <w:r w:rsidRPr="00E07331">
        <w:rPr>
          <w:rFonts w:ascii="Times New Roman" w:hAnsi="Times New Roman"/>
          <w:color w:val="106BBE"/>
          <w:sz w:val="28"/>
          <w:szCs w:val="28"/>
          <w:lang w:eastAsia="ru-RU"/>
        </w:rPr>
        <w:t>подпунктами 9.2</w:t>
      </w:r>
      <w:r w:rsidRPr="00E07331">
        <w:rPr>
          <w:rFonts w:ascii="Times New Roman" w:hAnsi="Times New Roman"/>
          <w:color w:val="000000"/>
          <w:sz w:val="28"/>
          <w:szCs w:val="28"/>
          <w:lang w:eastAsia="ru-RU"/>
        </w:rPr>
        <w:t>, </w:t>
      </w:r>
      <w:r w:rsidRPr="00E07331">
        <w:rPr>
          <w:rFonts w:ascii="Times New Roman" w:hAnsi="Times New Roman"/>
          <w:color w:val="106BBE"/>
          <w:sz w:val="28"/>
          <w:szCs w:val="28"/>
          <w:lang w:eastAsia="ru-RU"/>
        </w:rPr>
        <w:t>9.3</w:t>
      </w:r>
      <w:r w:rsidRPr="00E07331">
        <w:rPr>
          <w:rFonts w:ascii="Times New Roman" w:hAnsi="Times New Roman"/>
          <w:color w:val="000000"/>
          <w:sz w:val="28"/>
          <w:szCs w:val="28"/>
          <w:lang w:eastAsia="ru-RU"/>
        </w:rPr>
        <w:t> настоящих Правил.</w:t>
      </w:r>
      <w:bookmarkEnd w:id="9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0" w:name="sub_2010"/>
      <w:r w:rsidRPr="00E07331">
        <w:rPr>
          <w:rFonts w:ascii="Times New Roman" w:hAnsi="Times New Roman"/>
          <w:color w:val="000000"/>
          <w:sz w:val="28"/>
          <w:szCs w:val="28"/>
          <w:lang w:eastAsia="ru-RU"/>
        </w:rPr>
        <w:t>19.6. Уборка территорий садовых некоммерческих товариществ, производится соответствующими товариществами.</w:t>
      </w:r>
      <w:bookmarkEnd w:id="10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19.7. Уборка территорий, на которой </w:t>
      </w:r>
      <w:proofErr w:type="gramStart"/>
      <w:r w:rsidRPr="00E07331">
        <w:rPr>
          <w:rFonts w:ascii="Times New Roman" w:hAnsi="Times New Roman"/>
          <w:color w:val="000000"/>
          <w:sz w:val="28"/>
          <w:szCs w:val="28"/>
          <w:lang w:eastAsia="ru-RU"/>
        </w:rPr>
        <w:t>расположены земельные участки под садово-огородническое использование производится</w:t>
      </w:r>
      <w:proofErr w:type="gramEnd"/>
      <w:r w:rsidRPr="00E07331">
        <w:rPr>
          <w:rFonts w:ascii="Times New Roman" w:hAnsi="Times New Roman"/>
          <w:color w:val="000000"/>
          <w:sz w:val="28"/>
          <w:szCs w:val="28"/>
          <w:lang w:eastAsia="ru-RU"/>
        </w:rPr>
        <w:t xml:space="preserve"> собственниками земельных участков.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1" w:name="sub_2011"/>
      <w:r w:rsidRPr="00E07331">
        <w:rPr>
          <w:rFonts w:ascii="Times New Roman" w:hAnsi="Times New Roman"/>
          <w:color w:val="000000"/>
          <w:sz w:val="28"/>
          <w:szCs w:val="28"/>
          <w:lang w:eastAsia="ru-RU"/>
        </w:rPr>
        <w:t>19.8. Содержание и уборка территорий, на которой расположены индивидуальные гаражи, производится собственниками гаражей.</w:t>
      </w:r>
      <w:bookmarkEnd w:id="10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19.9. Граждане, проживающие в домах с печным отоплением, обязаны в течение 30 дней со дня доставки, убрать дрова с улиц и земель общего пользования на территорию своего домовладения или в сараи.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2" w:name="sub_2012"/>
      <w:r w:rsidRPr="00E07331">
        <w:rPr>
          <w:rFonts w:ascii="Times New Roman" w:hAnsi="Times New Roman"/>
          <w:color w:val="000000"/>
          <w:sz w:val="28"/>
          <w:szCs w:val="28"/>
          <w:lang w:eastAsia="ru-RU"/>
        </w:rPr>
        <w:t>19.10.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bookmarkEnd w:id="10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3" w:name="sub_2015"/>
      <w:r w:rsidRPr="00E07331">
        <w:rPr>
          <w:rFonts w:ascii="Times New Roman" w:hAnsi="Times New Roman"/>
          <w:color w:val="000000"/>
          <w:sz w:val="28"/>
          <w:szCs w:val="28"/>
          <w:lang w:eastAsia="ru-RU"/>
        </w:rPr>
        <w:t>19.11. Размеры прилегающих территорий отмечаются на схемах земельных участков. Схемы земельных участков изготавливаются в Администрации. Размеры прилегающих территорий на схемы земельных участков наносятся специалистами Администрации. Схемы земельных участков направляются субъектам благоустройства.</w:t>
      </w:r>
      <w:bookmarkEnd w:id="10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4" w:name="sub_2016"/>
      <w:r w:rsidRPr="00E07331">
        <w:rPr>
          <w:rFonts w:ascii="Times New Roman" w:hAnsi="Times New Roman"/>
          <w:color w:val="000000"/>
          <w:sz w:val="28"/>
          <w:szCs w:val="28"/>
          <w:lang w:eastAsia="ru-RU"/>
        </w:rPr>
        <w:t>19.12. Периодичность уборки прилегающих территорий устанавливается в следующем порядке:</w:t>
      </w:r>
      <w:bookmarkEnd w:id="10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ТКО;</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на строительных площадках обеспечивается сбор и вывоз отходов, мусора раз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w:t>
      </w:r>
      <w:r>
        <w:rPr>
          <w:rFonts w:ascii="Times New Roman" w:hAnsi="Times New Roman"/>
          <w:color w:val="000000"/>
          <w:sz w:val="28"/>
          <w:szCs w:val="28"/>
          <w:lang w:eastAsia="ru-RU"/>
        </w:rPr>
        <w:t>на дороги и улицы МО «Светлозерское</w:t>
      </w:r>
      <w:r w:rsidRPr="00E07331">
        <w:rPr>
          <w:rFonts w:ascii="Times New Roman" w:hAnsi="Times New Roman"/>
          <w:color w:val="000000"/>
          <w:sz w:val="28"/>
          <w:szCs w:val="28"/>
          <w:lang w:eastAsia="ru-RU"/>
        </w:rPr>
        <w:t>» должна быть обеспечена очистка колес автомобильной и самоходной техники от строительной грязи;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roofErr w:type="gramStart"/>
      <w:r w:rsidRPr="00E07331">
        <w:rPr>
          <w:rFonts w:ascii="Times New Roman" w:hAnsi="Times New Roman"/>
          <w:color w:val="000000"/>
          <w:sz w:val="28"/>
          <w:szCs w:val="28"/>
          <w:lang w:eastAsia="ru-RU"/>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в местах размещения железнодорожных путей обеспечивается сбор и вывоз отходов, мусора раз в трое суток, в зимний период уборка снега на переездах, </w:t>
      </w:r>
      <w:r w:rsidRPr="00E07331">
        <w:rPr>
          <w:rFonts w:ascii="Times New Roman" w:hAnsi="Times New Roman"/>
          <w:color w:val="000000"/>
          <w:sz w:val="28"/>
          <w:szCs w:val="28"/>
          <w:lang w:eastAsia="ru-RU"/>
        </w:rPr>
        <w:lastRenderedPageBreak/>
        <w:t>переходах через пути, посадочных площадках, платформах производится ежедневно;</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раз в трое суток;</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в местах размещения рекламных конструкций обеспечивается сбор и вывоз отходов, мусора раз в трое суток.</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5" w:name="sub_2017"/>
      <w:r w:rsidRPr="00E07331">
        <w:rPr>
          <w:rFonts w:ascii="Times New Roman" w:hAnsi="Times New Roman"/>
          <w:color w:val="000000"/>
          <w:sz w:val="28"/>
          <w:szCs w:val="28"/>
          <w:lang w:eastAsia="ru-RU"/>
        </w:rPr>
        <w:t>19.13. Субъекты благоустройства обязаны оказывать содействие организатору работ в благоустройстве и содержании прилегающих территорий.</w:t>
      </w:r>
      <w:bookmarkEnd w:id="10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6" w:name="sub_2018"/>
      <w:r w:rsidRPr="00E07331">
        <w:rPr>
          <w:rFonts w:ascii="Times New Roman" w:hAnsi="Times New Roman"/>
          <w:color w:val="000000"/>
          <w:sz w:val="28"/>
          <w:szCs w:val="28"/>
          <w:lang w:eastAsia="ru-RU"/>
        </w:rPr>
        <w:t>19.14.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w:t>
      </w:r>
      <w:r>
        <w:rPr>
          <w:rFonts w:ascii="Times New Roman" w:hAnsi="Times New Roman"/>
          <w:color w:val="000000"/>
          <w:sz w:val="28"/>
          <w:szCs w:val="28"/>
          <w:lang w:eastAsia="ru-RU"/>
        </w:rPr>
        <w:t xml:space="preserve"> с Администрацией МО «Светлозерское</w:t>
      </w:r>
      <w:r w:rsidRPr="00E07331">
        <w:rPr>
          <w:rFonts w:ascii="Times New Roman" w:hAnsi="Times New Roman"/>
          <w:color w:val="000000"/>
          <w:sz w:val="28"/>
          <w:szCs w:val="28"/>
          <w:lang w:eastAsia="ru-RU"/>
        </w:rPr>
        <w:t>» на благоустройство прилегающих территорий.</w:t>
      </w:r>
      <w:bookmarkEnd w:id="10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7" w:name="sub_2020"/>
      <w:r>
        <w:rPr>
          <w:rFonts w:ascii="Times New Roman" w:hAnsi="Times New Roman"/>
          <w:color w:val="000000"/>
          <w:sz w:val="28"/>
          <w:szCs w:val="28"/>
          <w:lang w:eastAsia="ru-RU"/>
        </w:rPr>
        <w:t>19.15. Администрация МО «Светлозерское</w:t>
      </w:r>
      <w:r w:rsidRPr="00E07331">
        <w:rPr>
          <w:rFonts w:ascii="Times New Roman" w:hAnsi="Times New Roman"/>
          <w:color w:val="000000"/>
          <w:sz w:val="28"/>
          <w:szCs w:val="28"/>
          <w:lang w:eastAsia="ru-RU"/>
        </w:rPr>
        <w:t>» вправе организовывать на добровольной основе граждан для выполнения работ по уборке, благоустр</w:t>
      </w:r>
      <w:r>
        <w:rPr>
          <w:rFonts w:ascii="Times New Roman" w:hAnsi="Times New Roman"/>
          <w:color w:val="000000"/>
          <w:sz w:val="28"/>
          <w:szCs w:val="28"/>
          <w:lang w:eastAsia="ru-RU"/>
        </w:rPr>
        <w:t>ойству территории МО «Светлозерское</w:t>
      </w:r>
      <w:r w:rsidRPr="00E07331">
        <w:rPr>
          <w:rFonts w:ascii="Times New Roman" w:hAnsi="Times New Roman"/>
          <w:color w:val="000000"/>
          <w:sz w:val="28"/>
          <w:szCs w:val="28"/>
          <w:lang w:eastAsia="ru-RU"/>
        </w:rPr>
        <w:t>».</w:t>
      </w:r>
      <w:bookmarkEnd w:id="10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8" w:name="sub_2021"/>
      <w:r w:rsidRPr="00E07331">
        <w:rPr>
          <w:rFonts w:ascii="Times New Roman" w:hAnsi="Times New Roman"/>
          <w:color w:val="000000"/>
          <w:sz w:val="28"/>
          <w:szCs w:val="28"/>
          <w:lang w:eastAsia="ru-RU"/>
        </w:rPr>
        <w:t>19.16. При организации и проведении работ по содержанию и уборке территорий запрещается:</w:t>
      </w:r>
      <w:bookmarkEnd w:id="10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разбрасывать снег и лед на проезжие части дорог, на трассы тепловых сетей, сбрасывать снег и лед в колодцы инженерных коммуникаций;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сжигать отходы, в том числе листву, траву, открытым и иным способом без специальных установок;</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размещать несанкционированные свалки отходов, мусора, грунта, снега.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09" w:name="sub_2022"/>
      <w:r w:rsidRPr="00E07331">
        <w:rPr>
          <w:rFonts w:ascii="Times New Roman" w:hAnsi="Times New Roman"/>
          <w:color w:val="000000"/>
          <w:sz w:val="28"/>
          <w:szCs w:val="28"/>
          <w:lang w:eastAsia="ru-RU"/>
        </w:rPr>
        <w:t>19.</w:t>
      </w:r>
      <w:r>
        <w:rPr>
          <w:rFonts w:ascii="Times New Roman" w:hAnsi="Times New Roman"/>
          <w:color w:val="000000"/>
          <w:sz w:val="28"/>
          <w:szCs w:val="28"/>
          <w:lang w:eastAsia="ru-RU"/>
        </w:rPr>
        <w:t>17. На территории МО «Светлозерское</w:t>
      </w:r>
      <w:r w:rsidRPr="00E07331">
        <w:rPr>
          <w:rFonts w:ascii="Times New Roman" w:hAnsi="Times New Roman"/>
          <w:color w:val="000000"/>
          <w:sz w:val="28"/>
          <w:szCs w:val="28"/>
          <w:lang w:eastAsia="ru-RU"/>
        </w:rPr>
        <w:t>» запрещается:</w:t>
      </w:r>
      <w:bookmarkEnd w:id="10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xml:space="preserve">- </w:t>
      </w:r>
      <w:proofErr w:type="gramStart"/>
      <w:r w:rsidRPr="00E07331">
        <w:rPr>
          <w:rFonts w:ascii="Times New Roman" w:hAnsi="Times New Roman"/>
          <w:color w:val="000000"/>
          <w:sz w:val="28"/>
          <w:szCs w:val="28"/>
          <w:lang w:eastAsia="ru-RU"/>
        </w:rPr>
        <w:t>захламлять</w:t>
      </w:r>
      <w:proofErr w:type="gramEnd"/>
      <w:r w:rsidRPr="00E07331">
        <w:rPr>
          <w:rFonts w:ascii="Times New Roman" w:hAnsi="Times New Roman"/>
          <w:color w:val="000000"/>
          <w:sz w:val="28"/>
          <w:szCs w:val="28"/>
          <w:lang w:eastAsia="ru-RU"/>
        </w:rPr>
        <w:t xml:space="preserve"> территории общего пользования и </w:t>
      </w:r>
      <w:proofErr w:type="spellStart"/>
      <w:r w:rsidRPr="00E07331">
        <w:rPr>
          <w:rFonts w:ascii="Times New Roman" w:hAnsi="Times New Roman"/>
          <w:color w:val="000000"/>
          <w:sz w:val="28"/>
          <w:szCs w:val="28"/>
          <w:lang w:eastAsia="ru-RU"/>
        </w:rPr>
        <w:t>водоохранных</w:t>
      </w:r>
      <w:proofErr w:type="spellEnd"/>
      <w:r w:rsidRPr="00E07331">
        <w:rPr>
          <w:rFonts w:ascii="Times New Roman" w:hAnsi="Times New Roman"/>
          <w:color w:val="000000"/>
          <w:sz w:val="28"/>
          <w:szCs w:val="28"/>
          <w:lang w:eastAsia="ru-RU"/>
        </w:rPr>
        <w:t xml:space="preserve"> зон отходами, мусором;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сбрасывание отходов, снега в водные объекты;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roofErr w:type="gramStart"/>
      <w:r w:rsidRPr="00E07331">
        <w:rPr>
          <w:rFonts w:ascii="Times New Roman" w:hAnsi="Times New Roman"/>
          <w:color w:val="000000"/>
          <w:sz w:val="28"/>
          <w:szCs w:val="28"/>
          <w:lang w:eastAsia="ru-RU"/>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выбрасывать отходы, мусор из окон, с балконов, лоджий;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 хлопать и вытряхивать белье, ковры, подобные предметы быта с балконов, окон, лоджий;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складировать стройматериалы, органические удобрения, дрова на улицах и землях общего пользования.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0" w:name="sub_2023"/>
      <w:r w:rsidRPr="00E07331">
        <w:rPr>
          <w:rFonts w:ascii="Times New Roman" w:hAnsi="Times New Roman"/>
          <w:color w:val="000000"/>
          <w:sz w:val="28"/>
          <w:szCs w:val="28"/>
          <w:lang w:eastAsia="ru-RU"/>
        </w:rPr>
        <w:t>19.18. На территории МО «</w:t>
      </w:r>
      <w:r w:rsidR="003176C2">
        <w:rPr>
          <w:rFonts w:ascii="Times New Roman" w:hAnsi="Times New Roman"/>
          <w:color w:val="000000"/>
          <w:sz w:val="28"/>
          <w:szCs w:val="28"/>
          <w:lang w:eastAsia="ru-RU"/>
        </w:rPr>
        <w:t>Светлозерское</w:t>
      </w:r>
      <w:r w:rsidRPr="00E07331">
        <w:rPr>
          <w:rFonts w:ascii="Times New Roman" w:hAnsi="Times New Roman"/>
          <w:color w:val="000000"/>
          <w:sz w:val="28"/>
          <w:szCs w:val="28"/>
          <w:lang w:eastAsia="ru-RU"/>
        </w:rPr>
        <w:t>» сбор отходов производится на контейнерных площадках, обустроенных в соответствии с требованиями </w:t>
      </w:r>
      <w:bookmarkEnd w:id="110"/>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B2ak9rczdmYXkxaGxSMjFIMmdud2VuNFZKUmprdUN2TnRtMnp6MENRcW9oN2tkVlBzVTlncGVWUUdfdGdoZXhLUV9zT0c3bzAxOS1HeEJQWkRnTzlta0pOdmtLM0Z6Vw&amp;b64e=2&amp;sign=27848ca59d4b444bbf2f2bfcf21f6f1e&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законодательства</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в области охраны окружающей среды и </w:t>
      </w:r>
      <w:hyperlink r:id="rId16" w:tgtFrame="_blank" w:history="1">
        <w:r w:rsidRPr="00E07331">
          <w:rPr>
            <w:rFonts w:ascii="Times New Roman" w:hAnsi="Times New Roman"/>
            <w:color w:val="106BBE"/>
            <w:sz w:val="28"/>
            <w:szCs w:val="28"/>
            <w:u w:val="single"/>
            <w:lang w:eastAsia="ru-RU"/>
          </w:rPr>
          <w:t>законодательства</w:t>
        </w:r>
      </w:hyperlink>
      <w:r w:rsidRPr="00E07331">
        <w:rPr>
          <w:rFonts w:ascii="Times New Roman" w:hAnsi="Times New Roman"/>
          <w:color w:val="000000"/>
          <w:sz w:val="28"/>
          <w:szCs w:val="28"/>
          <w:lang w:eastAsia="ru-RU"/>
        </w:rPr>
        <w:t>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19.19</w:t>
      </w:r>
      <w:r w:rsidR="003176C2">
        <w:rPr>
          <w:rFonts w:ascii="Times New Roman" w:hAnsi="Times New Roman"/>
          <w:color w:val="000000"/>
          <w:sz w:val="28"/>
          <w:szCs w:val="28"/>
          <w:lang w:eastAsia="ru-RU"/>
        </w:rPr>
        <w:t xml:space="preserve">. </w:t>
      </w:r>
      <w:r w:rsidRPr="00E07331">
        <w:rPr>
          <w:rFonts w:ascii="Times New Roman" w:hAnsi="Times New Roman"/>
          <w:color w:val="000000"/>
          <w:sz w:val="28"/>
          <w:szCs w:val="28"/>
          <w:lang w:eastAsia="ru-RU"/>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19.20. Захоронение отходов, не подлежащих дальнейшему использованию, обезвреживанию, производится на полигонах КБО.</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19.21. 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19.22.Запрещается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1" w:name="sub_2024"/>
      <w:r w:rsidRPr="00E07331">
        <w:rPr>
          <w:rFonts w:ascii="Times New Roman" w:hAnsi="Times New Roman"/>
          <w:color w:val="000000"/>
          <w:sz w:val="28"/>
          <w:szCs w:val="28"/>
          <w:lang w:eastAsia="ru-RU"/>
        </w:rPr>
        <w:t>19.23. Порядок обеспечения сбора и вывоза отходов:</w:t>
      </w:r>
      <w:bookmarkEnd w:id="11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-19.24.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-19.25.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-19.26. сбор и вывоз отходов, образовавшихся во время ремонта квартир, производится на полигоны КБО управляющими организациями собственными силами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- 19.27. сбор и вывоз отходов, образовавшихся при работе сезонного (летнего) кафе, обеспечивается по договору на вывоз и размещение отходов;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-19.28.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w:t>
      </w:r>
      <w:hyperlink r:id="rId17" w:tgtFrame="_blank" w:history="1">
        <w:r w:rsidRPr="00E07331">
          <w:rPr>
            <w:rFonts w:ascii="Times New Roman" w:hAnsi="Times New Roman"/>
            <w:color w:val="106BBE"/>
            <w:sz w:val="28"/>
            <w:szCs w:val="28"/>
            <w:u w:val="single"/>
            <w:lang w:eastAsia="ru-RU"/>
          </w:rPr>
          <w:t>законодательства</w:t>
        </w:r>
      </w:hyperlink>
      <w:r w:rsidRPr="00E07331">
        <w:rPr>
          <w:rFonts w:ascii="Times New Roman" w:hAnsi="Times New Roman"/>
          <w:color w:val="000000"/>
          <w:sz w:val="28"/>
          <w:szCs w:val="28"/>
          <w:lang w:eastAsia="ru-RU"/>
        </w:rPr>
        <w:t> в области охраны окружающей среды и </w:t>
      </w:r>
      <w:hyperlink r:id="rId18" w:tgtFrame="_blank" w:history="1">
        <w:r w:rsidRPr="00E07331">
          <w:rPr>
            <w:rFonts w:ascii="Times New Roman" w:hAnsi="Times New Roman"/>
            <w:color w:val="106BBE"/>
            <w:sz w:val="28"/>
            <w:szCs w:val="28"/>
            <w:u w:val="single"/>
            <w:lang w:eastAsia="ru-RU"/>
          </w:rPr>
          <w:t>законодательства</w:t>
        </w:r>
      </w:hyperlink>
      <w:r w:rsidRPr="00E07331">
        <w:rPr>
          <w:rFonts w:ascii="Times New Roman" w:hAnsi="Times New Roman"/>
          <w:color w:val="000000"/>
          <w:sz w:val="28"/>
          <w:szCs w:val="28"/>
          <w:lang w:eastAsia="ru-RU"/>
        </w:rPr>
        <w:t> в области обеспечения санитарно-эпидемиологического благополучия населения, в целях их дальнейшего использования, обезвреживания;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-19.29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roofErr w:type="gramStart"/>
      <w:r w:rsidRPr="00E07331">
        <w:rPr>
          <w:rFonts w:ascii="Times New Roman" w:hAnsi="Times New Roman"/>
          <w:color w:val="000000"/>
          <w:sz w:val="28"/>
          <w:szCs w:val="28"/>
          <w:lang w:eastAsia="ru-RU"/>
        </w:rPr>
        <w:t>-19.30.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-19.31.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-19.32. жидкие нечистоты следует вывозить по договорам или разовым заявкам организациям, имеющим специальный транспорт.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-19.33.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roofErr w:type="gramStart"/>
      <w:r w:rsidRPr="00E07331">
        <w:rPr>
          <w:rFonts w:ascii="Times New Roman" w:hAnsi="Times New Roman"/>
          <w:color w:val="000000"/>
          <w:sz w:val="28"/>
          <w:szCs w:val="28"/>
          <w:lang w:eastAsia="ru-RU"/>
        </w:rPr>
        <w:t>-19.34. сбор и накопление отработанных ртутьсодержащих ламп осуществляется в соответствии с </w:t>
      </w:r>
      <w:hyperlink r:id="rId19" w:tgtFrame="_blank" w:history="1">
        <w:r w:rsidRPr="00E07331">
          <w:rPr>
            <w:rFonts w:ascii="Times New Roman" w:hAnsi="Times New Roman"/>
            <w:color w:val="106BBE"/>
            <w:sz w:val="28"/>
            <w:szCs w:val="28"/>
            <w:u w:val="single"/>
            <w:lang w:eastAsia="ru-RU"/>
          </w:rPr>
          <w:t>постановлением</w:t>
        </w:r>
      </w:hyperlink>
      <w:r w:rsidRPr="00E07331">
        <w:rPr>
          <w:rFonts w:ascii="Times New Roman" w:hAnsi="Times New Roman"/>
          <w:color w:val="000000"/>
          <w:sz w:val="28"/>
          <w:szCs w:val="28"/>
          <w:lang w:eastAsia="ru-RU"/>
        </w:rPr>
        <w:t>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и нормативным правовым актом</w:t>
      </w:r>
      <w:proofErr w:type="gramEnd"/>
      <w:r w:rsidRPr="00E07331">
        <w:rPr>
          <w:rFonts w:ascii="Times New Roman" w:hAnsi="Times New Roman"/>
          <w:color w:val="000000"/>
          <w:sz w:val="28"/>
          <w:szCs w:val="28"/>
          <w:lang w:eastAsia="ru-RU"/>
        </w:rPr>
        <w:t xml:space="preserve"> Администрации МО «Луковецкое».</w:t>
      </w:r>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112" w:name="sub_11000"/>
      <w:r w:rsidRPr="00E07331">
        <w:rPr>
          <w:rFonts w:ascii="Times New Roman" w:hAnsi="Times New Roman"/>
          <w:b/>
          <w:bCs/>
          <w:color w:val="26282F"/>
          <w:sz w:val="28"/>
          <w:szCs w:val="28"/>
          <w:lang w:eastAsia="ru-RU"/>
        </w:rPr>
        <w:t>20. Порядок производства земляных работ и выдачи разрешений</w:t>
      </w:r>
      <w:r w:rsidRPr="00E07331">
        <w:rPr>
          <w:rFonts w:ascii="Times New Roman" w:hAnsi="Times New Roman"/>
          <w:color w:val="000000"/>
          <w:sz w:val="28"/>
          <w:szCs w:val="28"/>
          <w:lang w:eastAsia="ru-RU"/>
        </w:rPr>
        <w:br/>
      </w:r>
      <w:r w:rsidRPr="00E07331">
        <w:rPr>
          <w:rFonts w:ascii="Times New Roman" w:hAnsi="Times New Roman"/>
          <w:b/>
          <w:bCs/>
          <w:color w:val="26282F"/>
          <w:sz w:val="28"/>
          <w:szCs w:val="28"/>
          <w:lang w:eastAsia="ru-RU"/>
        </w:rPr>
        <w:t>на производство земляных работ</w:t>
      </w:r>
      <w:bookmarkEnd w:id="11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3" w:name="sub_1111"/>
      <w:r w:rsidRPr="00E07331">
        <w:rPr>
          <w:rFonts w:ascii="Times New Roman" w:hAnsi="Times New Roman"/>
          <w:color w:val="000000"/>
          <w:sz w:val="28"/>
          <w:szCs w:val="28"/>
          <w:lang w:eastAsia="ru-RU"/>
        </w:rPr>
        <w:lastRenderedPageBreak/>
        <w:t>20</w:t>
      </w:r>
      <w:r>
        <w:rPr>
          <w:rFonts w:ascii="Times New Roman" w:hAnsi="Times New Roman"/>
          <w:color w:val="000000"/>
          <w:sz w:val="28"/>
          <w:szCs w:val="28"/>
          <w:lang w:eastAsia="ru-RU"/>
        </w:rPr>
        <w:t>.1. На территории МО «Светлозерское</w:t>
      </w:r>
      <w:r w:rsidRPr="00E07331">
        <w:rPr>
          <w:rFonts w:ascii="Times New Roman" w:hAnsi="Times New Roman"/>
          <w:color w:val="000000"/>
          <w:sz w:val="28"/>
          <w:szCs w:val="28"/>
          <w:lang w:eastAsia="ru-RU"/>
        </w:rPr>
        <w:t xml:space="preserve">» земляные работы производятся при наличии разрешения Администрации на производство земляных работ в связи </w:t>
      </w:r>
      <w:proofErr w:type="gramStart"/>
      <w:r w:rsidRPr="00E07331">
        <w:rPr>
          <w:rFonts w:ascii="Times New Roman" w:hAnsi="Times New Roman"/>
          <w:color w:val="000000"/>
          <w:sz w:val="28"/>
          <w:szCs w:val="28"/>
          <w:lang w:eastAsia="ru-RU"/>
        </w:rPr>
        <w:t>с</w:t>
      </w:r>
      <w:proofErr w:type="gramEnd"/>
      <w:r w:rsidRPr="00E07331">
        <w:rPr>
          <w:rFonts w:ascii="Times New Roman" w:hAnsi="Times New Roman"/>
          <w:color w:val="000000"/>
          <w:sz w:val="28"/>
          <w:szCs w:val="28"/>
          <w:lang w:eastAsia="ru-RU"/>
        </w:rPr>
        <w:t>:</w:t>
      </w:r>
      <w:bookmarkEnd w:id="11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прокладкой новых инженерных коммуникаций, в том числе в составе строящегося объекта капитального строительства;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ремонтом существующих инженерных коммуникаций, дорог, улиц, площадей;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установкой опор, малых архитектурных форм, дорожных знаков, ограждений;</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устройством парковок (парковочных мест);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ликвидацией аварийных ситуаций на существующих инженерных сетях.</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4" w:name="sub_1112"/>
      <w:r w:rsidRPr="00E07331">
        <w:rPr>
          <w:rFonts w:ascii="Times New Roman" w:hAnsi="Times New Roman"/>
          <w:color w:val="000000"/>
          <w:sz w:val="28"/>
          <w:szCs w:val="28"/>
          <w:lang w:eastAsia="ru-RU"/>
        </w:rPr>
        <w:t>20.2.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Холмогорскому району, балансодержателями инженерных коммуникаций, сообщения информации об аварии специалис</w:t>
      </w:r>
      <w:r>
        <w:rPr>
          <w:rFonts w:ascii="Times New Roman" w:hAnsi="Times New Roman"/>
          <w:color w:val="000000"/>
          <w:sz w:val="28"/>
          <w:szCs w:val="28"/>
          <w:lang w:eastAsia="ru-RU"/>
        </w:rPr>
        <w:t>там Администрации МО «Светлозерское</w:t>
      </w:r>
      <w:r w:rsidRPr="00E07331">
        <w:rPr>
          <w:rFonts w:ascii="Times New Roman" w:hAnsi="Times New Roman"/>
          <w:color w:val="000000"/>
          <w:sz w:val="28"/>
          <w:szCs w:val="28"/>
          <w:lang w:eastAsia="ru-RU"/>
        </w:rPr>
        <w:t>».</w:t>
      </w:r>
      <w:bookmarkEnd w:id="11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5" w:name="sub_1113"/>
      <w:r w:rsidRPr="00E07331">
        <w:rPr>
          <w:rFonts w:ascii="Times New Roman" w:hAnsi="Times New Roman"/>
          <w:color w:val="000000"/>
          <w:sz w:val="28"/>
          <w:szCs w:val="28"/>
          <w:lang w:eastAsia="ru-RU"/>
        </w:rPr>
        <w:t xml:space="preserve">20.3. </w:t>
      </w:r>
      <w:proofErr w:type="gramStart"/>
      <w:r w:rsidRPr="00E07331">
        <w:rPr>
          <w:rFonts w:ascii="Times New Roman" w:hAnsi="Times New Roman"/>
          <w:color w:val="000000"/>
          <w:sz w:val="28"/>
          <w:szCs w:val="28"/>
          <w:lang w:eastAsia="ru-RU"/>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w:t>
      </w:r>
      <w:bookmarkEnd w:id="115"/>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B2ak9rczdmYXkyaHFWdmlJUTFiU1F1TWJVazNERFhoUkJQTHhrc3BQb3JRejZpNVBjeUhqR0VJakx0ejBxdUtvMjBpZVFMZ19fdnBPTXdRS3ZRdFpfRWNJdTdqZk9JWA&amp;b64e=2&amp;sign=bc1452e319ae641e8cfe48750d591325&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законодательства</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6" w:name="sub_1114"/>
      <w:r w:rsidRPr="00E07331">
        <w:rPr>
          <w:rFonts w:ascii="Times New Roman" w:hAnsi="Times New Roman"/>
          <w:color w:val="000000"/>
          <w:sz w:val="28"/>
          <w:szCs w:val="28"/>
          <w:lang w:eastAsia="ru-RU"/>
        </w:rPr>
        <w:t xml:space="preserve">20.4. Установка опор, малых архитектурных форм, дорожных знаков, ограждений осуществляются в соответствии со схемами размещения. Схемы выполняются субъектом благоустройства на </w:t>
      </w:r>
      <w:proofErr w:type="spellStart"/>
      <w:r w:rsidRPr="00E07331">
        <w:rPr>
          <w:rFonts w:ascii="Times New Roman" w:hAnsi="Times New Roman"/>
          <w:color w:val="000000"/>
          <w:sz w:val="28"/>
          <w:szCs w:val="28"/>
          <w:lang w:eastAsia="ru-RU"/>
        </w:rPr>
        <w:t>выкопировке</w:t>
      </w:r>
      <w:proofErr w:type="spellEnd"/>
      <w:r w:rsidRPr="00E07331">
        <w:rPr>
          <w:rFonts w:ascii="Times New Roman" w:hAnsi="Times New Roman"/>
          <w:color w:val="000000"/>
          <w:sz w:val="28"/>
          <w:szCs w:val="28"/>
          <w:lang w:eastAsia="ru-RU"/>
        </w:rPr>
        <w:t xml:space="preserve"> с топог</w:t>
      </w:r>
      <w:r>
        <w:rPr>
          <w:rFonts w:ascii="Times New Roman" w:hAnsi="Times New Roman"/>
          <w:color w:val="000000"/>
          <w:sz w:val="28"/>
          <w:szCs w:val="28"/>
          <w:lang w:eastAsia="ru-RU"/>
        </w:rPr>
        <w:t>рафической основы МО «Светлозерское</w:t>
      </w:r>
      <w:r w:rsidRPr="00E07331">
        <w:rPr>
          <w:rFonts w:ascii="Times New Roman" w:hAnsi="Times New Roman"/>
          <w:color w:val="000000"/>
          <w:sz w:val="28"/>
          <w:szCs w:val="28"/>
          <w:lang w:eastAsia="ru-RU"/>
        </w:rPr>
        <w:t>», которую предоставляет Администрация.</w:t>
      </w:r>
      <w:bookmarkEnd w:id="11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7" w:name="sub_1115"/>
      <w:r w:rsidRPr="00E07331">
        <w:rPr>
          <w:rFonts w:ascii="Times New Roman" w:hAnsi="Times New Roman"/>
          <w:color w:val="000000"/>
          <w:sz w:val="28"/>
          <w:szCs w:val="28"/>
          <w:lang w:eastAsia="ru-RU"/>
        </w:rPr>
        <w:lastRenderedPageBreak/>
        <w:t>20.5.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bookmarkEnd w:id="11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8" w:name="sub_1116"/>
      <w:r w:rsidRPr="00E07331">
        <w:rPr>
          <w:rFonts w:ascii="Times New Roman" w:hAnsi="Times New Roman"/>
          <w:color w:val="000000"/>
          <w:sz w:val="28"/>
          <w:szCs w:val="28"/>
          <w:lang w:eastAsia="ru-RU"/>
        </w:rPr>
        <w:t>20.6. При производстве земляных работ необходимо:</w:t>
      </w:r>
      <w:bookmarkEnd w:id="11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выполнять условия согласующих организаций, сроки производства работ, указанные в разрешении;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выполнять работы в соответствии с проектной документацией и ППР;</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обеспечить безопасность движения в местах проведения указанных работ.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19" w:name="sub_1117"/>
      <w:r w:rsidRPr="00E07331">
        <w:rPr>
          <w:rFonts w:ascii="Times New Roman" w:hAnsi="Times New Roman"/>
          <w:color w:val="000000"/>
          <w:sz w:val="28"/>
          <w:szCs w:val="28"/>
          <w:lang w:eastAsia="ru-RU"/>
        </w:rPr>
        <w:t>20.7. </w:t>
      </w:r>
      <w:bookmarkStart w:id="120" w:name="sub_1118"/>
      <w:bookmarkEnd w:id="119"/>
      <w:r w:rsidRPr="00E07331">
        <w:rPr>
          <w:rFonts w:ascii="Times New Roman" w:hAnsi="Times New Roman"/>
          <w:color w:val="000000"/>
          <w:sz w:val="28"/>
          <w:szCs w:val="28"/>
          <w:lang w:eastAsia="ru-RU"/>
        </w:rPr>
        <w:t>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Администрации.</w:t>
      </w:r>
      <w:bookmarkEnd w:id="12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1" w:name="sub_1119"/>
      <w:r w:rsidRPr="00E07331">
        <w:rPr>
          <w:rFonts w:ascii="Times New Roman" w:hAnsi="Times New Roman"/>
          <w:color w:val="000000"/>
          <w:sz w:val="28"/>
          <w:szCs w:val="28"/>
          <w:lang w:eastAsia="ru-RU"/>
        </w:rPr>
        <w:t>20.8. В случае повреждения подземных инженерных коммуникаций балансодержатель инженерных коммуникаций составляет акт, в котором указываются:</w:t>
      </w:r>
      <w:bookmarkEnd w:id="12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причина повреждения;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лица, виновные в повреждении;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меры и сроки устранения повреждения.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2" w:name="sub_2110"/>
      <w:r w:rsidRPr="00E07331">
        <w:rPr>
          <w:rFonts w:ascii="Times New Roman" w:hAnsi="Times New Roman"/>
          <w:color w:val="000000"/>
          <w:sz w:val="28"/>
          <w:szCs w:val="28"/>
          <w:lang w:eastAsia="ru-RU"/>
        </w:rPr>
        <w:t xml:space="preserve">20.9.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E07331">
        <w:rPr>
          <w:rFonts w:ascii="Times New Roman" w:hAnsi="Times New Roman"/>
          <w:color w:val="000000"/>
          <w:sz w:val="28"/>
          <w:szCs w:val="28"/>
          <w:lang w:eastAsia="ru-RU"/>
        </w:rPr>
        <w:t>проливкой</w:t>
      </w:r>
      <w:proofErr w:type="spellEnd"/>
      <w:r w:rsidRPr="00E07331">
        <w:rPr>
          <w:rFonts w:ascii="Times New Roman" w:hAnsi="Times New Roman"/>
          <w:color w:val="000000"/>
          <w:sz w:val="28"/>
          <w:szCs w:val="28"/>
          <w:lang w:eastAsia="ru-RU"/>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bookmarkEnd w:id="12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3" w:name="sub_2111"/>
      <w:r w:rsidRPr="00E07331">
        <w:rPr>
          <w:rFonts w:ascii="Times New Roman" w:hAnsi="Times New Roman"/>
          <w:color w:val="000000"/>
          <w:sz w:val="28"/>
          <w:szCs w:val="28"/>
          <w:lang w:eastAsia="ru-RU"/>
        </w:rPr>
        <w:t>20.10.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bookmarkEnd w:id="12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4" w:name="sub_2112"/>
      <w:r w:rsidRPr="00E07331">
        <w:rPr>
          <w:rFonts w:ascii="Times New Roman" w:hAnsi="Times New Roman"/>
          <w:color w:val="000000"/>
          <w:sz w:val="28"/>
          <w:szCs w:val="28"/>
          <w:lang w:eastAsia="ru-RU"/>
        </w:rPr>
        <w:t xml:space="preserve">20.11. </w:t>
      </w:r>
      <w:proofErr w:type="gramStart"/>
      <w:r w:rsidRPr="00E07331">
        <w:rPr>
          <w:rFonts w:ascii="Times New Roman" w:hAnsi="Times New Roman"/>
          <w:color w:val="000000"/>
          <w:sz w:val="28"/>
          <w:szCs w:val="28"/>
          <w:lang w:eastAsia="ru-RU"/>
        </w:rPr>
        <w:t xml:space="preserve">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w:t>
      </w:r>
      <w:r w:rsidRPr="00E07331">
        <w:rPr>
          <w:rFonts w:ascii="Times New Roman" w:hAnsi="Times New Roman"/>
          <w:color w:val="000000"/>
          <w:sz w:val="28"/>
          <w:szCs w:val="28"/>
          <w:lang w:eastAsia="ru-RU"/>
        </w:rPr>
        <w:lastRenderedPageBreak/>
        <w:t>недостаточной видимости - красными или желтыми сигнальными огнями в соответствии с </w:t>
      </w:r>
      <w:bookmarkEnd w:id="124"/>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B2ak9rczdmYXkwQnVyZnJPbnNod0dBcTUyaWtHMVRPZndEbkFNaXZHUjNYdW5LcHFGY3A2RlhJdmZRampEM3o0WXZpQzI2bmd1aGhtVFhzQW1DNGpfUUVCXzZOU2dvVw&amp;b64e=2&amp;sign=7fb84ee15ea73093cb5ce2c9f945bb54&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Правилами дорожного движения</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Российской Федерации.</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5" w:name="sub_2113"/>
      <w:r w:rsidRPr="00E07331">
        <w:rPr>
          <w:rFonts w:ascii="Times New Roman" w:hAnsi="Times New Roman"/>
          <w:color w:val="000000"/>
          <w:sz w:val="28"/>
          <w:szCs w:val="28"/>
          <w:lang w:eastAsia="ru-RU"/>
        </w:rPr>
        <w:t>20.12.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bookmarkEnd w:id="12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6" w:name="sub_2114"/>
      <w:r w:rsidRPr="00E07331">
        <w:rPr>
          <w:rFonts w:ascii="Times New Roman" w:hAnsi="Times New Roman"/>
          <w:color w:val="000000"/>
          <w:sz w:val="28"/>
          <w:szCs w:val="28"/>
          <w:lang w:eastAsia="ru-RU"/>
        </w:rPr>
        <w:t>20.13.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bookmarkEnd w:id="12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7" w:name="sub_2115"/>
      <w:r w:rsidRPr="00E07331">
        <w:rPr>
          <w:rFonts w:ascii="Times New Roman" w:hAnsi="Times New Roman"/>
          <w:color w:val="000000"/>
          <w:sz w:val="28"/>
          <w:szCs w:val="28"/>
          <w:lang w:eastAsia="ru-RU"/>
        </w:rPr>
        <w:t>20.14. При производстве земляных работ ликвидация зеленых насаждений производится в соответствии с </w:t>
      </w:r>
      <w:r w:rsidRPr="00E07331">
        <w:rPr>
          <w:rFonts w:ascii="Times New Roman" w:hAnsi="Times New Roman"/>
          <w:color w:val="106BBE"/>
          <w:sz w:val="28"/>
          <w:szCs w:val="28"/>
          <w:lang w:eastAsia="ru-RU"/>
        </w:rPr>
        <w:t>пунктом 8</w:t>
      </w:r>
      <w:r w:rsidRPr="00E07331">
        <w:rPr>
          <w:rFonts w:ascii="Times New Roman" w:hAnsi="Times New Roman"/>
          <w:color w:val="000000"/>
          <w:sz w:val="28"/>
          <w:szCs w:val="28"/>
          <w:lang w:eastAsia="ru-RU"/>
        </w:rPr>
        <w:t> настоящих Правил.</w:t>
      </w:r>
      <w:bookmarkEnd w:id="12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8" w:name="sub_2116"/>
      <w:r w:rsidRPr="00E07331">
        <w:rPr>
          <w:rFonts w:ascii="Times New Roman" w:hAnsi="Times New Roman"/>
          <w:color w:val="000000"/>
          <w:sz w:val="28"/>
          <w:szCs w:val="28"/>
          <w:lang w:eastAsia="ru-RU"/>
        </w:rPr>
        <w:t>20.15.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bookmarkEnd w:id="12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содержание данных участков (своевременно подсыпать грунт или щебень для предотвращения образования опасных ям);</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безопасность дорожного движения.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29" w:name="sub_2117"/>
      <w:r w:rsidRPr="00E07331">
        <w:rPr>
          <w:rFonts w:ascii="Times New Roman" w:hAnsi="Times New Roman"/>
          <w:color w:val="000000"/>
          <w:sz w:val="28"/>
          <w:szCs w:val="28"/>
          <w:lang w:eastAsia="ru-RU"/>
        </w:rPr>
        <w:t>20.16.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bookmarkEnd w:id="12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0" w:name="sub_2118"/>
      <w:r w:rsidRPr="00E07331">
        <w:rPr>
          <w:rFonts w:ascii="Times New Roman" w:hAnsi="Times New Roman"/>
          <w:color w:val="000000"/>
          <w:sz w:val="28"/>
          <w:szCs w:val="28"/>
          <w:lang w:eastAsia="ru-RU"/>
        </w:rPr>
        <w:t xml:space="preserve">20.17. В случае невозможности своевременного завершения производства земляных работ необходимо не </w:t>
      </w:r>
      <w:proofErr w:type="gramStart"/>
      <w:r w:rsidRPr="00E07331">
        <w:rPr>
          <w:rFonts w:ascii="Times New Roman" w:hAnsi="Times New Roman"/>
          <w:color w:val="000000"/>
          <w:sz w:val="28"/>
          <w:szCs w:val="28"/>
          <w:lang w:eastAsia="ru-RU"/>
        </w:rPr>
        <w:t>позднее</w:t>
      </w:r>
      <w:proofErr w:type="gramEnd"/>
      <w:r w:rsidRPr="00E07331">
        <w:rPr>
          <w:rFonts w:ascii="Times New Roman" w:hAnsi="Times New Roman"/>
          <w:color w:val="000000"/>
          <w:sz w:val="28"/>
          <w:szCs w:val="28"/>
          <w:lang w:eastAsia="ru-RU"/>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bookmarkEnd w:id="13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1" w:name="sub_2120"/>
      <w:r w:rsidRPr="00E07331">
        <w:rPr>
          <w:rFonts w:ascii="Times New Roman" w:hAnsi="Times New Roman"/>
          <w:color w:val="000000"/>
          <w:sz w:val="28"/>
          <w:szCs w:val="28"/>
          <w:lang w:eastAsia="ru-RU"/>
        </w:rPr>
        <w:t xml:space="preserve">20.18. Контроль за выполнением Порядка производства земляных работ возлагается </w:t>
      </w:r>
      <w:proofErr w:type="gramStart"/>
      <w:r w:rsidRPr="00E07331">
        <w:rPr>
          <w:rFonts w:ascii="Times New Roman" w:hAnsi="Times New Roman"/>
          <w:color w:val="000000"/>
          <w:sz w:val="28"/>
          <w:szCs w:val="28"/>
          <w:lang w:eastAsia="ru-RU"/>
        </w:rPr>
        <w:t>на</w:t>
      </w:r>
      <w:proofErr w:type="gramEnd"/>
      <w:r w:rsidRPr="00E07331">
        <w:rPr>
          <w:rFonts w:ascii="Times New Roman" w:hAnsi="Times New Roman"/>
          <w:color w:val="000000"/>
          <w:sz w:val="28"/>
          <w:szCs w:val="28"/>
          <w:lang w:eastAsia="ru-RU"/>
        </w:rPr>
        <w:t>:</w:t>
      </w:r>
      <w:bookmarkEnd w:id="13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Администрацию в части соблюдения сроков производства работ;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2" w:name="sub_2121"/>
      <w:r w:rsidRPr="00E07331">
        <w:rPr>
          <w:rFonts w:ascii="Times New Roman" w:hAnsi="Times New Roman"/>
          <w:color w:val="000000"/>
          <w:sz w:val="28"/>
          <w:szCs w:val="28"/>
          <w:lang w:eastAsia="ru-RU"/>
        </w:rPr>
        <w:t>20.19.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bookmarkEnd w:id="13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представителям субъектов благоустройства в случае производства земляных работ на земельном участке субъекта благоустройства;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представителям управляющей организации в случае производства земляных работ на придомовой территории;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специалисту Администрации - в остальных случаях.</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3" w:name="sub_2122"/>
      <w:r w:rsidRPr="00E07331">
        <w:rPr>
          <w:rFonts w:ascii="Times New Roman" w:hAnsi="Times New Roman"/>
          <w:color w:val="000000"/>
          <w:sz w:val="28"/>
          <w:szCs w:val="28"/>
          <w:lang w:eastAsia="ru-RU"/>
        </w:rPr>
        <w:t>20.20. На аварийном участке дороги, улицы необходимо обеспечить:</w:t>
      </w:r>
      <w:bookmarkEnd w:id="13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безопасность дорожного движения;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ликвидацию образовавшейся наледи в зимний период.</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4" w:name="sub_2123"/>
      <w:r w:rsidRPr="00E07331">
        <w:rPr>
          <w:rFonts w:ascii="Times New Roman" w:hAnsi="Times New Roman"/>
          <w:color w:val="000000"/>
          <w:sz w:val="28"/>
          <w:szCs w:val="28"/>
          <w:lang w:eastAsia="ru-RU"/>
        </w:rPr>
        <w:t xml:space="preserve">20.21. При капитальном ремонте инженерных коммуникаций на текущий год балансодержатели обязаны до 1 марта представить планы-графики указанных работ на </w:t>
      </w:r>
      <w:proofErr w:type="gramStart"/>
      <w:r w:rsidRPr="00E07331">
        <w:rPr>
          <w:rFonts w:ascii="Times New Roman" w:hAnsi="Times New Roman"/>
          <w:color w:val="000000"/>
          <w:sz w:val="28"/>
          <w:szCs w:val="28"/>
          <w:lang w:eastAsia="ru-RU"/>
        </w:rPr>
        <w:t>утверждение</w:t>
      </w:r>
      <w:proofErr w:type="gramEnd"/>
      <w:r w:rsidRPr="00E07331">
        <w:rPr>
          <w:rFonts w:ascii="Times New Roman" w:hAnsi="Times New Roman"/>
          <w:color w:val="000000"/>
          <w:sz w:val="28"/>
          <w:szCs w:val="28"/>
          <w:lang w:eastAsia="ru-RU"/>
        </w:rPr>
        <w:t xml:space="preserve"> заместителю главы администрации, предварительно согласовав их со специалистами администрации. Планы-графики капитального ремонта инженерных коммуникаций должны быть рассмотрены и утверждены в сроки, установленные регламен</w:t>
      </w:r>
      <w:r>
        <w:rPr>
          <w:rFonts w:ascii="Times New Roman" w:hAnsi="Times New Roman"/>
          <w:color w:val="000000"/>
          <w:sz w:val="28"/>
          <w:szCs w:val="28"/>
          <w:lang w:eastAsia="ru-RU"/>
        </w:rPr>
        <w:t>том Администрации МО «Светлозерское</w:t>
      </w:r>
      <w:r w:rsidRPr="00E07331">
        <w:rPr>
          <w:rFonts w:ascii="Times New Roman" w:hAnsi="Times New Roman"/>
          <w:color w:val="000000"/>
          <w:sz w:val="28"/>
          <w:szCs w:val="28"/>
          <w:lang w:eastAsia="ru-RU"/>
        </w:rPr>
        <w:t>». Администрация осуществляет согласование представленных планов-графиков по срокам производства земляных работ с учетом выполнения плановых работ по ремонту и реконструкции дорог, улиц, площадей, проездов и других работ по благоустройству в текущем году.</w:t>
      </w:r>
      <w:bookmarkEnd w:id="134"/>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135" w:name="sub_12000"/>
      <w:r w:rsidRPr="00E07331">
        <w:rPr>
          <w:rFonts w:ascii="Times New Roman" w:hAnsi="Times New Roman"/>
          <w:b/>
          <w:bCs/>
          <w:color w:val="26282F"/>
          <w:sz w:val="28"/>
          <w:szCs w:val="28"/>
          <w:lang w:eastAsia="ru-RU"/>
        </w:rPr>
        <w:t>21. Требования к установке, эксплуатации, демонтажу вывесок</w:t>
      </w:r>
      <w:bookmarkEnd w:id="13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6" w:name="sub_1121"/>
      <w:r w:rsidRPr="00E07331">
        <w:rPr>
          <w:rFonts w:ascii="Times New Roman" w:hAnsi="Times New Roman"/>
          <w:color w:val="000000"/>
          <w:sz w:val="28"/>
          <w:szCs w:val="28"/>
          <w:lang w:eastAsia="ru-RU"/>
        </w:rPr>
        <w:t>21.1. Под вывеской понимается конструкция с размещенной на ней информацией, которую изготовитель (исполнитель, продавец) обязан в соответствии с </w:t>
      </w:r>
      <w:bookmarkEnd w:id="136"/>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RDVldFeXA0MlVYTDQxUzZMSEM3WHhsNWh2aGs3dXZzem9tQ1BpRFlZd1ZuS3FiM0RyTlY1Q3A4MllJczQxRW5vRDZEOW9uLVJSa3NiV3YwNm9yMWZjdjlpa29XeEpTUA&amp;b64e=2&amp;sign=f99c29084d82a88c40b8c01716bda2cc&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пунктом 1 статьи 8</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Закона Российской Федерации "О защите прав потребителей" довести до сведения потребителя фирменное наименование (наименование) своей организации, место ее нахождения (адрес) и режим ее работы.</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Назначение вывески заключается в извещении неопределенного круга лиц о фактическом местонахождении лица и (или) в обозначении места входа, где лицо осуществляет свою деятельность.</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Вывеска не должна содержать сведений рекламного характера, направленных на привлечение внимания к объекту рекламирования, формирование или поддержание интереса к нему и его продвижение на рынке.</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7" w:name="sub_1122"/>
      <w:r w:rsidRPr="00E07331">
        <w:rPr>
          <w:rFonts w:ascii="Times New Roman" w:hAnsi="Times New Roman"/>
          <w:color w:val="000000"/>
          <w:sz w:val="28"/>
          <w:szCs w:val="28"/>
          <w:lang w:eastAsia="ru-RU"/>
        </w:rPr>
        <w:t>21.2. Вывески выполняются по индивидуальным или типовым проектам с привязкой к конкретным архитектурным объектам.</w:t>
      </w:r>
      <w:bookmarkEnd w:id="13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8" w:name="sub_1123"/>
      <w:r w:rsidRPr="00E07331">
        <w:rPr>
          <w:rFonts w:ascii="Times New Roman" w:hAnsi="Times New Roman"/>
          <w:color w:val="000000"/>
          <w:sz w:val="28"/>
          <w:szCs w:val="28"/>
          <w:lang w:eastAsia="ru-RU"/>
        </w:rPr>
        <w:t>21.3. При разработке эскизных проектов вывесок, определении их габаритных размеров должны максимально учитываться архитектурно-художественные особенности здания. В случае если в одном здании расположены несколько организаций, конструкции вывесок таких организаций должны быть выполнены в едином стиле с учетом архитектурно-конструктивных и художественно-стилевых особенностей фасада здания.</w:t>
      </w:r>
      <w:bookmarkEnd w:id="13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39" w:name="sub_1124"/>
      <w:r w:rsidRPr="00E07331">
        <w:rPr>
          <w:rFonts w:ascii="Times New Roman" w:hAnsi="Times New Roman"/>
          <w:color w:val="000000"/>
          <w:sz w:val="28"/>
          <w:szCs w:val="28"/>
          <w:lang w:eastAsia="ru-RU"/>
        </w:rPr>
        <w:t xml:space="preserve">21.4. Размещение </w:t>
      </w:r>
      <w:proofErr w:type="spellStart"/>
      <w:r w:rsidRPr="00E07331">
        <w:rPr>
          <w:rFonts w:ascii="Times New Roman" w:hAnsi="Times New Roman"/>
          <w:color w:val="000000"/>
          <w:sz w:val="28"/>
          <w:szCs w:val="28"/>
          <w:lang w:eastAsia="ru-RU"/>
        </w:rPr>
        <w:t>разностилевых</w:t>
      </w:r>
      <w:proofErr w:type="spellEnd"/>
      <w:r w:rsidRPr="00E07331">
        <w:rPr>
          <w:rFonts w:ascii="Times New Roman" w:hAnsi="Times New Roman"/>
          <w:color w:val="000000"/>
          <w:sz w:val="28"/>
          <w:szCs w:val="28"/>
          <w:lang w:eastAsia="ru-RU"/>
        </w:rPr>
        <w:t xml:space="preserve"> по конструктивным решениям (материал изготовления конструкции, габаритные размеры) вывесок на фасаде здания в районе одного входа запрещается.</w:t>
      </w:r>
      <w:bookmarkEnd w:id="13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0" w:name="sub_1125"/>
      <w:r w:rsidRPr="00E07331">
        <w:rPr>
          <w:rFonts w:ascii="Times New Roman" w:hAnsi="Times New Roman"/>
          <w:color w:val="000000"/>
          <w:sz w:val="28"/>
          <w:szCs w:val="28"/>
          <w:lang w:eastAsia="ru-RU"/>
        </w:rPr>
        <w:t>21.5. Конструктивное решение и месторасположение вывески согласовываются Администрацией в течение месяца с момента регистрации заявления о согласовании, оформленное в свободной форме.</w:t>
      </w:r>
      <w:bookmarkEnd w:id="14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1" w:name="sub_1126"/>
      <w:r w:rsidRPr="00E07331">
        <w:rPr>
          <w:rFonts w:ascii="Times New Roman" w:hAnsi="Times New Roman"/>
          <w:color w:val="000000"/>
          <w:sz w:val="28"/>
          <w:szCs w:val="28"/>
          <w:lang w:eastAsia="ru-RU"/>
        </w:rPr>
        <w:t>21.6. Для получения указанного согласования заинтересованному лицу необходимо обратиться в Администрацию с соответствующим заявлением, приложив эскизный проект вывески с указанием ее габаритных размеров, материалов, из которых она будет изготовлена, и фотомонтаж вывески на фасаде здания. Фотомонтаж вывески должен отражать фасад всего здания в целом.</w:t>
      </w:r>
      <w:bookmarkEnd w:id="14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2" w:name="sub_1127"/>
      <w:r w:rsidRPr="00E07331">
        <w:rPr>
          <w:rFonts w:ascii="Times New Roman" w:hAnsi="Times New Roman"/>
          <w:color w:val="000000"/>
          <w:sz w:val="28"/>
          <w:szCs w:val="28"/>
          <w:lang w:eastAsia="ru-RU"/>
        </w:rPr>
        <w:t>21.7. Основанием для отказа в согласовании конструктивных решений и месторасположения вывески являются случаи если:</w:t>
      </w:r>
      <w:bookmarkEnd w:id="14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согласно представленному заинтересованным лицом проекту вывеска выполнена и предполагается к размещению на фасаде здания без учета архитектурно-конструктивных и художественно-стилевых особенностей фасада такого здания;</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согласно представленному заинтересованным лицом проекту вывеска выполнена без учета стиля, в котором выполнены окружающие ее, уже размещенные на фасаде здания вывески;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вывеска на момент подачи заявления о согласовании вывески уже размещена.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3" w:name="sub_1128"/>
      <w:r w:rsidRPr="00E07331">
        <w:rPr>
          <w:rFonts w:ascii="Times New Roman" w:hAnsi="Times New Roman"/>
          <w:color w:val="000000"/>
          <w:sz w:val="28"/>
          <w:szCs w:val="28"/>
          <w:lang w:eastAsia="ru-RU"/>
        </w:rPr>
        <w:lastRenderedPageBreak/>
        <w:t>21.8. В случае размещения вывески непосредственно у входа в здание, где лицо осуществляет свою деятельность, она не должна располагаться выше уровня нижней части оконных проемов второго этажа данного здания.</w:t>
      </w:r>
      <w:bookmarkEnd w:id="14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4" w:name="sub_1129"/>
      <w:r w:rsidRPr="00E07331">
        <w:rPr>
          <w:rFonts w:ascii="Times New Roman" w:hAnsi="Times New Roman"/>
          <w:color w:val="000000"/>
          <w:sz w:val="28"/>
          <w:szCs w:val="28"/>
          <w:lang w:eastAsia="ru-RU"/>
        </w:rPr>
        <w:t>21.9. Сведения об организационно-правовой форме организации, режиме ее работы могут также размещаться на входных дверях или в витринах.</w:t>
      </w:r>
      <w:bookmarkEnd w:id="14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5" w:name="sub_2210"/>
      <w:r w:rsidRPr="00E07331">
        <w:rPr>
          <w:rFonts w:ascii="Times New Roman" w:hAnsi="Times New Roman"/>
          <w:color w:val="000000"/>
          <w:sz w:val="28"/>
          <w:szCs w:val="28"/>
          <w:lang w:eastAsia="ru-RU"/>
        </w:rPr>
        <w:t>21.10. Использование табличек и стрелок-указателей на плоскости фасадов зданий не допускается.</w:t>
      </w:r>
      <w:bookmarkEnd w:id="14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6" w:name="sub_2211"/>
      <w:r w:rsidRPr="00E07331">
        <w:rPr>
          <w:rFonts w:ascii="Times New Roman" w:hAnsi="Times New Roman"/>
          <w:color w:val="000000"/>
          <w:sz w:val="28"/>
          <w:szCs w:val="28"/>
          <w:lang w:eastAsia="ru-RU"/>
        </w:rPr>
        <w:t>21.11. Площадь информационной поверхности вывески определяется проектом вывески. Площадь информационной поверхности вывесок-указателей, устанавливаемых на фасадах зданий в виде кронштейнов, в исключительных случаях, когда организация находится вне прямой видимости с магистрали, не должна превышать размеров 1,0x1,0 м для одной стороны.</w:t>
      </w:r>
      <w:bookmarkEnd w:id="14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7" w:name="sub_2212"/>
      <w:r w:rsidRPr="00E07331">
        <w:rPr>
          <w:rFonts w:ascii="Times New Roman" w:hAnsi="Times New Roman"/>
          <w:color w:val="000000"/>
          <w:sz w:val="28"/>
          <w:szCs w:val="28"/>
          <w:lang w:eastAsia="ru-RU"/>
        </w:rPr>
        <w:t>21.12. Тексты вывесок российских фирм, предприятий, компаний, объединений и организаций, а также совместных с иностранными предприятиями и фирмами организаций должны быть выполнены на русском языке. В случае если указанные организации имеют зарегистрированные в установленном порядке логотипы, торговые марки, товарные знаки и названия в латинском или любом другом, кроме русского, написании, они могут (при предъявлении соответствующего документа) дополнительно использоваться в оригинальном виде.</w:t>
      </w:r>
      <w:bookmarkEnd w:id="14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8" w:name="sub_2213"/>
      <w:r w:rsidRPr="00E07331">
        <w:rPr>
          <w:rFonts w:ascii="Times New Roman" w:hAnsi="Times New Roman"/>
          <w:color w:val="000000"/>
          <w:sz w:val="28"/>
          <w:szCs w:val="28"/>
          <w:lang w:eastAsia="ru-RU"/>
        </w:rPr>
        <w:t>21.13. Недопустимо размещение на вывесках иностранных названий в русской транскрипции, за исключением случаев, когда русский логотип зарегистрирован в установленном порядке. Русский поясняющий текст должен нести исчерпывающую информацию о профиле предприятия.</w:t>
      </w:r>
      <w:bookmarkEnd w:id="14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49" w:name="sub_2214"/>
      <w:r w:rsidRPr="00E07331">
        <w:rPr>
          <w:rFonts w:ascii="Times New Roman" w:hAnsi="Times New Roman"/>
          <w:color w:val="000000"/>
          <w:sz w:val="28"/>
          <w:szCs w:val="28"/>
          <w:lang w:eastAsia="ru-RU"/>
        </w:rPr>
        <w:t>21.14. На вывесках допускается размещение декоративных элементов, товарных знаков и эмблем, принадлежащих предприятию или фирме. В текстах вывесок недопустимо использование сокращений, за исключением сокращенного наименования фирм, предприятий, компаний, объединений и организаций.</w:t>
      </w:r>
      <w:bookmarkEnd w:id="149"/>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150" w:name="sub_13000"/>
      <w:bookmarkEnd w:id="150"/>
      <w:r w:rsidRPr="00E07331">
        <w:rPr>
          <w:rFonts w:ascii="Times New Roman" w:hAnsi="Times New Roman"/>
          <w:b/>
          <w:bCs/>
          <w:color w:val="26282F"/>
          <w:sz w:val="28"/>
          <w:szCs w:val="28"/>
          <w:lang w:eastAsia="ru-RU"/>
        </w:rPr>
        <w:t>22. Требования к содержанию зданий, сооружений и объектов,</w:t>
      </w:r>
      <w:r w:rsidRPr="00E07331">
        <w:rPr>
          <w:rFonts w:ascii="Times New Roman" w:hAnsi="Times New Roman"/>
          <w:color w:val="000000"/>
          <w:sz w:val="28"/>
          <w:szCs w:val="28"/>
          <w:lang w:eastAsia="ru-RU"/>
        </w:rPr>
        <w:br/>
      </w:r>
      <w:r w:rsidRPr="00E07331">
        <w:rPr>
          <w:rFonts w:ascii="Times New Roman" w:hAnsi="Times New Roman"/>
          <w:b/>
          <w:bCs/>
          <w:color w:val="26282F"/>
          <w:sz w:val="28"/>
          <w:szCs w:val="28"/>
          <w:lang w:eastAsia="ru-RU"/>
        </w:rPr>
        <w:t>не являющихся объектами капитального строительства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51" w:name="sub_1131"/>
      <w:r w:rsidRPr="00E07331">
        <w:rPr>
          <w:rFonts w:ascii="Times New Roman" w:hAnsi="Times New Roman"/>
          <w:color w:val="000000"/>
          <w:sz w:val="28"/>
          <w:szCs w:val="28"/>
          <w:lang w:eastAsia="ru-RU"/>
        </w:rPr>
        <w:t>22.1. Эксплуатацию зданий, сооружений и объектов, указанных в </w:t>
      </w:r>
      <w:r w:rsidRPr="00E07331">
        <w:rPr>
          <w:rFonts w:ascii="Times New Roman" w:hAnsi="Times New Roman"/>
          <w:color w:val="106BBE"/>
          <w:sz w:val="28"/>
          <w:szCs w:val="28"/>
          <w:lang w:eastAsia="ru-RU"/>
        </w:rPr>
        <w:t>подпункте 5.1</w:t>
      </w:r>
      <w:r w:rsidRPr="00E07331">
        <w:rPr>
          <w:rFonts w:ascii="Times New Roman" w:hAnsi="Times New Roman"/>
          <w:color w:val="000000"/>
          <w:sz w:val="28"/>
          <w:szCs w:val="28"/>
          <w:lang w:eastAsia="ru-RU"/>
        </w:rPr>
        <w:t> настоящих Правил, их ремонт необходимо производить в соответствии с установленными правилами и нормами технической эксплуатации.</w:t>
      </w:r>
      <w:bookmarkEnd w:id="15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52" w:name="sub_1132"/>
      <w:r w:rsidRPr="00E07331">
        <w:rPr>
          <w:rFonts w:ascii="Times New Roman" w:hAnsi="Times New Roman"/>
          <w:color w:val="000000"/>
          <w:sz w:val="28"/>
          <w:szCs w:val="28"/>
          <w:lang w:eastAsia="ru-RU"/>
        </w:rPr>
        <w:t xml:space="preserve">22.2.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w:t>
      </w:r>
      <w:r w:rsidRPr="00E07331">
        <w:rPr>
          <w:rFonts w:ascii="Times New Roman" w:hAnsi="Times New Roman"/>
          <w:color w:val="000000"/>
          <w:sz w:val="28"/>
          <w:szCs w:val="28"/>
          <w:lang w:eastAsia="ru-RU"/>
        </w:rPr>
        <w:lastRenderedPageBreak/>
        <w:t>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bookmarkEnd w:id="15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53" w:name="sub_1133"/>
      <w:r w:rsidRPr="00E07331">
        <w:rPr>
          <w:rFonts w:ascii="Times New Roman" w:hAnsi="Times New Roman"/>
          <w:color w:val="000000"/>
          <w:sz w:val="28"/>
          <w:szCs w:val="28"/>
          <w:lang w:eastAsia="ru-RU"/>
        </w:rPr>
        <w:t>22.3.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bookmarkEnd w:id="15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54" w:name="sub_1134"/>
      <w:r w:rsidRPr="00E07331">
        <w:rPr>
          <w:rFonts w:ascii="Times New Roman" w:hAnsi="Times New Roman"/>
          <w:color w:val="000000"/>
          <w:sz w:val="28"/>
          <w:szCs w:val="28"/>
          <w:lang w:eastAsia="ru-RU"/>
        </w:rPr>
        <w:t>22.4.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bookmarkEnd w:id="154"/>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55" w:name="sub_1135"/>
      <w:r w:rsidRPr="00E07331">
        <w:rPr>
          <w:rFonts w:ascii="Times New Roman" w:hAnsi="Times New Roman"/>
          <w:color w:val="000000"/>
          <w:sz w:val="28"/>
          <w:szCs w:val="28"/>
          <w:lang w:eastAsia="ru-RU"/>
        </w:rPr>
        <w:t>22.5. На фасадах объектов капитального строительства должны размещаться следующие знаки:</w:t>
      </w:r>
      <w:bookmarkEnd w:id="155"/>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номерные знаки, соответствующие номеру объекта капитального строительства;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полигонометрические знаки, указатели нахождения пожарных гидрантов;</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таблички с номерами квартир (при входе в подъезд).</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56" w:name="sub_1136"/>
      <w:r w:rsidRPr="00E07331">
        <w:rPr>
          <w:rFonts w:ascii="Times New Roman" w:hAnsi="Times New Roman"/>
          <w:color w:val="000000"/>
          <w:sz w:val="28"/>
          <w:szCs w:val="28"/>
          <w:lang w:eastAsia="ru-RU"/>
        </w:rPr>
        <w:t>22.6. Собственники зданий, сооружений и объектов, не являющихся объектами капитального строительства, обязаны:</w:t>
      </w:r>
      <w:bookmarkEnd w:id="15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обеспечить освещение объектов, указанных в </w:t>
      </w:r>
      <w:r w:rsidRPr="00E07331">
        <w:rPr>
          <w:rFonts w:ascii="Times New Roman" w:hAnsi="Times New Roman"/>
          <w:color w:val="106BBE"/>
          <w:sz w:val="28"/>
          <w:szCs w:val="28"/>
          <w:lang w:eastAsia="ru-RU"/>
        </w:rPr>
        <w:t>подпункте 4.1</w:t>
      </w:r>
      <w:r w:rsidRPr="00E07331">
        <w:rPr>
          <w:rFonts w:ascii="Times New Roman" w:hAnsi="Times New Roman"/>
          <w:color w:val="000000"/>
          <w:sz w:val="28"/>
          <w:szCs w:val="28"/>
          <w:lang w:eastAsia="ru-RU"/>
        </w:rPr>
        <w:t> настоящих Правил, в темное время суток;</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w:t>
      </w:r>
      <w:hyperlink r:id="rId20" w:tgtFrame="_blank" w:history="1">
        <w:r w:rsidRPr="00E07331">
          <w:rPr>
            <w:rFonts w:ascii="Times New Roman" w:hAnsi="Times New Roman"/>
            <w:color w:val="106BBE"/>
            <w:sz w:val="28"/>
            <w:szCs w:val="28"/>
            <w:u w:val="single"/>
            <w:lang w:eastAsia="ru-RU"/>
          </w:rPr>
          <w:t>законодательства</w:t>
        </w:r>
      </w:hyperlink>
      <w:r w:rsidRPr="00E07331">
        <w:rPr>
          <w:rFonts w:ascii="Times New Roman" w:hAnsi="Times New Roman"/>
          <w:color w:val="000000"/>
          <w:sz w:val="28"/>
          <w:szCs w:val="28"/>
          <w:lang w:eastAsia="ru-RU"/>
        </w:rPr>
        <w:t>, предъявляемым к лицам, осуществляющим подготовку проектной документации;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proofErr w:type="gramStart"/>
      <w:r w:rsidRPr="00E07331">
        <w:rPr>
          <w:rFonts w:ascii="Times New Roman" w:hAnsi="Times New Roman"/>
          <w:color w:val="000000"/>
          <w:sz w:val="28"/>
          <w:szCs w:val="28"/>
          <w:lang w:eastAsia="ru-RU"/>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E07331">
        <w:rPr>
          <w:rFonts w:ascii="Times New Roman" w:hAnsi="Times New Roman"/>
          <w:color w:val="000000"/>
          <w:sz w:val="28"/>
          <w:szCs w:val="28"/>
          <w:lang w:eastAsia="ru-RU"/>
        </w:rPr>
        <w:t>выкрашивание</w:t>
      </w:r>
      <w:proofErr w:type="spellEnd"/>
      <w:r w:rsidRPr="00E07331">
        <w:rPr>
          <w:rFonts w:ascii="Times New Roman" w:hAnsi="Times New Roman"/>
          <w:color w:val="000000"/>
          <w:sz w:val="28"/>
          <w:szCs w:val="28"/>
          <w:lang w:eastAsia="ru-RU"/>
        </w:rPr>
        <w:t xml:space="preserve"> раствора из швов облицовки, кирпичной и </w:t>
      </w:r>
      <w:proofErr w:type="spellStart"/>
      <w:r w:rsidRPr="00E07331">
        <w:rPr>
          <w:rFonts w:ascii="Times New Roman" w:hAnsi="Times New Roman"/>
          <w:color w:val="000000"/>
          <w:sz w:val="28"/>
          <w:szCs w:val="28"/>
          <w:lang w:eastAsia="ru-RU"/>
        </w:rPr>
        <w:t>мелкоблочной</w:t>
      </w:r>
      <w:proofErr w:type="spellEnd"/>
      <w:r w:rsidRPr="00E07331">
        <w:rPr>
          <w:rFonts w:ascii="Times New Roman" w:hAnsi="Times New Roman"/>
          <w:color w:val="000000"/>
          <w:sz w:val="28"/>
          <w:szCs w:val="28"/>
          <w:lang w:eastAsia="ru-RU"/>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lastRenderedPageBreak/>
        <w:t>- производить окраску фасадов нежилых объектов капитального строительства не реже 1 раза в десять лет;</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 производить окраску и ремонт объектов, не являющихся объектами капитального строительства, не реже 1 раза в 3 года.</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57" w:name="sub_1137"/>
      <w:r w:rsidRPr="00E07331">
        <w:rPr>
          <w:rFonts w:ascii="Times New Roman" w:hAnsi="Times New Roman"/>
          <w:color w:val="000000"/>
          <w:sz w:val="28"/>
          <w:szCs w:val="28"/>
          <w:lang w:eastAsia="ru-RU"/>
        </w:rPr>
        <w:t>22.7.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bookmarkEnd w:id="157"/>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158" w:name="sub_14000"/>
      <w:r w:rsidRPr="00E07331">
        <w:rPr>
          <w:rFonts w:ascii="Times New Roman" w:hAnsi="Times New Roman"/>
          <w:b/>
          <w:bCs/>
          <w:color w:val="26282F"/>
          <w:sz w:val="28"/>
          <w:szCs w:val="28"/>
          <w:lang w:eastAsia="ru-RU"/>
        </w:rPr>
        <w:t>23. Требования к размещению (распространению) объявлений,</w:t>
      </w:r>
      <w:r w:rsidRPr="00E07331">
        <w:rPr>
          <w:rFonts w:ascii="Times New Roman" w:hAnsi="Times New Roman"/>
          <w:color w:val="000000"/>
          <w:sz w:val="28"/>
          <w:szCs w:val="28"/>
          <w:lang w:eastAsia="ru-RU"/>
        </w:rPr>
        <w:br/>
      </w:r>
      <w:r w:rsidRPr="00E07331">
        <w:rPr>
          <w:rFonts w:ascii="Times New Roman" w:hAnsi="Times New Roman"/>
          <w:b/>
          <w:bCs/>
          <w:color w:val="26282F"/>
          <w:sz w:val="28"/>
          <w:szCs w:val="28"/>
          <w:lang w:eastAsia="ru-RU"/>
        </w:rPr>
        <w:t>афиш и других информационных материалов</w:t>
      </w:r>
      <w:bookmarkEnd w:id="15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59" w:name="sub_1141"/>
      <w:r w:rsidRPr="00E07331">
        <w:rPr>
          <w:rFonts w:ascii="Times New Roman" w:hAnsi="Times New Roman"/>
          <w:color w:val="000000"/>
          <w:sz w:val="28"/>
          <w:szCs w:val="28"/>
          <w:lang w:eastAsia="ru-RU"/>
        </w:rPr>
        <w:t>23.1.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bookmarkEnd w:id="15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0" w:name="sub_1142"/>
      <w:r w:rsidRPr="00E07331">
        <w:rPr>
          <w:rFonts w:ascii="Times New Roman" w:hAnsi="Times New Roman"/>
          <w:color w:val="000000"/>
          <w:sz w:val="28"/>
          <w:szCs w:val="28"/>
          <w:lang w:eastAsia="ru-RU"/>
        </w:rPr>
        <w:t>23.2.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bookmarkEnd w:id="16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1" w:name="sub_1143"/>
      <w:r w:rsidRPr="00E07331">
        <w:rPr>
          <w:rFonts w:ascii="Times New Roman" w:hAnsi="Times New Roman"/>
          <w:color w:val="000000"/>
          <w:sz w:val="28"/>
          <w:szCs w:val="28"/>
          <w:lang w:eastAsia="ru-RU"/>
        </w:rPr>
        <w:t>23.3.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bookmarkEnd w:id="161"/>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2" w:name="sub_1144"/>
      <w:r w:rsidRPr="00E07331">
        <w:rPr>
          <w:rFonts w:ascii="Times New Roman" w:hAnsi="Times New Roman"/>
          <w:color w:val="000000"/>
          <w:sz w:val="28"/>
          <w:szCs w:val="28"/>
          <w:lang w:eastAsia="ru-RU"/>
        </w:rPr>
        <w:t xml:space="preserve">23.4. Субъекты благоустройства, в том числе организаторы культурно-массовых и общественных мероприятий, намеренные </w:t>
      </w:r>
      <w:proofErr w:type="gramStart"/>
      <w:r w:rsidRPr="00E07331">
        <w:rPr>
          <w:rFonts w:ascii="Times New Roman" w:hAnsi="Times New Roman"/>
          <w:color w:val="000000"/>
          <w:sz w:val="28"/>
          <w:szCs w:val="28"/>
          <w:lang w:eastAsia="ru-RU"/>
        </w:rPr>
        <w:t>разместить объявления</w:t>
      </w:r>
      <w:proofErr w:type="gramEnd"/>
      <w:r w:rsidRPr="00E07331">
        <w:rPr>
          <w:rFonts w:ascii="Times New Roman" w:hAnsi="Times New Roman"/>
          <w:color w:val="000000"/>
          <w:sz w:val="28"/>
          <w:szCs w:val="28"/>
          <w:lang w:eastAsia="ru-RU"/>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bookmarkEnd w:id="16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3" w:name="sub_1145"/>
      <w:r w:rsidRPr="00E07331">
        <w:rPr>
          <w:rFonts w:ascii="Times New Roman" w:hAnsi="Times New Roman"/>
          <w:color w:val="000000"/>
          <w:sz w:val="28"/>
          <w:szCs w:val="28"/>
          <w:lang w:eastAsia="ru-RU"/>
        </w:rPr>
        <w:t>23.5.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bookmarkEnd w:id="163"/>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4" w:name="sub_1146"/>
      <w:r w:rsidRPr="00E07331">
        <w:rPr>
          <w:rFonts w:ascii="Times New Roman" w:hAnsi="Times New Roman"/>
          <w:color w:val="000000"/>
          <w:sz w:val="28"/>
          <w:szCs w:val="28"/>
          <w:lang w:eastAsia="ru-RU"/>
        </w:rPr>
        <w:t>23.6.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МО «</w:t>
      </w:r>
      <w:r w:rsidR="003176C2">
        <w:rPr>
          <w:rFonts w:ascii="Times New Roman" w:hAnsi="Times New Roman"/>
          <w:color w:val="000000"/>
          <w:sz w:val="28"/>
          <w:szCs w:val="28"/>
          <w:lang w:eastAsia="ru-RU"/>
        </w:rPr>
        <w:t>Светлозерское»</w:t>
      </w:r>
      <w:r w:rsidRPr="00E07331">
        <w:rPr>
          <w:rFonts w:ascii="Times New Roman" w:hAnsi="Times New Roman"/>
          <w:color w:val="000000"/>
          <w:sz w:val="28"/>
          <w:szCs w:val="28"/>
          <w:lang w:eastAsia="ru-RU"/>
        </w:rPr>
        <w:t> в соответствии с </w:t>
      </w:r>
      <w:bookmarkEnd w:id="164"/>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B2ak9rczdmYXkwUUJSYTFDTUhPQ3VoVGNyY1lWSnJhYnZqdlFDWVNVQXpiLTZXV0lCbmNsaGlUcDFfb1VMaVMwOUh1QklBQXNWcXRDRUN4R19CRGlWeHVYQklKdE9jbQ&amp;b64e=2&amp;sign=d7a90608c851027a2e12e4bcac80ea2e&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Кодексом</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Российской Федерации об административных правонарушениях и </w:t>
      </w:r>
      <w:hyperlink r:id="rId21" w:tgtFrame="_blank" w:history="1">
        <w:r w:rsidRPr="00E07331">
          <w:rPr>
            <w:rFonts w:ascii="Times New Roman" w:hAnsi="Times New Roman"/>
            <w:color w:val="106BBE"/>
            <w:sz w:val="28"/>
            <w:szCs w:val="28"/>
            <w:u w:val="single"/>
            <w:lang w:eastAsia="ru-RU"/>
          </w:rPr>
          <w:t>областным законом</w:t>
        </w:r>
      </w:hyperlink>
      <w:r w:rsidRPr="00E07331">
        <w:rPr>
          <w:rFonts w:ascii="Times New Roman" w:hAnsi="Times New Roman"/>
          <w:color w:val="000000"/>
          <w:sz w:val="28"/>
          <w:szCs w:val="28"/>
          <w:lang w:eastAsia="ru-RU"/>
        </w:rPr>
        <w:t xml:space="preserve"> "Об административных правонарушениях". Работы по удалению с фасадов многоквартирных домов объявлений, афиш, других </w:t>
      </w:r>
      <w:r w:rsidRPr="00E07331">
        <w:rPr>
          <w:rFonts w:ascii="Times New Roman" w:hAnsi="Times New Roman"/>
          <w:color w:val="000000"/>
          <w:sz w:val="28"/>
          <w:szCs w:val="28"/>
          <w:lang w:eastAsia="ru-RU"/>
        </w:rPr>
        <w:lastRenderedPageBreak/>
        <w:t>информационных и агитационных материалов возлагаются на управляющие организации.</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5" w:name="sub_1147"/>
      <w:r w:rsidRPr="00E07331">
        <w:rPr>
          <w:rFonts w:ascii="Times New Roman" w:hAnsi="Times New Roman"/>
          <w:color w:val="000000"/>
          <w:sz w:val="28"/>
          <w:szCs w:val="28"/>
          <w:lang w:eastAsia="ru-RU"/>
        </w:rPr>
        <w:t>23.7.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bookmarkEnd w:id="165"/>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166" w:name="sub_15000"/>
      <w:r w:rsidRPr="00E07331">
        <w:rPr>
          <w:rFonts w:ascii="Times New Roman" w:hAnsi="Times New Roman"/>
          <w:b/>
          <w:bCs/>
          <w:color w:val="26282F"/>
          <w:sz w:val="28"/>
          <w:szCs w:val="28"/>
          <w:lang w:eastAsia="ru-RU"/>
        </w:rPr>
        <w:t>24. Нахождение домашних животных, скота и птицы на территории муниципального образования «</w:t>
      </w:r>
      <w:r>
        <w:rPr>
          <w:rFonts w:ascii="Times New Roman" w:hAnsi="Times New Roman"/>
          <w:color w:val="000000"/>
          <w:sz w:val="28"/>
          <w:szCs w:val="28"/>
          <w:lang w:eastAsia="ru-RU"/>
        </w:rPr>
        <w:t>Светлозерское</w:t>
      </w:r>
      <w:r w:rsidRPr="00E07331">
        <w:rPr>
          <w:rFonts w:ascii="Times New Roman" w:hAnsi="Times New Roman"/>
          <w:b/>
          <w:bCs/>
          <w:color w:val="26282F"/>
          <w:sz w:val="28"/>
          <w:szCs w:val="28"/>
          <w:lang w:eastAsia="ru-RU"/>
        </w:rPr>
        <w:t>»</w:t>
      </w:r>
      <w:bookmarkEnd w:id="166"/>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7" w:name="sub_1151"/>
      <w:r w:rsidRPr="00E07331">
        <w:rPr>
          <w:rFonts w:ascii="Times New Roman" w:hAnsi="Times New Roman"/>
          <w:color w:val="000000"/>
          <w:sz w:val="28"/>
          <w:szCs w:val="28"/>
          <w:lang w:eastAsia="ru-RU"/>
        </w:rPr>
        <w:t>24.1. Передвижение домашних животных, скота и птицы по территории муници</w:t>
      </w:r>
      <w:r>
        <w:rPr>
          <w:rFonts w:ascii="Times New Roman" w:hAnsi="Times New Roman"/>
          <w:color w:val="000000"/>
          <w:sz w:val="28"/>
          <w:szCs w:val="28"/>
          <w:lang w:eastAsia="ru-RU"/>
        </w:rPr>
        <w:t>пального образования «Светлозерское</w:t>
      </w:r>
      <w:r w:rsidRPr="00E07331">
        <w:rPr>
          <w:rFonts w:ascii="Times New Roman" w:hAnsi="Times New Roman"/>
          <w:color w:val="000000"/>
          <w:sz w:val="28"/>
          <w:szCs w:val="28"/>
          <w:lang w:eastAsia="ru-RU"/>
        </w:rPr>
        <w:t>» должно быть обеспечено в сопровождении владельца или уполномоченного им лица.</w:t>
      </w:r>
      <w:bookmarkEnd w:id="167"/>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8" w:name="sub_1152"/>
      <w:r w:rsidRPr="00E07331">
        <w:rPr>
          <w:rFonts w:ascii="Times New Roman" w:hAnsi="Times New Roman"/>
          <w:color w:val="000000"/>
          <w:sz w:val="28"/>
          <w:szCs w:val="28"/>
          <w:lang w:eastAsia="ru-RU"/>
        </w:rPr>
        <w:t>24.2.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bookmarkEnd w:id="168"/>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r w:rsidRPr="00E07331">
        <w:rPr>
          <w:rFonts w:ascii="Times New Roman" w:hAnsi="Times New Roman"/>
          <w:color w:val="000000"/>
          <w:sz w:val="28"/>
          <w:szCs w:val="28"/>
          <w:lang w:eastAsia="ru-RU"/>
        </w:rPr>
        <w:t>Владельцы лошадей, пони, верблюдов должны обеспечить амуницию лошадей, пони, верблюдов, которые находятся на территории МО «</w:t>
      </w:r>
      <w:r w:rsidR="003176C2">
        <w:rPr>
          <w:rFonts w:ascii="Times New Roman" w:hAnsi="Times New Roman"/>
          <w:color w:val="000000"/>
          <w:sz w:val="28"/>
          <w:szCs w:val="28"/>
          <w:lang w:eastAsia="ru-RU"/>
        </w:rPr>
        <w:t>Светлозерское</w:t>
      </w:r>
      <w:r w:rsidRPr="00E07331">
        <w:rPr>
          <w:rFonts w:ascii="Times New Roman" w:hAnsi="Times New Roman"/>
          <w:color w:val="000000"/>
          <w:sz w:val="28"/>
          <w:szCs w:val="28"/>
          <w:lang w:eastAsia="ru-RU"/>
        </w:rPr>
        <w:t xml:space="preserve">» за пределами мест содержания животных. Амуниция должна быть </w:t>
      </w:r>
      <w:proofErr w:type="gramStart"/>
      <w:r w:rsidRPr="00E07331">
        <w:rPr>
          <w:rFonts w:ascii="Times New Roman" w:hAnsi="Times New Roman"/>
          <w:color w:val="000000"/>
          <w:sz w:val="28"/>
          <w:szCs w:val="28"/>
          <w:lang w:eastAsia="ru-RU"/>
        </w:rPr>
        <w:t>оснащена</w:t>
      </w:r>
      <w:proofErr w:type="gramEnd"/>
      <w:r w:rsidRPr="00E07331">
        <w:rPr>
          <w:rFonts w:ascii="Times New Roman" w:hAnsi="Times New Roman"/>
          <w:color w:val="000000"/>
          <w:sz w:val="28"/>
          <w:szCs w:val="28"/>
          <w:lang w:eastAsia="ru-RU"/>
        </w:rPr>
        <w:t xml:space="preserve"> светоотражающим логотипом, иметь информацию о владельце животного, контактный телефон и адрес владельца животного.</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69" w:name="sub_1153"/>
      <w:r w:rsidRPr="00E07331">
        <w:rPr>
          <w:rFonts w:ascii="Times New Roman" w:hAnsi="Times New Roman"/>
          <w:color w:val="000000"/>
          <w:sz w:val="28"/>
          <w:szCs w:val="28"/>
          <w:lang w:eastAsia="ru-RU"/>
        </w:rPr>
        <w:t>24.3. Не допускается оставление домашних живот</w:t>
      </w:r>
      <w:r>
        <w:rPr>
          <w:rFonts w:ascii="Times New Roman" w:hAnsi="Times New Roman"/>
          <w:color w:val="000000"/>
          <w:sz w:val="28"/>
          <w:szCs w:val="28"/>
          <w:lang w:eastAsia="ru-RU"/>
        </w:rPr>
        <w:t>ных на территории МО «Светлозерское</w:t>
      </w:r>
      <w:r w:rsidRPr="00E07331">
        <w:rPr>
          <w:rFonts w:ascii="Times New Roman" w:hAnsi="Times New Roman"/>
          <w:color w:val="000000"/>
          <w:sz w:val="28"/>
          <w:szCs w:val="28"/>
          <w:lang w:eastAsia="ru-RU"/>
        </w:rPr>
        <w:t>» без присмотра их владельцев.</w:t>
      </w:r>
      <w:bookmarkEnd w:id="169"/>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70" w:name="sub_1154"/>
      <w:r w:rsidRPr="00E07331">
        <w:rPr>
          <w:rFonts w:ascii="Times New Roman" w:hAnsi="Times New Roman"/>
          <w:color w:val="000000"/>
          <w:sz w:val="28"/>
          <w:szCs w:val="28"/>
          <w:lang w:eastAsia="ru-RU"/>
        </w:rPr>
        <w:t>24.4.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bookmarkEnd w:id="170"/>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71" w:name="sub_1155"/>
      <w:r w:rsidRPr="00E07331">
        <w:rPr>
          <w:rFonts w:ascii="Times New Roman" w:hAnsi="Times New Roman"/>
          <w:color w:val="000000"/>
          <w:sz w:val="28"/>
          <w:szCs w:val="28"/>
          <w:lang w:eastAsia="ru-RU"/>
        </w:rPr>
        <w:t>24.5.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bookmarkEnd w:id="171"/>
    </w:p>
    <w:p w:rsidR="00CD6574" w:rsidRPr="00E07331" w:rsidRDefault="00CD6574" w:rsidP="00E07331">
      <w:pPr>
        <w:shd w:val="clear" w:color="auto" w:fill="FFFFFF"/>
        <w:spacing w:before="108" w:after="108" w:line="240" w:lineRule="auto"/>
        <w:ind w:left="709"/>
        <w:jc w:val="both"/>
        <w:rPr>
          <w:rFonts w:ascii="Times New Roman" w:hAnsi="Times New Roman"/>
          <w:color w:val="000000"/>
          <w:sz w:val="28"/>
          <w:szCs w:val="28"/>
          <w:lang w:eastAsia="ru-RU"/>
        </w:rPr>
      </w:pPr>
      <w:bookmarkStart w:id="172" w:name="sub_16000"/>
      <w:r w:rsidRPr="00E07331">
        <w:rPr>
          <w:rFonts w:ascii="Times New Roman" w:hAnsi="Times New Roman"/>
          <w:b/>
          <w:bCs/>
          <w:color w:val="26282F"/>
          <w:sz w:val="28"/>
          <w:szCs w:val="28"/>
          <w:lang w:eastAsia="ru-RU"/>
        </w:rPr>
        <w:t>25. Ответственность за неисполнение настоящих Правил</w:t>
      </w:r>
      <w:bookmarkEnd w:id="172"/>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73" w:name="sub_1161"/>
      <w:r w:rsidRPr="00E07331">
        <w:rPr>
          <w:rFonts w:ascii="Times New Roman" w:hAnsi="Times New Roman"/>
          <w:color w:val="000000"/>
          <w:sz w:val="28"/>
          <w:szCs w:val="28"/>
          <w:lang w:eastAsia="ru-RU"/>
        </w:rPr>
        <w:t>25.1. Субъекты благоустройства, виновные в нарушении настоящих Правил, привлекаются к административной ответственности в порядке, установленном </w:t>
      </w:r>
      <w:bookmarkEnd w:id="173"/>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B2ak9rczdmYXkwUUJSYTFDTUhPQ3VoVGNyY1lWSnJhYnZqdlFDWVNVQXpiLTZXV0lCbmNsbE5zWFlrMjM0U1Y5UUNuSXJJd0I5SkhPNVVUSWF3ajFiTFNZS0VaMTllRQ&amp;b64e=2&amp;sign=fa96b8d1f7b591bf1e9a2325629a14c1&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Кодексом</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Российской Федерации "Об административных правонарушениях" и </w:t>
      </w:r>
      <w:hyperlink r:id="rId22" w:tgtFrame="_blank" w:history="1">
        <w:r w:rsidRPr="00E07331">
          <w:rPr>
            <w:rFonts w:ascii="Times New Roman" w:hAnsi="Times New Roman"/>
            <w:color w:val="106BBE"/>
            <w:sz w:val="28"/>
            <w:szCs w:val="28"/>
            <w:u w:val="single"/>
            <w:lang w:eastAsia="ru-RU"/>
          </w:rPr>
          <w:t>областным законом</w:t>
        </w:r>
      </w:hyperlink>
      <w:r w:rsidRPr="00E07331">
        <w:rPr>
          <w:rFonts w:ascii="Times New Roman" w:hAnsi="Times New Roman"/>
          <w:color w:val="000000"/>
          <w:sz w:val="28"/>
          <w:szCs w:val="28"/>
          <w:lang w:eastAsia="ru-RU"/>
        </w:rPr>
        <w:t> "Об административных правонарушениях".</w:t>
      </w:r>
    </w:p>
    <w:p w:rsidR="00CD6574" w:rsidRPr="00E07331" w:rsidRDefault="00CD6574" w:rsidP="00E07331">
      <w:pPr>
        <w:shd w:val="clear" w:color="auto" w:fill="FFFFFF"/>
        <w:spacing w:before="100" w:beforeAutospacing="1" w:after="100" w:afterAutospacing="1" w:line="240" w:lineRule="auto"/>
        <w:ind w:left="709"/>
        <w:jc w:val="both"/>
        <w:rPr>
          <w:rFonts w:ascii="Times New Roman" w:hAnsi="Times New Roman"/>
          <w:color w:val="000000"/>
          <w:sz w:val="28"/>
          <w:szCs w:val="28"/>
          <w:lang w:eastAsia="ru-RU"/>
        </w:rPr>
      </w:pPr>
      <w:bookmarkStart w:id="174" w:name="sub_1162"/>
      <w:r w:rsidRPr="00E07331">
        <w:rPr>
          <w:rFonts w:ascii="Times New Roman" w:hAnsi="Times New Roman"/>
          <w:color w:val="000000"/>
          <w:sz w:val="28"/>
          <w:szCs w:val="28"/>
          <w:lang w:eastAsia="ru-RU"/>
        </w:rPr>
        <w:lastRenderedPageBreak/>
        <w:t>25.2. Уполномоченными должностными лицами в пределах своей компетенции при выявлении нарушений настоящих Правил составляется протокол в соответствии с </w:t>
      </w:r>
      <w:bookmarkEnd w:id="174"/>
      <w:r w:rsidRPr="00E07331">
        <w:rPr>
          <w:rFonts w:ascii="Times New Roman" w:hAnsi="Times New Roman"/>
          <w:color w:val="000000"/>
          <w:sz w:val="28"/>
          <w:szCs w:val="28"/>
          <w:lang w:eastAsia="ru-RU"/>
        </w:rPr>
        <w:fldChar w:fldCharType="begin"/>
      </w:r>
      <w:r w:rsidRPr="00E07331">
        <w:rPr>
          <w:rFonts w:ascii="Times New Roman" w:hAnsi="Times New Roman"/>
          <w:color w:val="000000"/>
          <w:sz w:val="28"/>
          <w:szCs w:val="28"/>
          <w:lang w:eastAsia="ru-RU"/>
        </w:rPr>
        <w:instrText xml:space="preserve"> HYPERLINK "https://clck.yandex.ru/redir/nWO_r1F33ck?data=NnBZTWRhdFZKOHQxUjhzSWFYVGhXU2tZRUhwQ0lDV2szSTRkd2l2WlhpQll2endqcVRSVnVIRDhxY3dzV0YtQVB2ak9rczdmYXkwUUJSYTFDTUhPQ3VoVGNyY1lWSnJhYnZqdlFDWVNVQXpiLTZXV0lCbmNscTRCbHVfanFDOUR1SE5Ta0d4TkhoM3B2OC1PelgxYzhyTi1mU2NmWFlXRA&amp;b64e=2&amp;sign=4d595d80df2ce45d65969b3913063c6f&amp;keyno=17" \t "_blank" </w:instrText>
      </w:r>
      <w:r w:rsidRPr="00E07331">
        <w:rPr>
          <w:rFonts w:ascii="Times New Roman" w:hAnsi="Times New Roman"/>
          <w:color w:val="000000"/>
          <w:sz w:val="28"/>
          <w:szCs w:val="28"/>
          <w:lang w:eastAsia="ru-RU"/>
        </w:rPr>
        <w:fldChar w:fldCharType="separate"/>
      </w:r>
      <w:r w:rsidRPr="00E07331">
        <w:rPr>
          <w:rFonts w:ascii="Times New Roman" w:hAnsi="Times New Roman"/>
          <w:color w:val="106BBE"/>
          <w:sz w:val="28"/>
          <w:szCs w:val="28"/>
          <w:u w:val="single"/>
          <w:lang w:eastAsia="ru-RU"/>
        </w:rPr>
        <w:t>Кодексом</w:t>
      </w:r>
      <w:r w:rsidRPr="00E07331">
        <w:rPr>
          <w:rFonts w:ascii="Times New Roman" w:hAnsi="Times New Roman"/>
          <w:color w:val="000000"/>
          <w:sz w:val="28"/>
          <w:szCs w:val="28"/>
          <w:lang w:eastAsia="ru-RU"/>
        </w:rPr>
        <w:fldChar w:fldCharType="end"/>
      </w:r>
      <w:r w:rsidRPr="00E07331">
        <w:rPr>
          <w:rFonts w:ascii="Times New Roman" w:hAnsi="Times New Roman"/>
          <w:color w:val="000000"/>
          <w:sz w:val="28"/>
          <w:szCs w:val="28"/>
          <w:lang w:eastAsia="ru-RU"/>
        </w:rPr>
        <w:t> Российской Федерации об административных правонарушениях и </w:t>
      </w:r>
      <w:hyperlink r:id="rId23" w:tgtFrame="_blank" w:history="1">
        <w:r w:rsidRPr="00E07331">
          <w:rPr>
            <w:rFonts w:ascii="Times New Roman" w:hAnsi="Times New Roman"/>
            <w:color w:val="106BBE"/>
            <w:sz w:val="28"/>
            <w:szCs w:val="28"/>
            <w:u w:val="single"/>
            <w:lang w:eastAsia="ru-RU"/>
          </w:rPr>
          <w:t>областным законом</w:t>
        </w:r>
      </w:hyperlink>
      <w:r w:rsidRPr="00E07331">
        <w:rPr>
          <w:rFonts w:ascii="Times New Roman" w:hAnsi="Times New Roman"/>
          <w:color w:val="000000"/>
          <w:sz w:val="28"/>
          <w:szCs w:val="28"/>
          <w:lang w:eastAsia="ru-RU"/>
        </w:rPr>
        <w:t> "Об административных правонарушениях".</w:t>
      </w:r>
    </w:p>
    <w:p w:rsidR="00CD6574" w:rsidRPr="00E07331" w:rsidRDefault="00CD6574" w:rsidP="00E07331">
      <w:pPr>
        <w:pStyle w:val="p1"/>
        <w:shd w:val="clear" w:color="auto" w:fill="FFFFFF"/>
        <w:jc w:val="both"/>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bookmarkStart w:id="175" w:name="_GoBack"/>
      <w:bookmarkEnd w:id="175"/>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rsidP="005B051D">
      <w:pPr>
        <w:pStyle w:val="p1"/>
        <w:shd w:val="clear" w:color="auto" w:fill="FFFFFF"/>
        <w:jc w:val="center"/>
        <w:rPr>
          <w:rStyle w:val="s2"/>
          <w:color w:val="000000"/>
          <w:sz w:val="28"/>
          <w:szCs w:val="28"/>
        </w:rPr>
      </w:pPr>
    </w:p>
    <w:p w:rsidR="00CD6574" w:rsidRDefault="00CD6574"/>
    <w:sectPr w:rsidR="00CD6574" w:rsidSect="00E07331">
      <w:pgSz w:w="11906" w:h="16838"/>
      <w:pgMar w:top="56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0E" w:rsidRDefault="0074780E" w:rsidP="00DE7E3B">
      <w:pPr>
        <w:spacing w:after="0" w:line="240" w:lineRule="auto"/>
      </w:pPr>
      <w:r>
        <w:separator/>
      </w:r>
    </w:p>
  </w:endnote>
  <w:endnote w:type="continuationSeparator" w:id="0">
    <w:p w:rsidR="0074780E" w:rsidRDefault="0074780E" w:rsidP="00DE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0E" w:rsidRDefault="0074780E" w:rsidP="00DE7E3B">
      <w:pPr>
        <w:spacing w:after="0" w:line="240" w:lineRule="auto"/>
      </w:pPr>
      <w:r>
        <w:separator/>
      </w:r>
    </w:p>
  </w:footnote>
  <w:footnote w:type="continuationSeparator" w:id="0">
    <w:p w:rsidR="0074780E" w:rsidRDefault="0074780E" w:rsidP="00DE7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97B"/>
    <w:rsid w:val="000A5214"/>
    <w:rsid w:val="00106356"/>
    <w:rsid w:val="00172C14"/>
    <w:rsid w:val="001F3671"/>
    <w:rsid w:val="002A75AD"/>
    <w:rsid w:val="002C676A"/>
    <w:rsid w:val="003176C2"/>
    <w:rsid w:val="003326E4"/>
    <w:rsid w:val="00364A8C"/>
    <w:rsid w:val="003811BB"/>
    <w:rsid w:val="00403002"/>
    <w:rsid w:val="00407C55"/>
    <w:rsid w:val="00417D07"/>
    <w:rsid w:val="004860CA"/>
    <w:rsid w:val="004C214C"/>
    <w:rsid w:val="004D10D8"/>
    <w:rsid w:val="004F384D"/>
    <w:rsid w:val="005765DF"/>
    <w:rsid w:val="005B051D"/>
    <w:rsid w:val="005B1C70"/>
    <w:rsid w:val="006265EB"/>
    <w:rsid w:val="006A43D0"/>
    <w:rsid w:val="006D0078"/>
    <w:rsid w:val="0074780E"/>
    <w:rsid w:val="007742F6"/>
    <w:rsid w:val="00795F65"/>
    <w:rsid w:val="00891356"/>
    <w:rsid w:val="00966712"/>
    <w:rsid w:val="0099697B"/>
    <w:rsid w:val="009D1980"/>
    <w:rsid w:val="00A40CCD"/>
    <w:rsid w:val="00AC0234"/>
    <w:rsid w:val="00AE7D77"/>
    <w:rsid w:val="00C34BD0"/>
    <w:rsid w:val="00C610CE"/>
    <w:rsid w:val="00C8288B"/>
    <w:rsid w:val="00CD6574"/>
    <w:rsid w:val="00D00361"/>
    <w:rsid w:val="00D05D98"/>
    <w:rsid w:val="00D233AE"/>
    <w:rsid w:val="00DD75CA"/>
    <w:rsid w:val="00DE7E3B"/>
    <w:rsid w:val="00E07331"/>
    <w:rsid w:val="00E5421C"/>
    <w:rsid w:val="00E572DB"/>
    <w:rsid w:val="00EB1B37"/>
    <w:rsid w:val="00EB6F6B"/>
    <w:rsid w:val="00EE10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rsid w:val="009969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9969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99697B"/>
    <w:rPr>
      <w:rFonts w:cs="Times New Roman"/>
    </w:rPr>
  </w:style>
  <w:style w:type="paragraph" w:customStyle="1" w:styleId="p3">
    <w:name w:val="p3"/>
    <w:basedOn w:val="a"/>
    <w:uiPriority w:val="99"/>
    <w:rsid w:val="009969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9697B"/>
    <w:rPr>
      <w:rFonts w:cs="Times New Roman"/>
    </w:rPr>
  </w:style>
  <w:style w:type="paragraph" w:customStyle="1" w:styleId="p4">
    <w:name w:val="p4"/>
    <w:basedOn w:val="a"/>
    <w:uiPriority w:val="99"/>
    <w:rsid w:val="009969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9969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99697B"/>
    <w:rPr>
      <w:rFonts w:cs="Times New Roman"/>
    </w:rPr>
  </w:style>
  <w:style w:type="paragraph" w:customStyle="1" w:styleId="p7">
    <w:name w:val="p7"/>
    <w:basedOn w:val="a"/>
    <w:uiPriority w:val="99"/>
    <w:rsid w:val="009969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5B051D"/>
    <w:rPr>
      <w:rFonts w:cs="Times New Roman"/>
    </w:rPr>
  </w:style>
  <w:style w:type="paragraph" w:customStyle="1" w:styleId="p6">
    <w:name w:val="p6"/>
    <w:basedOn w:val="a"/>
    <w:uiPriority w:val="99"/>
    <w:rsid w:val="005B05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5B05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5B05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5B05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5B05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5B05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uiPriority w:val="99"/>
    <w:rsid w:val="005B051D"/>
    <w:rPr>
      <w:rFonts w:cs="Times New Roman"/>
    </w:rPr>
  </w:style>
  <w:style w:type="character" w:customStyle="1" w:styleId="s6">
    <w:name w:val="s6"/>
    <w:uiPriority w:val="99"/>
    <w:rsid w:val="005B051D"/>
    <w:rPr>
      <w:rFonts w:cs="Times New Roman"/>
    </w:rPr>
  </w:style>
  <w:style w:type="paragraph" w:customStyle="1" w:styleId="p14">
    <w:name w:val="p14"/>
    <w:basedOn w:val="a"/>
    <w:uiPriority w:val="99"/>
    <w:rsid w:val="005B05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5B05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uiPriority w:val="99"/>
    <w:rsid w:val="005B051D"/>
    <w:rPr>
      <w:rFonts w:cs="Times New Roman"/>
    </w:rPr>
  </w:style>
  <w:style w:type="paragraph" w:customStyle="1" w:styleId="p16">
    <w:name w:val="p16"/>
    <w:basedOn w:val="a"/>
    <w:uiPriority w:val="99"/>
    <w:rsid w:val="005B05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uiPriority w:val="99"/>
    <w:rsid w:val="005B051D"/>
    <w:rPr>
      <w:rFonts w:cs="Times New Roman"/>
    </w:rPr>
  </w:style>
  <w:style w:type="character" w:customStyle="1" w:styleId="s9">
    <w:name w:val="s9"/>
    <w:uiPriority w:val="99"/>
    <w:rsid w:val="005B051D"/>
    <w:rPr>
      <w:rFonts w:cs="Times New Roman"/>
    </w:rPr>
  </w:style>
  <w:style w:type="paragraph" w:styleId="a3">
    <w:name w:val="header"/>
    <w:basedOn w:val="a"/>
    <w:link w:val="a4"/>
    <w:uiPriority w:val="99"/>
    <w:rsid w:val="00DE7E3B"/>
    <w:pPr>
      <w:tabs>
        <w:tab w:val="center" w:pos="4677"/>
        <w:tab w:val="right" w:pos="9355"/>
      </w:tabs>
      <w:spacing w:after="0" w:line="240" w:lineRule="auto"/>
    </w:pPr>
  </w:style>
  <w:style w:type="character" w:customStyle="1" w:styleId="a4">
    <w:name w:val="Верхний колонтитул Знак"/>
    <w:link w:val="a3"/>
    <w:uiPriority w:val="99"/>
    <w:locked/>
    <w:rsid w:val="00DE7E3B"/>
    <w:rPr>
      <w:rFonts w:cs="Times New Roman"/>
    </w:rPr>
  </w:style>
  <w:style w:type="paragraph" w:styleId="a5">
    <w:name w:val="footer"/>
    <w:basedOn w:val="a"/>
    <w:link w:val="a6"/>
    <w:uiPriority w:val="99"/>
    <w:rsid w:val="00DE7E3B"/>
    <w:pPr>
      <w:tabs>
        <w:tab w:val="center" w:pos="4677"/>
        <w:tab w:val="right" w:pos="9355"/>
      </w:tabs>
      <w:spacing w:after="0" w:line="240" w:lineRule="auto"/>
    </w:pPr>
  </w:style>
  <w:style w:type="character" w:customStyle="1" w:styleId="a6">
    <w:name w:val="Нижний колонтитул Знак"/>
    <w:link w:val="a5"/>
    <w:uiPriority w:val="99"/>
    <w:locked/>
    <w:rsid w:val="00DE7E3B"/>
    <w:rPr>
      <w:rFonts w:cs="Times New Roman"/>
    </w:rPr>
  </w:style>
  <w:style w:type="paragraph" w:styleId="a7">
    <w:name w:val="Balloon Text"/>
    <w:basedOn w:val="a"/>
    <w:link w:val="a8"/>
    <w:uiPriority w:val="99"/>
    <w:semiHidden/>
    <w:rsid w:val="00DE7E3B"/>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DE7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15451">
      <w:marLeft w:val="0"/>
      <w:marRight w:val="0"/>
      <w:marTop w:val="0"/>
      <w:marBottom w:val="0"/>
      <w:divBdr>
        <w:top w:val="none" w:sz="0" w:space="0" w:color="auto"/>
        <w:left w:val="none" w:sz="0" w:space="0" w:color="auto"/>
        <w:bottom w:val="none" w:sz="0" w:space="0" w:color="auto"/>
        <w:right w:val="none" w:sz="0" w:space="0" w:color="auto"/>
      </w:divBdr>
    </w:div>
    <w:div w:id="1195115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2tZRUhwQ0lDV2szSTRkd2l2WlhpQll2endqcVRSVnVIRDhxY3dzV0YtQUJVRTkwWGs3WDNtRmpUS0xEeVhzQUVpY0dkM2pkbzJsSGZTM2pYTkVBa0gtN2UzS0VCUlB3djdkdjBrWUExaHRSOWl2VEdmZ3J4WFNwSjJ5bTZmSnh0Tl9wU09aRlpBZg&amp;b64e=2&amp;sign=9ddd9f95d8867d1a80d74f0f7cfcfdd4&amp;keyno=17" TargetMode="External"/><Relationship Id="rId13" Type="http://schemas.openxmlformats.org/officeDocument/2006/relationships/hyperlink" Target="https://clck.yandex.ru/redir/nWO_r1F33ck?data=NnBZTWRhdFZKOHQxUjhzSWFYVGhXU2tZRUhwQ0lDV2szSTRkd2l2WlhpQll2endqcVRSVnVIRDhxY3dzV0YtQVB2ak9rczdmYXkwUmUyRVBCWTJnbjFpbl9MY2dWZFhOd0ZmYVE1UVBidDBJNS1VcTIyXzNMTThVX1ZtUlYwZ2JFajJRUk5HOTdmUFlIU3JrUFlvOTNMSVZ0ODlJUGRVcw&amp;b64e=2&amp;sign=0700b9e70652a0222f711068e4b52c9a&amp;keyno=17" TargetMode="External"/><Relationship Id="rId18" Type="http://schemas.openxmlformats.org/officeDocument/2006/relationships/hyperlink" Target="https://clck.yandex.ru/redir/nWO_r1F33ck?data=NnBZTWRhdFZKOHQxUjhzSWFYVGhXU2tZRUhwQ0lDV2szSTRkd2l2WlhpQll2endqcVRSVnVIRDhxY3dzV0YtQVB2ak9rczdmYXkwRW14Y0tFUkdDbkp4TmZ3bkdZZWV2TXZGYnd4RERhdG1hUlBhTWJRZzNCZ0tuMUY1Z05rLUpsVThrU3FzZDVPa19Sb2doeF9OSnJmN0hKNGl4aWp6dw&amp;b64e=2&amp;sign=a91b6a3459efc300f87ae46412607b78&amp;keyno=17" TargetMode="External"/><Relationship Id="rId3" Type="http://schemas.openxmlformats.org/officeDocument/2006/relationships/settings" Target="settings.xml"/><Relationship Id="rId21" Type="http://schemas.openxmlformats.org/officeDocument/2006/relationships/hyperlink" Target="https://clck.yandex.ru/redir/nWO_r1F33ck?data=NnBZTWRhdFZKOHQxUjhzSWFYVGhXU2tZRUhwQ0lDV2szSTRkd2l2WlhpQll2endqcVRSVnVIRDhxY3dzV0YtQVB2ak9rczdmYXkwUUJSYTFDTUhPQ3VoVGNyY1lWSnJhYnZqdlFDWVNVQXpiLTZXV0lCbmNsaGlUcDFfb1VMaVMwOUh1QklBQXNWcXRDRUN4R19CRGlWeHVYQklKdE9jbQ&amp;b64e=2&amp;sign=d7a90608c851027a2e12e4bcac80ea2e&amp;keyno=17" TargetMode="External"/><Relationship Id="rId7" Type="http://schemas.openxmlformats.org/officeDocument/2006/relationships/hyperlink" Target="https://clck.yandex.ru/redir/nWO_r1F33ck?data=NnBZTWRhdFZKOHQxUjhzSWFYVGhXU2tZRUhwQ0lDV2szSTRkd2l2WlhpQll2endqcVRSVnVIRDhxY3dzV0YtQVB2ak9rczdmYXkzYVJtNjVOd2tTS2JwOUNuQUxEZFV1d3NwbUJtTmZvckxUR3NfemRHcUVyeGE4dFZRa1I3dF90bGdkcXNMZDJNTlFyU1hiM0twbWNqM194c080QWd5bQ&amp;b64e=2&amp;sign=3208c5ff0f916e2ae376c6aa064b2617&amp;keyno=17" TargetMode="External"/><Relationship Id="rId12" Type="http://schemas.openxmlformats.org/officeDocument/2006/relationships/hyperlink" Target="https://clck.yandex.ru/redir/nWO_r1F33ck?data=NnBZTWRhdFZKOHQxUjhzSWFYVGhXU2tZRUhwQ0lDV2szSTRkd2l2WlhpQll2endqcVRSVnVIRDhxY3dzV0YtQUJVRTkwWGs3WDNtSDJzcUg5aTFKVlc0Q3M5a1pDd0Y5c3hOclh4RnhPbnRBUlNHbDk4aWVrd2x3VGFVNGNLN0pWWUxJT25XdXdQTHRReDIyWmF0bEJSdzhtNU9la0w2NQ&amp;b64e=2&amp;sign=5ce8720888738669b86a019418ddfd2d&amp;keyno=17" TargetMode="External"/><Relationship Id="rId17" Type="http://schemas.openxmlformats.org/officeDocument/2006/relationships/hyperlink" Target="https://clck.yandex.ru/redir/nWO_r1F33ck?data=NnBZTWRhdFZKOHQxUjhzSWFYVGhXU2tZRUhwQ0lDV2szSTRkd2l2WlhpQll2endqcVRSVnVIRDhxY3dzV0YtQVB2ak9rczdmYXkxaGxSMjFIMmdud2VuNFZKUmprdUN2TnRtMnp6MENRcXBEdlFRSnVOM21EclNTQjk1NjB4aHdxQkJaOFQ0YkV4M0JwVGQ1ZG9FaVh5UzJPa21meW1LUw&amp;b64e=2&amp;sign=a8ed6004b6ff9f43e08803ffd6b1dfdd&amp;keyno=1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clck.yandex.ru/redir/nWO_r1F33ck?data=NnBZTWRhdFZKOHQxUjhzSWFYVGhXU2tZRUhwQ0lDV2szSTRkd2l2WlhpQll2endqcVRSVnVIRDhxY3dzV0YtQVB2ak9rczdmYXkwRW14Y0tFUkdDbkp4TmZ3bkdZZWV2TXZGYnd4RERhdG1hUlBhTWJRZzNCdVcyNGpNeTJpZmp4Tm0xTFlaRmx0Wk4wTlVLUmhMMFJXWndIS1hfQTA5OA&amp;b64e=2&amp;sign=9973734dcb52a6ca921e12b21e569b83&amp;keyno=17" TargetMode="External"/><Relationship Id="rId20" Type="http://schemas.openxmlformats.org/officeDocument/2006/relationships/hyperlink" Target="https://clck.yandex.ru/redir/nWO_r1F33ck?data=NnBZTWRhdFZKOHQxUjhzSWFYVGhXU2tZRUhwQ0lDV2szSTRkd2l2WlhpQll2endqcVRSVnVIRDhxY3dzV0YtQVB2ak9rczdmYXkyaHFWdmlJUTFiU1F1TWJVazNERFhoUkJQTHhrc3BQb3E0dEYyVHJSeHI1Zy04U2JyZVpSdHhOSU5QT3FKN1JOWjhhVXFDZnNZem9QYlo2TDdvQlpPVw&amp;b64e=2&amp;sign=fd34fc4550c248cfcf923a84da521425&amp;keyno=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lck.yandex.ru/redir/nWO_r1F33ck?data=NnBZTWRhdFZKOHQxUjhzSWFYVGhXU2tZRUhwQ0lDV2szSTRkd2l2WlhpQll2endqcVRSVnVIRDhxY3dzV0YtQTZGc0VuMmJfMDRuVEJjRUxEMzRZaEMtVkREM0EzTDMwd0hPZ0xqMUpWSkw0WFZWS0g0TnprVndyNjIyY1lQUDZRcXZnRHc1bzZnSlkxYm1TalFnSEhDMDd5R3h4R1lsdQ&amp;b64e=2&amp;sign=56285e2bd4e890d2afbf6e4bbd8d832e&amp;keyno=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ck.yandex.ru/redir/nWO_r1F33ck?data=NnBZTWRhdFZKOHQxUjhzSWFYVGhXU2tZRUhwQ0lDV2szSTRkd2l2WlhpQll2endqcVRSVnVIRDhxY3dzV0YtQWtSWkFYRDNiM0xZSmNMNk9rQ3RRdEFsRnJZSlF2T1c2Zm1MRExYNWhHSFJncFF2ZlYxald6TlUteHlDd2hGNzNvVVF6QnpuR3A5b0diYUg2a19JUF9tMVFQNVBheUtpcg&amp;b64e=2&amp;sign=0c9c53c0b91583904007ae28c15cbbcd&amp;keyno=17" TargetMode="External"/><Relationship Id="rId23" Type="http://schemas.openxmlformats.org/officeDocument/2006/relationships/hyperlink" Target="https://clck.yandex.ru/redir/nWO_r1F33ck?data=NnBZTWRhdFZKOHQxUjhzSWFYVGhXU2tZRUhwQ0lDV2szSTRkd2l2WlhpQll2endqcVRSVnVIRDhxY3dzV0YtQWJBQ0prUzE0eHlVYWFFQ2UwMFZxejNrTU1PRnNCRHI0U0xkNkdnNTJ3SExrZ0dYWWhfZHE0MHg0Smd6RG43cVU2UXUxNXF4R2tSaTU3T2UzR1BDNmwwWDFGV29XcFRQQQ&amp;b64e=2&amp;sign=79078e1f23e8c8b46937a3afddc0e497&amp;keyno=17" TargetMode="External"/><Relationship Id="rId10" Type="http://schemas.openxmlformats.org/officeDocument/2006/relationships/hyperlink" Target="https://clck.yandex.ru/redir/nWO_r1F33ck?data=NnBZTWRhdFZKOHQxUjhzSWFYVGhXU2tZRUhwQ0lDV2szSTRkd2l2WlhpQll2endqcVRSVnVIRDhxY3dzV0YtQVB2ak9rczdmYXkzWmk1QThEb3VmcFV3a29tLUlYbjhhMkUwODBGNU9JUUFnX0Eya0FldmdFS2t6WmtPSl9pcXhlR1dBT1hDem9QVFplNEVhVGtlbUROWFdrbDNQY0d4bA&amp;b64e=2&amp;sign=a8eb676746d8d8467765ca0c16b9d44d&amp;keyno=17" TargetMode="External"/><Relationship Id="rId19" Type="http://schemas.openxmlformats.org/officeDocument/2006/relationships/hyperlink" Target="https://clck.yandex.ru/redir/nWO_r1F33ck?data=NnBZTWRhdFZKOHQxUjhzSWFYVGhXU2tZRUhwQ0lDV2szSTRkd2l2WlhpQll2endqcVRSVnVIRDhxY3dzV0YtQVB2ak9rczdmYXkzUzFFcFdWelBTVHFxdjFKS0Q2MzI1c2ZIemhxV0dLa0hfeDVQY3B0aU90NUFYbDZyVjlmblREcUZrWVNWMjVOX3FDUzgwdWZsRVBfNDB3cEhyNzJLXw&amp;b64e=2&amp;sign=a825919ba691fd2eae8a009f91f282f1&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NnBZTWRhdFZKOHQxUjhzSWFYVGhXU2tZRUhwQ0lDV2szSTRkd2l2WlhpQll2endqcVRSVnVIRDhxY3dzV0YtQVB2ak9rczdmYXkzWmk1QThEb3VmcGVuWWF0YmpIUWtxMFdPbndXYXdLeXdLWGJzSEpuaERFNVJTUkZfM0h4Q1hSdWlRMUwteE4wVVUzZlBmcFgwS0E3ckFFWUJNazdnSw&amp;b64e=2&amp;sign=22b76d1f02c55ccba2c46c352c2a6ebe&amp;keyno=17" TargetMode="External"/><Relationship Id="rId14" Type="http://schemas.openxmlformats.org/officeDocument/2006/relationships/hyperlink" Target="https://clck.yandex.ru/redir/nWO_r1F33ck?data=NnBZTWRhdFZKOHQxUjhzSWFYVGhXU2tZRUhwQ0lDV2szSTRkd2l2WlhpQll2endqcVRSVnVIRDhxY3dzV0YtQWtSWkFYRDNiM0xZSmNMNk9rQ3RRdEFsRnJZSlF2T1c2Zm1MRExYNWhHSFQ5NXlnVTJqQmxFWGYzTEtYVUxGbGh1ZVVKNWYtLVJPanZXMmZ3emRLLXlMbVFUUWdnalhDeA&amp;b64e=2&amp;sign=16437ac6fe6966b1cdc60ff6d1203018&amp;keyno=17" TargetMode="External"/><Relationship Id="rId22" Type="http://schemas.openxmlformats.org/officeDocument/2006/relationships/hyperlink" Target="https://clck.yandex.ru/redir/nWO_r1F33ck?data=NnBZTWRhdFZKOHQxUjhzSWFYVGhXU2tZRUhwQ0lDV2szSTRkd2l2WlhpQll2endqcVRSVnVIRDhxY3dzV0YtQWJBQ0prUzE0eHlVYWFFQ2UwMFZxejNrTU1PRnNCRHI0U0xkNkdnNTJ3SExrZ0dYWWhfZHE0elFDZEtGYTN3TU9NYTJ4WnJhMGNTV0FyY3pIN1RZVGZHVERUMEpNOTZoTw&amp;b64e=2&amp;sign=e591af1bb5a3c508496256dce585d25a&amp;keyno=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47</Pages>
  <Words>15749</Words>
  <Characters>89772</Characters>
  <Application>Microsoft Office Word</Application>
  <DocSecurity>0</DocSecurity>
  <Lines>748</Lines>
  <Paragraphs>210</Paragraphs>
  <ScaleCrop>false</ScaleCrop>
  <Company/>
  <LinksUpToDate>false</LinksUpToDate>
  <CharactersWithSpaces>105311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Сулима Мария Андреевна</cp:lastModifiedBy>
  <cp:revision>13</cp:revision>
  <cp:lastPrinted>2017-07-27T06:35:00Z</cp:lastPrinted>
  <dcterms:created xsi:type="dcterms:W3CDTF">2017-07-26T16:28:00Z</dcterms:created>
  <dcterms:modified xsi:type="dcterms:W3CDTF">2017-07-28T08:52:00Z</dcterms:modified>
</cp:coreProperties>
</file>