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624" w:rsidRPr="00CA0591" w:rsidRDefault="00221E8A" w:rsidP="00221E8A">
      <w:pPr>
        <w:jc w:val="center"/>
        <w:rPr>
          <w:szCs w:val="28"/>
          <w:lang w:eastAsia="ru-RU"/>
        </w:rPr>
      </w:pPr>
      <w:bookmarkStart w:id="0" w:name="_Toc419816997"/>
      <w:bookmarkStart w:id="1" w:name="_Toc421022250"/>
      <w:bookmarkStart w:id="2" w:name="_Toc437520178"/>
      <w:bookmarkStart w:id="3" w:name="_Toc341881270"/>
      <w:bookmarkStart w:id="4" w:name="_Toc350253010"/>
      <w:bookmarkStart w:id="5" w:name="_Toc351475020"/>
      <w:bookmarkStart w:id="6" w:name="_Toc352110691"/>
      <w:bookmarkStart w:id="7" w:name="_Toc352238278"/>
      <w:bookmarkStart w:id="8" w:name="_Toc353367513"/>
      <w:bookmarkStart w:id="9" w:name="_Toc353368794"/>
      <w:bookmarkStart w:id="10" w:name="_Toc353885974"/>
      <w:bookmarkStart w:id="11" w:name="_Toc353974588"/>
      <w:bookmarkStart w:id="12" w:name="_Toc354055399"/>
      <w:bookmarkStart w:id="13" w:name="_Toc355775582"/>
      <w:bookmarkStart w:id="14" w:name="_Toc356379778"/>
      <w:bookmarkStart w:id="15" w:name="_Toc370737107"/>
      <w:bookmarkStart w:id="16" w:name="_Toc370737196"/>
      <w:bookmarkStart w:id="17" w:name="_Toc373398481"/>
      <w:bookmarkStart w:id="18" w:name="_Toc373398539"/>
      <w:bookmarkStart w:id="19" w:name="_Toc421109904"/>
      <w:bookmarkStart w:id="20" w:name="_Toc421120023"/>
      <w:bookmarkStart w:id="21" w:name="_Toc421120246"/>
      <w:bookmarkStart w:id="22" w:name="_Toc421528604"/>
      <w:bookmarkStart w:id="23" w:name="_Toc421627140"/>
      <w:bookmarkStart w:id="24" w:name="_Toc421632228"/>
      <w:bookmarkStart w:id="25" w:name="_Toc421635120"/>
      <w:bookmarkStart w:id="26" w:name="_Toc421707028"/>
      <w:bookmarkStart w:id="27" w:name="_Toc422237330"/>
      <w:bookmarkStart w:id="28" w:name="_Toc430272130"/>
      <w:bookmarkStart w:id="29" w:name="_Toc430882633"/>
      <w:bookmarkStart w:id="30" w:name="_Toc430883025"/>
      <w:bookmarkStart w:id="31" w:name="_Toc431225660"/>
      <w:r>
        <w:rPr>
          <w:b/>
          <w:szCs w:val="28"/>
          <w:lang w:eastAsia="ru-RU"/>
        </w:rPr>
        <w:t xml:space="preserve">                                                                                </w:t>
      </w:r>
      <w:r w:rsidR="006E1624" w:rsidRPr="00CA0591">
        <w:rPr>
          <w:szCs w:val="28"/>
          <w:lang w:eastAsia="ru-RU"/>
        </w:rPr>
        <w:t>УТВЕРЖДЕНЫ</w:t>
      </w:r>
    </w:p>
    <w:p w:rsidR="006E1624" w:rsidRPr="00CA0591" w:rsidRDefault="006E1624" w:rsidP="006E1624">
      <w:pPr>
        <w:ind w:firstLine="5529"/>
        <w:jc w:val="center"/>
        <w:rPr>
          <w:szCs w:val="28"/>
          <w:lang w:eastAsia="ru-RU"/>
        </w:rPr>
      </w:pPr>
      <w:r w:rsidRPr="00CA0591">
        <w:rPr>
          <w:szCs w:val="28"/>
          <w:lang w:eastAsia="ru-RU"/>
        </w:rPr>
        <w:t xml:space="preserve">постановлением </w:t>
      </w:r>
      <w:r>
        <w:rPr>
          <w:szCs w:val="28"/>
          <w:lang w:eastAsia="ru-RU"/>
        </w:rPr>
        <w:t>м</w:t>
      </w:r>
      <w:r w:rsidRPr="00CA0591">
        <w:rPr>
          <w:szCs w:val="28"/>
          <w:lang w:eastAsia="ru-RU"/>
        </w:rPr>
        <w:t>инистерства</w:t>
      </w:r>
    </w:p>
    <w:p w:rsidR="006E1624" w:rsidRDefault="006E1624" w:rsidP="006E1624">
      <w:pPr>
        <w:tabs>
          <w:tab w:val="left" w:pos="8931"/>
        </w:tabs>
        <w:ind w:firstLine="5529"/>
        <w:jc w:val="center"/>
        <w:rPr>
          <w:szCs w:val="28"/>
          <w:lang w:eastAsia="ru-RU"/>
        </w:rPr>
      </w:pPr>
      <w:r w:rsidRPr="00CA0591">
        <w:rPr>
          <w:szCs w:val="28"/>
          <w:lang w:eastAsia="ru-RU"/>
        </w:rPr>
        <w:t>строительства и архитектуры</w:t>
      </w:r>
    </w:p>
    <w:p w:rsidR="006E1624" w:rsidRPr="00CA0591" w:rsidRDefault="006E1624" w:rsidP="006E1624">
      <w:pPr>
        <w:tabs>
          <w:tab w:val="left" w:pos="8931"/>
        </w:tabs>
        <w:ind w:firstLine="5529"/>
        <w:jc w:val="center"/>
        <w:rPr>
          <w:szCs w:val="28"/>
          <w:lang w:eastAsia="ru-RU"/>
        </w:rPr>
      </w:pPr>
      <w:r w:rsidRPr="00CA0591">
        <w:rPr>
          <w:szCs w:val="28"/>
          <w:lang w:eastAsia="ru-RU"/>
        </w:rPr>
        <w:t>Архангельской области</w:t>
      </w:r>
    </w:p>
    <w:p w:rsidR="006E1624" w:rsidRDefault="006E1624" w:rsidP="006E1624">
      <w:pPr>
        <w:ind w:firstLine="5529"/>
        <w:jc w:val="center"/>
        <w:rPr>
          <w:szCs w:val="28"/>
          <w:lang w:eastAsia="ru-RU"/>
        </w:rPr>
      </w:pPr>
      <w:r w:rsidRPr="002D0E29">
        <w:rPr>
          <w:szCs w:val="28"/>
          <w:lang w:eastAsia="ru-RU"/>
        </w:rPr>
        <w:t xml:space="preserve">от </w:t>
      </w:r>
      <w:r w:rsidR="00A85FEB" w:rsidRPr="00E156CB">
        <w:rPr>
          <w:szCs w:val="28"/>
          <w:lang w:eastAsia="ru-RU"/>
        </w:rPr>
        <w:t xml:space="preserve">19 </w:t>
      </w:r>
      <w:r w:rsidR="00B84A78">
        <w:rPr>
          <w:szCs w:val="28"/>
          <w:lang w:eastAsia="ru-RU"/>
        </w:rPr>
        <w:t>декабр</w:t>
      </w:r>
      <w:r>
        <w:rPr>
          <w:szCs w:val="28"/>
          <w:lang w:eastAsia="ru-RU"/>
        </w:rPr>
        <w:t xml:space="preserve">я </w:t>
      </w:r>
      <w:r w:rsidRPr="002D0E29">
        <w:rPr>
          <w:szCs w:val="28"/>
          <w:lang w:eastAsia="ru-RU"/>
        </w:rPr>
        <w:t>2019 г</w:t>
      </w:r>
      <w:r>
        <w:rPr>
          <w:szCs w:val="28"/>
          <w:lang w:eastAsia="ru-RU"/>
        </w:rPr>
        <w:t>ода</w:t>
      </w:r>
      <w:r w:rsidRPr="002D0E29">
        <w:rPr>
          <w:szCs w:val="28"/>
          <w:lang w:eastAsia="ru-RU"/>
        </w:rPr>
        <w:t xml:space="preserve"> № </w:t>
      </w:r>
      <w:r w:rsidR="00A85FEB" w:rsidRPr="00E156CB">
        <w:rPr>
          <w:szCs w:val="28"/>
          <w:lang w:eastAsia="ru-RU"/>
        </w:rPr>
        <w:t>21</w:t>
      </w:r>
      <w:r w:rsidRPr="002D0E29">
        <w:rPr>
          <w:szCs w:val="28"/>
          <w:lang w:eastAsia="ru-RU"/>
        </w:rPr>
        <w:t>-п</w:t>
      </w:r>
    </w:p>
    <w:p w:rsidR="006E1624" w:rsidRDefault="006E1624" w:rsidP="00C93BA6">
      <w:pPr>
        <w:jc w:val="center"/>
        <w:rPr>
          <w:b/>
          <w:szCs w:val="48"/>
        </w:rPr>
      </w:pPr>
    </w:p>
    <w:p w:rsidR="006E1624" w:rsidRDefault="006E1624" w:rsidP="00C93BA6">
      <w:pPr>
        <w:jc w:val="center"/>
        <w:rPr>
          <w:b/>
          <w:szCs w:val="48"/>
        </w:rPr>
      </w:pPr>
    </w:p>
    <w:p w:rsidR="00C078D9" w:rsidRPr="00DC589F" w:rsidRDefault="00C078D9" w:rsidP="00C93BA6">
      <w:pPr>
        <w:jc w:val="center"/>
        <w:rPr>
          <w:b/>
          <w:szCs w:val="48"/>
        </w:rPr>
      </w:pPr>
      <w:r w:rsidRPr="00DC589F">
        <w:rPr>
          <w:b/>
          <w:szCs w:val="48"/>
        </w:rPr>
        <w:t xml:space="preserve">ПРАВИЛА </w:t>
      </w:r>
    </w:p>
    <w:p w:rsidR="00C078D9" w:rsidRPr="00DC589F" w:rsidRDefault="00C078D9" w:rsidP="00C93BA6">
      <w:pPr>
        <w:jc w:val="center"/>
        <w:rPr>
          <w:b/>
          <w:sz w:val="44"/>
          <w:szCs w:val="48"/>
        </w:rPr>
      </w:pPr>
      <w:r w:rsidRPr="00DC589F">
        <w:rPr>
          <w:b/>
          <w:szCs w:val="48"/>
        </w:rPr>
        <w:t>ЗЕМЛЕПОЛЬЗОВАНИЯ</w:t>
      </w:r>
      <w:bookmarkStart w:id="32" w:name="_Toc341881271"/>
      <w:bookmarkStart w:id="33" w:name="_Toc350253011"/>
      <w:bookmarkStart w:id="34" w:name="_Toc351475021"/>
      <w:bookmarkStart w:id="35" w:name="_Toc352110692"/>
      <w:bookmarkStart w:id="36" w:name="_Toc352238279"/>
      <w:bookmarkStart w:id="37" w:name="_Toc353367514"/>
      <w:bookmarkStart w:id="38" w:name="_Toc353368795"/>
      <w:bookmarkStart w:id="39" w:name="_Toc353885975"/>
      <w:bookmarkStart w:id="40" w:name="_Toc353974589"/>
      <w:bookmarkStart w:id="41" w:name="_Toc354055400"/>
      <w:bookmarkStart w:id="42" w:name="_Toc355775583"/>
      <w:bookmarkStart w:id="43" w:name="_Toc356379779"/>
      <w:bookmarkStart w:id="44" w:name="_Toc370737108"/>
      <w:bookmarkStart w:id="45" w:name="_Toc370737197"/>
      <w:bookmarkStart w:id="46" w:name="_Toc373398482"/>
      <w:bookmarkStart w:id="47" w:name="_Toc373398540"/>
      <w:bookmarkStart w:id="48" w:name="_Toc421109905"/>
      <w:bookmarkStart w:id="49" w:name="_Toc421120024"/>
      <w:bookmarkStart w:id="50" w:name="_Toc421120247"/>
      <w:bookmarkStart w:id="51" w:name="_Toc421528605"/>
      <w:bookmarkStart w:id="52" w:name="_Toc421627141"/>
      <w:bookmarkStart w:id="53" w:name="_Toc421632229"/>
      <w:bookmarkStart w:id="54" w:name="_Toc421635121"/>
      <w:bookmarkStart w:id="55" w:name="_Toc421707029"/>
      <w:bookmarkStart w:id="56" w:name="_Toc422237331"/>
      <w:bookmarkStart w:id="57" w:name="_Toc430272131"/>
      <w:bookmarkStart w:id="58" w:name="_Toc430882634"/>
      <w:bookmarkStart w:id="59" w:name="_Toc430883026"/>
      <w:bookmarkStart w:id="60" w:name="_Toc43122566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C589F">
        <w:rPr>
          <w:b/>
          <w:szCs w:val="48"/>
        </w:rPr>
        <w:t xml:space="preserve"> И ЗАСТРОЙКИ</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rsidR="00C078D9" w:rsidRPr="00DC589F" w:rsidRDefault="00C078D9" w:rsidP="00C93BA6">
      <w:pPr>
        <w:jc w:val="center"/>
        <w:rPr>
          <w:b/>
          <w:szCs w:val="48"/>
        </w:rPr>
      </w:pPr>
      <w:bookmarkStart w:id="61" w:name="_Toc370737109"/>
      <w:bookmarkStart w:id="62" w:name="_Toc370737198"/>
      <w:bookmarkStart w:id="63" w:name="_Toc373398483"/>
      <w:bookmarkStart w:id="64" w:name="_Toc373398541"/>
      <w:bookmarkStart w:id="65" w:name="_Toc421109906"/>
      <w:bookmarkStart w:id="66" w:name="_Toc421120025"/>
      <w:bookmarkStart w:id="67" w:name="_Toc421120248"/>
      <w:bookmarkStart w:id="68" w:name="_Toc421528606"/>
      <w:bookmarkStart w:id="69" w:name="_Toc421627142"/>
      <w:bookmarkStart w:id="70" w:name="_Toc421632230"/>
      <w:bookmarkStart w:id="71" w:name="_Toc421635122"/>
      <w:bookmarkStart w:id="72" w:name="_Toc421707030"/>
      <w:bookmarkStart w:id="73" w:name="_Toc422237332"/>
      <w:bookmarkStart w:id="74" w:name="_Toc430272132"/>
      <w:bookmarkStart w:id="75" w:name="_Toc430882635"/>
      <w:bookmarkStart w:id="76" w:name="_Toc430883027"/>
      <w:bookmarkStart w:id="77" w:name="_Toc431225662"/>
      <w:bookmarkStart w:id="78" w:name="_Toc352110694"/>
      <w:bookmarkStart w:id="79" w:name="_Toc352238281"/>
      <w:bookmarkStart w:id="80" w:name="_Toc353367516"/>
      <w:bookmarkStart w:id="81" w:name="_Toc353368797"/>
      <w:bookmarkStart w:id="82" w:name="_Toc353885977"/>
      <w:bookmarkStart w:id="83" w:name="_Toc353974591"/>
      <w:bookmarkStart w:id="84" w:name="_Toc354055402"/>
      <w:bookmarkStart w:id="85" w:name="_Toc355775585"/>
      <w:bookmarkStart w:id="86" w:name="_Toc356379781"/>
      <w:r w:rsidRPr="00DC589F">
        <w:rPr>
          <w:b/>
          <w:szCs w:val="48"/>
        </w:rPr>
        <w:t>МУНИЦИПАЛЬНОГО ОБРАЗОВАНИЯ</w:t>
      </w:r>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DC589F">
        <w:rPr>
          <w:b/>
          <w:szCs w:val="48"/>
        </w:rPr>
        <w:t xml:space="preserve"> </w:t>
      </w:r>
      <w:bookmarkStart w:id="87" w:name="_Toc370737110"/>
      <w:bookmarkStart w:id="88" w:name="_Toc370737199"/>
      <w:bookmarkStart w:id="89" w:name="_Toc373398484"/>
      <w:bookmarkStart w:id="90" w:name="_Toc373398542"/>
      <w:bookmarkStart w:id="91" w:name="_Toc421109907"/>
      <w:bookmarkStart w:id="92" w:name="_Toc421120026"/>
      <w:bookmarkStart w:id="93" w:name="_Toc421120249"/>
      <w:bookmarkStart w:id="94" w:name="_Toc421528607"/>
      <w:bookmarkStart w:id="95" w:name="_Toc421627143"/>
      <w:bookmarkStart w:id="96" w:name="_Toc421632231"/>
      <w:bookmarkStart w:id="97" w:name="_Toc421635123"/>
      <w:bookmarkStart w:id="98" w:name="_Toc421707031"/>
      <w:bookmarkStart w:id="99" w:name="_Toc422237333"/>
      <w:bookmarkStart w:id="100" w:name="_Toc430272133"/>
      <w:r w:rsidRPr="00DC589F">
        <w:rPr>
          <w:b/>
          <w:szCs w:val="48"/>
        </w:rPr>
        <w:t>«</w:t>
      </w:r>
      <w:r w:rsidR="006E1624">
        <w:rPr>
          <w:b/>
          <w:szCs w:val="48"/>
        </w:rPr>
        <w:t>ЕМЕЦКОЕ</w:t>
      </w:r>
      <w:r w:rsidRPr="00DC589F">
        <w:rPr>
          <w:b/>
          <w:szCs w:val="48"/>
        </w:rPr>
        <w:t>»</w:t>
      </w:r>
      <w:bookmarkEnd w:id="75"/>
      <w:bookmarkEnd w:id="76"/>
      <w:bookmarkEnd w:id="77"/>
    </w:p>
    <w:p w:rsidR="00C078D9" w:rsidRPr="00DC589F" w:rsidRDefault="006E1624" w:rsidP="00C93BA6">
      <w:pPr>
        <w:jc w:val="center"/>
        <w:rPr>
          <w:b/>
          <w:szCs w:val="48"/>
        </w:rPr>
      </w:pPr>
      <w:bookmarkStart w:id="101" w:name="_Toc430882636"/>
      <w:bookmarkStart w:id="102" w:name="_Toc430883028"/>
      <w:bookmarkStart w:id="103" w:name="_Toc431225663"/>
      <w:r>
        <w:rPr>
          <w:b/>
          <w:shd w:val="clear" w:color="auto" w:fill="FFFFFF"/>
          <w:lang w:eastAsia="ru-RU"/>
        </w:rPr>
        <w:t>ХОЛМОГОРСКОГО</w:t>
      </w:r>
      <w:r w:rsidRPr="00DC589F">
        <w:rPr>
          <w:b/>
          <w:szCs w:val="48"/>
        </w:rPr>
        <w:t xml:space="preserve"> </w:t>
      </w:r>
      <w:r w:rsidR="00C078D9" w:rsidRPr="00DC589F">
        <w:rPr>
          <w:b/>
          <w:szCs w:val="48"/>
        </w:rPr>
        <w:t>МУНИЦИПАЛЬНОГО РАЙОНА</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rsidR="00C078D9" w:rsidRPr="00DC589F" w:rsidRDefault="00C078D9" w:rsidP="00C93BA6">
      <w:pPr>
        <w:jc w:val="center"/>
        <w:rPr>
          <w:szCs w:val="48"/>
        </w:rPr>
      </w:pPr>
      <w:bookmarkStart w:id="104" w:name="_Toc350253014"/>
      <w:bookmarkStart w:id="105" w:name="_Toc351475024"/>
      <w:bookmarkStart w:id="106" w:name="_Toc352110695"/>
      <w:bookmarkStart w:id="107" w:name="_Toc352238282"/>
      <w:bookmarkStart w:id="108" w:name="_Toc353367517"/>
      <w:bookmarkStart w:id="109" w:name="_Toc353368798"/>
      <w:bookmarkStart w:id="110" w:name="_Toc353885978"/>
      <w:bookmarkStart w:id="111" w:name="_Toc353974592"/>
      <w:bookmarkStart w:id="112" w:name="_Toc354055403"/>
      <w:bookmarkStart w:id="113" w:name="_Toc355775586"/>
      <w:bookmarkStart w:id="114" w:name="_Toc356379782"/>
      <w:bookmarkStart w:id="115" w:name="_Toc370737111"/>
      <w:bookmarkStart w:id="116" w:name="_Toc370737200"/>
      <w:bookmarkStart w:id="117" w:name="_Toc373398485"/>
      <w:bookmarkStart w:id="118" w:name="_Toc373398543"/>
      <w:bookmarkStart w:id="119" w:name="_Toc421109908"/>
      <w:bookmarkStart w:id="120" w:name="_Toc421120027"/>
      <w:bookmarkStart w:id="121" w:name="_Toc421120250"/>
      <w:bookmarkStart w:id="122" w:name="_Toc421528608"/>
      <w:bookmarkStart w:id="123" w:name="_Toc421627144"/>
      <w:bookmarkStart w:id="124" w:name="_Toc421632232"/>
      <w:bookmarkStart w:id="125" w:name="_Toc421635124"/>
      <w:bookmarkStart w:id="126" w:name="_Toc421707032"/>
      <w:bookmarkStart w:id="127" w:name="_Toc422237334"/>
      <w:bookmarkStart w:id="128" w:name="_Toc430272134"/>
      <w:bookmarkStart w:id="129" w:name="_Toc430882637"/>
      <w:bookmarkStart w:id="130" w:name="_Toc430883029"/>
      <w:bookmarkStart w:id="131" w:name="_Toc431225664"/>
      <w:r w:rsidRPr="00DC589F">
        <w:rPr>
          <w:b/>
          <w:szCs w:val="48"/>
        </w:rPr>
        <w:t>АРХАНГЕЛЬСКОЙ ОБЛАСТИ</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rsidR="00C078D9" w:rsidRPr="00DC589F" w:rsidRDefault="00C078D9" w:rsidP="00C93BA6">
      <w:pPr>
        <w:jc w:val="center"/>
        <w:rPr>
          <w:sz w:val="22"/>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rPr>
          <w:sz w:val="24"/>
          <w:szCs w:val="24"/>
        </w:rPr>
      </w:pPr>
    </w:p>
    <w:p w:rsidR="00C078D9" w:rsidRPr="002754A2" w:rsidRDefault="00C078D9" w:rsidP="00C93BA6">
      <w:pPr>
        <w:tabs>
          <w:tab w:val="left" w:pos="7380"/>
        </w:tabs>
        <w:rPr>
          <w:b/>
          <w:sz w:val="24"/>
          <w:szCs w:val="24"/>
        </w:rPr>
      </w:pPr>
    </w:p>
    <w:p w:rsidR="00C078D9" w:rsidRPr="002754A2" w:rsidRDefault="00C078D9" w:rsidP="00C93BA6">
      <w:pPr>
        <w:tabs>
          <w:tab w:val="left" w:pos="7380"/>
        </w:tabs>
        <w:rPr>
          <w:b/>
          <w:sz w:val="24"/>
          <w:szCs w:val="24"/>
        </w:rPr>
      </w:pPr>
    </w:p>
    <w:p w:rsidR="00C078D9" w:rsidRDefault="00C078D9" w:rsidP="00C93BA6">
      <w:pPr>
        <w:tabs>
          <w:tab w:val="left" w:pos="7380"/>
        </w:tabs>
        <w:rPr>
          <w:b/>
          <w:sz w:val="24"/>
          <w:szCs w:val="24"/>
        </w:rPr>
      </w:pPr>
    </w:p>
    <w:p w:rsidR="00C078D9" w:rsidRPr="002754A2" w:rsidRDefault="00C078D9" w:rsidP="00C93BA6">
      <w:pPr>
        <w:tabs>
          <w:tab w:val="left" w:pos="7380"/>
        </w:tabs>
        <w:rPr>
          <w:b/>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2F6800" w:rsidRDefault="002F6800" w:rsidP="00C93BA6">
      <w:pPr>
        <w:jc w:val="center"/>
        <w:rPr>
          <w:sz w:val="24"/>
          <w:szCs w:val="24"/>
        </w:rPr>
      </w:pPr>
    </w:p>
    <w:p w:rsidR="00C078D9" w:rsidRDefault="00C078D9" w:rsidP="00C93BA6">
      <w:pPr>
        <w:jc w:val="center"/>
        <w:rPr>
          <w:sz w:val="24"/>
          <w:szCs w:val="24"/>
        </w:rPr>
      </w:pPr>
    </w:p>
    <w:p w:rsidR="00C078D9" w:rsidRDefault="00C078D9"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0B0ED0" w:rsidRDefault="000B0ED0" w:rsidP="00C93BA6">
      <w:pPr>
        <w:jc w:val="center"/>
        <w:rPr>
          <w:sz w:val="24"/>
          <w:szCs w:val="24"/>
        </w:rPr>
      </w:pPr>
    </w:p>
    <w:p w:rsidR="00DC589F" w:rsidRDefault="00C078D9" w:rsidP="00C93BA6">
      <w:pPr>
        <w:jc w:val="center"/>
        <w:rPr>
          <w:sz w:val="24"/>
          <w:szCs w:val="24"/>
        </w:rPr>
      </w:pPr>
      <w:r w:rsidRPr="002754A2">
        <w:rPr>
          <w:sz w:val="24"/>
          <w:szCs w:val="24"/>
        </w:rPr>
        <w:t>201</w:t>
      </w:r>
      <w:r>
        <w:rPr>
          <w:sz w:val="24"/>
          <w:szCs w:val="24"/>
        </w:rPr>
        <w:t>9</w:t>
      </w:r>
    </w:p>
    <w:p w:rsidR="00DC589F" w:rsidRDefault="00DC589F" w:rsidP="00C93BA6">
      <w:pPr>
        <w:suppressAutoHyphens w:val="0"/>
        <w:snapToGrid/>
        <w:jc w:val="left"/>
        <w:rPr>
          <w:sz w:val="24"/>
          <w:szCs w:val="24"/>
        </w:rPr>
      </w:pPr>
      <w:r>
        <w:rPr>
          <w:sz w:val="24"/>
          <w:szCs w:val="24"/>
        </w:rPr>
        <w:br w:type="page"/>
      </w:r>
    </w:p>
    <w:p w:rsidR="00421522" w:rsidRPr="00C078D9" w:rsidRDefault="00421522" w:rsidP="00421522">
      <w:pPr>
        <w:pStyle w:val="aa"/>
        <w:spacing w:before="0" w:line="240" w:lineRule="auto"/>
        <w:rPr>
          <w:rFonts w:ascii="Times New Roman" w:hAnsi="Times New Roman"/>
          <w:color w:val="auto"/>
        </w:rPr>
      </w:pPr>
      <w:bookmarkStart w:id="132" w:name="_Toc20828152"/>
      <w:bookmarkEnd w:id="0"/>
      <w:bookmarkEnd w:id="1"/>
      <w:bookmarkEnd w:id="2"/>
      <w:r w:rsidRPr="002F6800">
        <w:rPr>
          <w:rFonts w:ascii="Times New Roman" w:hAnsi="Times New Roman"/>
          <w:b/>
          <w:color w:val="auto"/>
          <w:sz w:val="28"/>
        </w:rPr>
        <w:lastRenderedPageBreak/>
        <w:t>ОГЛАВЛЕНИЕ</w:t>
      </w:r>
    </w:p>
    <w:p w:rsidR="00421522" w:rsidRPr="00B00F23" w:rsidRDefault="00421522" w:rsidP="00421522">
      <w:pPr>
        <w:pStyle w:val="23"/>
        <w:spacing w:after="0"/>
        <w:rPr>
          <w:noProof/>
          <w:szCs w:val="28"/>
          <w:lang w:eastAsia="ru-RU"/>
        </w:rPr>
      </w:pPr>
      <w:r w:rsidRPr="00B00F23">
        <w:rPr>
          <w:szCs w:val="28"/>
        </w:rPr>
        <w:fldChar w:fldCharType="begin"/>
      </w:r>
      <w:r w:rsidRPr="00B00F23">
        <w:rPr>
          <w:szCs w:val="28"/>
        </w:rPr>
        <w:instrText xml:space="preserve"> TOC \o "1-3" \h \z \u </w:instrText>
      </w:r>
      <w:r w:rsidRPr="00B00F23">
        <w:rPr>
          <w:szCs w:val="28"/>
        </w:rPr>
        <w:fldChar w:fldCharType="separate"/>
      </w:r>
      <w:hyperlink w:anchor="_Toc20828152" w:history="1">
        <w:r w:rsidRPr="00B00F23">
          <w:rPr>
            <w:rStyle w:val="ab"/>
            <w:noProof/>
            <w:szCs w:val="28"/>
          </w:rPr>
          <w:t>ПРЕАМБУЛА</w:t>
        </w:r>
        <w:r w:rsidRPr="00B00F23">
          <w:rPr>
            <w:noProof/>
            <w:webHidden/>
            <w:szCs w:val="28"/>
          </w:rPr>
          <w:tab/>
        </w:r>
      </w:hyperlink>
      <w:r>
        <w:rPr>
          <w:noProof/>
          <w:szCs w:val="28"/>
        </w:rPr>
        <w:t>5</w:t>
      </w:r>
    </w:p>
    <w:p w:rsidR="00421522" w:rsidRPr="00B00F23" w:rsidRDefault="00421522" w:rsidP="00421522">
      <w:pPr>
        <w:pStyle w:val="23"/>
        <w:spacing w:after="0"/>
        <w:rPr>
          <w:noProof/>
          <w:szCs w:val="28"/>
          <w:lang w:eastAsia="ru-RU"/>
        </w:rPr>
      </w:pPr>
      <w:hyperlink w:anchor="_Toc20828153" w:history="1">
        <w:r w:rsidRPr="00B00F23">
          <w:rPr>
            <w:rStyle w:val="ab"/>
            <w:noProof/>
            <w:szCs w:val="28"/>
          </w:rPr>
          <w:t>ГЛАВА 1. ПОЛОЖЕНИЕ О РЕГУЛИРОВАНИИ ЗЕМЛЕПОЛЬЗОВАНИЯ И ЗАСТРОЙКИ</w:t>
        </w:r>
        <w:r w:rsidRPr="00B00F23">
          <w:rPr>
            <w:noProof/>
            <w:webHidden/>
            <w:szCs w:val="28"/>
          </w:rPr>
          <w:tab/>
        </w:r>
      </w:hyperlink>
      <w:r>
        <w:rPr>
          <w:noProof/>
          <w:szCs w:val="28"/>
        </w:rPr>
        <w:t>6</w:t>
      </w:r>
    </w:p>
    <w:p w:rsidR="00421522" w:rsidRPr="00B00F23" w:rsidRDefault="00421522" w:rsidP="00421522">
      <w:pPr>
        <w:pStyle w:val="31"/>
        <w:spacing w:after="0"/>
        <w:rPr>
          <w:noProof/>
          <w:szCs w:val="28"/>
          <w:lang w:eastAsia="ru-RU"/>
        </w:rPr>
      </w:pPr>
      <w:hyperlink w:anchor="_Toc20828154" w:history="1">
        <w:r w:rsidRPr="00B00F23">
          <w:rPr>
            <w:rStyle w:val="ab"/>
            <w:noProof/>
            <w:szCs w:val="28"/>
          </w:rPr>
          <w:t>Статья 1. Основные понятия, используемые в правилах землепользования и застройки</w:t>
        </w:r>
        <w:r w:rsidRPr="00B00F23">
          <w:rPr>
            <w:noProof/>
            <w:webHidden/>
            <w:szCs w:val="28"/>
          </w:rPr>
          <w:tab/>
        </w:r>
      </w:hyperlink>
      <w:r>
        <w:rPr>
          <w:noProof/>
          <w:szCs w:val="28"/>
        </w:rPr>
        <w:t>6</w:t>
      </w:r>
    </w:p>
    <w:p w:rsidR="00421522" w:rsidRPr="00B00F23" w:rsidRDefault="00421522" w:rsidP="00421522">
      <w:pPr>
        <w:pStyle w:val="31"/>
        <w:spacing w:after="0"/>
        <w:rPr>
          <w:noProof/>
          <w:szCs w:val="28"/>
          <w:lang w:eastAsia="ru-RU"/>
        </w:rPr>
      </w:pPr>
      <w:hyperlink w:anchor="_Toc20828155" w:history="1">
        <w:r w:rsidRPr="00B00F23">
          <w:rPr>
            <w:rStyle w:val="ab"/>
            <w:noProof/>
            <w:szCs w:val="28"/>
          </w:rPr>
          <w:t>Статья 2. Цели правил землепользования и застройки</w:t>
        </w:r>
        <w:r w:rsidRPr="00B00F23">
          <w:rPr>
            <w:noProof/>
            <w:webHidden/>
            <w:szCs w:val="28"/>
          </w:rPr>
          <w:tab/>
        </w:r>
      </w:hyperlink>
      <w:r>
        <w:rPr>
          <w:noProof/>
          <w:szCs w:val="28"/>
        </w:rPr>
        <w:t>18</w:t>
      </w:r>
    </w:p>
    <w:p w:rsidR="00421522" w:rsidRPr="00B00F23" w:rsidRDefault="00421522" w:rsidP="00421522">
      <w:pPr>
        <w:pStyle w:val="31"/>
        <w:spacing w:after="0"/>
        <w:rPr>
          <w:noProof/>
          <w:szCs w:val="28"/>
          <w:lang w:eastAsia="ru-RU"/>
        </w:rPr>
      </w:pPr>
      <w:hyperlink w:anchor="_Toc20828156" w:history="1">
        <w:r w:rsidRPr="00B00F23">
          <w:rPr>
            <w:rStyle w:val="ab"/>
            <w:noProof/>
            <w:szCs w:val="28"/>
          </w:rPr>
          <w:t>Статья 3. Область применения правил землепользования  и застройки</w:t>
        </w:r>
        <w:r w:rsidRPr="00B00F23">
          <w:rPr>
            <w:noProof/>
            <w:webHidden/>
            <w:szCs w:val="28"/>
          </w:rPr>
          <w:tab/>
        </w:r>
      </w:hyperlink>
      <w:r>
        <w:rPr>
          <w:noProof/>
          <w:szCs w:val="28"/>
        </w:rPr>
        <w:t>19</w:t>
      </w:r>
    </w:p>
    <w:p w:rsidR="00421522" w:rsidRPr="00B00F23" w:rsidRDefault="00421522" w:rsidP="00421522">
      <w:pPr>
        <w:pStyle w:val="31"/>
        <w:spacing w:after="0"/>
        <w:rPr>
          <w:noProof/>
          <w:szCs w:val="28"/>
          <w:lang w:eastAsia="ru-RU"/>
        </w:rPr>
      </w:pPr>
      <w:hyperlink w:anchor="_Toc20828157" w:history="1">
        <w:r w:rsidRPr="00B00F23">
          <w:rPr>
            <w:rStyle w:val="ab"/>
            <w:noProof/>
            <w:szCs w:val="28"/>
          </w:rPr>
          <w:t>Статья 4. Общедоступность информации о правилах землепользовании и застройке</w:t>
        </w:r>
        <w:r w:rsidRPr="00B00F23">
          <w:rPr>
            <w:noProof/>
            <w:webHidden/>
            <w:szCs w:val="28"/>
          </w:rPr>
          <w:tab/>
        </w:r>
      </w:hyperlink>
      <w:r>
        <w:rPr>
          <w:noProof/>
          <w:szCs w:val="28"/>
        </w:rPr>
        <w:t>19</w:t>
      </w:r>
    </w:p>
    <w:p w:rsidR="00421522" w:rsidRPr="00B00F23" w:rsidRDefault="00421522" w:rsidP="00421522">
      <w:pPr>
        <w:pStyle w:val="31"/>
        <w:spacing w:after="0"/>
        <w:rPr>
          <w:noProof/>
          <w:szCs w:val="28"/>
          <w:lang w:eastAsia="ru-RU"/>
        </w:rPr>
      </w:pPr>
      <w:hyperlink w:anchor="_Toc20828158" w:history="1">
        <w:r w:rsidRPr="00B00F23">
          <w:rPr>
            <w:rStyle w:val="ab"/>
            <w:noProof/>
            <w:szCs w:val="28"/>
          </w:rPr>
          <w:t>Статья 5. Действие правил землепользования и застройки по отношению к ранее возникшим правам</w:t>
        </w:r>
        <w:r w:rsidRPr="00B00F23">
          <w:rPr>
            <w:noProof/>
            <w:webHidden/>
            <w:szCs w:val="28"/>
          </w:rPr>
          <w:tab/>
        </w:r>
      </w:hyperlink>
      <w:r>
        <w:rPr>
          <w:noProof/>
          <w:szCs w:val="28"/>
        </w:rPr>
        <w:t>20</w:t>
      </w:r>
    </w:p>
    <w:p w:rsidR="00421522" w:rsidRPr="00B00F23" w:rsidRDefault="00421522" w:rsidP="00421522">
      <w:pPr>
        <w:pStyle w:val="31"/>
        <w:spacing w:after="0"/>
        <w:rPr>
          <w:noProof/>
          <w:szCs w:val="28"/>
          <w:lang w:eastAsia="ru-RU"/>
        </w:rPr>
      </w:pPr>
      <w:hyperlink w:anchor="_Toc20828159" w:history="1">
        <w:r w:rsidRPr="00B00F23">
          <w:rPr>
            <w:rStyle w:val="ab"/>
            <w:noProof/>
            <w:szCs w:val="28"/>
          </w:rPr>
          <w:t>Статья 6. Полномочия исполнительных органов государственной власти Архангельской области и органов местного самоуправления в области землепользования и застройки</w:t>
        </w:r>
        <w:r w:rsidRPr="00B00F23">
          <w:rPr>
            <w:noProof/>
            <w:webHidden/>
            <w:szCs w:val="28"/>
          </w:rPr>
          <w:tab/>
        </w:r>
        <w:r w:rsidRPr="00B00F23">
          <w:rPr>
            <w:noProof/>
            <w:webHidden/>
            <w:szCs w:val="28"/>
          </w:rPr>
          <w:fldChar w:fldCharType="begin"/>
        </w:r>
        <w:r w:rsidRPr="00B00F23">
          <w:rPr>
            <w:noProof/>
            <w:webHidden/>
            <w:szCs w:val="28"/>
          </w:rPr>
          <w:instrText xml:space="preserve"> PAGEREF _Toc20828159 \h </w:instrText>
        </w:r>
        <w:r w:rsidRPr="00B00F23">
          <w:rPr>
            <w:noProof/>
            <w:webHidden/>
            <w:szCs w:val="28"/>
          </w:rPr>
        </w:r>
        <w:r w:rsidRPr="00B00F23">
          <w:rPr>
            <w:noProof/>
            <w:webHidden/>
            <w:szCs w:val="28"/>
          </w:rPr>
          <w:fldChar w:fldCharType="separate"/>
        </w:r>
        <w:r>
          <w:rPr>
            <w:noProof/>
            <w:webHidden/>
            <w:szCs w:val="28"/>
          </w:rPr>
          <w:t>2</w:t>
        </w:r>
        <w:r w:rsidRPr="00B00F23">
          <w:rPr>
            <w:noProof/>
            <w:webHidden/>
            <w:szCs w:val="28"/>
          </w:rPr>
          <w:fldChar w:fldCharType="end"/>
        </w:r>
      </w:hyperlink>
      <w:r>
        <w:rPr>
          <w:noProof/>
          <w:szCs w:val="28"/>
        </w:rPr>
        <w:t>0</w:t>
      </w:r>
    </w:p>
    <w:p w:rsidR="00421522" w:rsidRPr="00B00F23" w:rsidRDefault="00421522" w:rsidP="00421522">
      <w:pPr>
        <w:pStyle w:val="31"/>
        <w:spacing w:after="0"/>
        <w:rPr>
          <w:noProof/>
          <w:szCs w:val="28"/>
          <w:lang w:eastAsia="ru-RU"/>
        </w:rPr>
      </w:pPr>
      <w:hyperlink w:anchor="_Toc20828160" w:history="1">
        <w:r w:rsidRPr="00B00F23">
          <w:rPr>
            <w:rStyle w:val="ab"/>
            <w:noProof/>
            <w:szCs w:val="28"/>
          </w:rPr>
          <w:t>Статья 7. Комиссия по подготовке проекта правил землепользования и застройки</w:t>
        </w:r>
        <w:r w:rsidRPr="00B00F23">
          <w:rPr>
            <w:noProof/>
            <w:webHidden/>
            <w:szCs w:val="28"/>
          </w:rPr>
          <w:tab/>
        </w:r>
        <w:r w:rsidRPr="00B00F23">
          <w:rPr>
            <w:noProof/>
            <w:webHidden/>
            <w:szCs w:val="28"/>
          </w:rPr>
          <w:fldChar w:fldCharType="begin"/>
        </w:r>
        <w:r w:rsidRPr="00B00F23">
          <w:rPr>
            <w:noProof/>
            <w:webHidden/>
            <w:szCs w:val="28"/>
          </w:rPr>
          <w:instrText xml:space="preserve"> PAGEREF _Toc20828160 \h </w:instrText>
        </w:r>
        <w:r w:rsidRPr="00B00F23">
          <w:rPr>
            <w:noProof/>
            <w:webHidden/>
            <w:szCs w:val="28"/>
          </w:rPr>
        </w:r>
        <w:r w:rsidRPr="00B00F23">
          <w:rPr>
            <w:noProof/>
            <w:webHidden/>
            <w:szCs w:val="28"/>
          </w:rPr>
          <w:fldChar w:fldCharType="separate"/>
        </w:r>
        <w:r>
          <w:rPr>
            <w:noProof/>
            <w:webHidden/>
            <w:szCs w:val="28"/>
          </w:rPr>
          <w:t>2</w:t>
        </w:r>
        <w:r w:rsidRPr="00B00F23">
          <w:rPr>
            <w:noProof/>
            <w:webHidden/>
            <w:szCs w:val="28"/>
          </w:rPr>
          <w:fldChar w:fldCharType="end"/>
        </w:r>
      </w:hyperlink>
      <w:r>
        <w:rPr>
          <w:noProof/>
          <w:szCs w:val="28"/>
        </w:rPr>
        <w:t>0</w:t>
      </w:r>
    </w:p>
    <w:p w:rsidR="00421522" w:rsidRPr="00B00F23" w:rsidRDefault="00421522" w:rsidP="00421522">
      <w:pPr>
        <w:pStyle w:val="23"/>
        <w:spacing w:after="0"/>
        <w:rPr>
          <w:noProof/>
          <w:szCs w:val="28"/>
          <w:lang w:eastAsia="ru-RU"/>
        </w:rPr>
      </w:pPr>
      <w:hyperlink w:anchor="_Toc20828161" w:history="1">
        <w:r w:rsidRPr="00B00F23">
          <w:rPr>
            <w:rStyle w:val="ab"/>
            <w:noProof/>
            <w:szCs w:val="28"/>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r w:rsidRPr="00B00F23">
          <w:rPr>
            <w:noProof/>
            <w:webHidden/>
            <w:szCs w:val="28"/>
          </w:rPr>
          <w:tab/>
        </w:r>
        <w:r>
          <w:rPr>
            <w:noProof/>
            <w:webHidden/>
            <w:szCs w:val="28"/>
          </w:rPr>
          <w:t>2</w:t>
        </w:r>
      </w:hyperlink>
      <w:r>
        <w:rPr>
          <w:noProof/>
          <w:szCs w:val="28"/>
        </w:rPr>
        <w:t>2</w:t>
      </w:r>
    </w:p>
    <w:p w:rsidR="00421522" w:rsidRPr="00B00F23" w:rsidRDefault="00421522" w:rsidP="00421522">
      <w:pPr>
        <w:pStyle w:val="31"/>
        <w:spacing w:after="0"/>
        <w:rPr>
          <w:noProof/>
          <w:szCs w:val="28"/>
          <w:lang w:eastAsia="ru-RU"/>
        </w:rPr>
      </w:pPr>
      <w:hyperlink w:anchor="_Toc20828162" w:history="1">
        <w:r w:rsidRPr="00B00F23">
          <w:rPr>
            <w:rStyle w:val="ab"/>
            <w:noProof/>
            <w:szCs w:val="28"/>
          </w:rPr>
          <w:t>Статья 8. Градостроительный регламент</w:t>
        </w:r>
        <w:r w:rsidRPr="00B00F23">
          <w:rPr>
            <w:noProof/>
            <w:webHidden/>
            <w:szCs w:val="28"/>
          </w:rPr>
          <w:tab/>
        </w:r>
        <w:r>
          <w:rPr>
            <w:noProof/>
            <w:webHidden/>
            <w:szCs w:val="28"/>
          </w:rPr>
          <w:t>2</w:t>
        </w:r>
      </w:hyperlink>
      <w:r>
        <w:rPr>
          <w:noProof/>
          <w:szCs w:val="28"/>
        </w:rPr>
        <w:t>2</w:t>
      </w:r>
    </w:p>
    <w:p w:rsidR="00421522" w:rsidRPr="00B00F23" w:rsidRDefault="00421522" w:rsidP="00421522">
      <w:pPr>
        <w:pStyle w:val="31"/>
        <w:spacing w:after="0"/>
        <w:rPr>
          <w:noProof/>
          <w:szCs w:val="28"/>
          <w:lang w:eastAsia="ru-RU"/>
        </w:rPr>
      </w:pPr>
      <w:hyperlink w:anchor="_Toc20828163" w:history="1">
        <w:r w:rsidRPr="00B00F23">
          <w:rPr>
            <w:rStyle w:val="ab"/>
            <w:noProof/>
            <w:szCs w:val="28"/>
          </w:rPr>
          <w:t>Статья 9. Виды разрешённого использования земельных участков  и объектов капитального строительства</w:t>
        </w:r>
        <w:r w:rsidRPr="00B00F23">
          <w:rPr>
            <w:noProof/>
            <w:webHidden/>
            <w:szCs w:val="28"/>
          </w:rPr>
          <w:tab/>
        </w:r>
        <w:r w:rsidRPr="00B00F23">
          <w:rPr>
            <w:noProof/>
            <w:webHidden/>
            <w:szCs w:val="28"/>
          </w:rPr>
          <w:fldChar w:fldCharType="begin"/>
        </w:r>
        <w:r w:rsidRPr="00B00F23">
          <w:rPr>
            <w:noProof/>
            <w:webHidden/>
            <w:szCs w:val="28"/>
          </w:rPr>
          <w:instrText xml:space="preserve"> PAGEREF _Toc20828163 \h </w:instrText>
        </w:r>
        <w:r w:rsidRPr="00B00F23">
          <w:rPr>
            <w:noProof/>
            <w:webHidden/>
            <w:szCs w:val="28"/>
          </w:rPr>
        </w:r>
        <w:r w:rsidRPr="00B00F23">
          <w:rPr>
            <w:noProof/>
            <w:webHidden/>
            <w:szCs w:val="28"/>
          </w:rPr>
          <w:fldChar w:fldCharType="separate"/>
        </w:r>
        <w:r>
          <w:rPr>
            <w:noProof/>
            <w:webHidden/>
            <w:szCs w:val="28"/>
          </w:rPr>
          <w:t>2</w:t>
        </w:r>
        <w:r w:rsidRPr="00B00F23">
          <w:rPr>
            <w:noProof/>
            <w:webHidden/>
            <w:szCs w:val="28"/>
          </w:rPr>
          <w:fldChar w:fldCharType="end"/>
        </w:r>
      </w:hyperlink>
      <w:r>
        <w:rPr>
          <w:noProof/>
          <w:szCs w:val="28"/>
        </w:rPr>
        <w:t>3</w:t>
      </w:r>
    </w:p>
    <w:p w:rsidR="00421522" w:rsidRPr="00B00F23" w:rsidRDefault="00421522" w:rsidP="00421522">
      <w:pPr>
        <w:pStyle w:val="31"/>
        <w:spacing w:after="0"/>
        <w:rPr>
          <w:noProof/>
          <w:szCs w:val="28"/>
          <w:lang w:eastAsia="ru-RU"/>
        </w:rPr>
      </w:pPr>
      <w:hyperlink w:anchor="_Toc20828164" w:history="1">
        <w:r w:rsidRPr="00B00F23">
          <w:rPr>
            <w:rStyle w:val="ab"/>
            <w:noProof/>
            <w:szCs w:val="28"/>
          </w:rPr>
          <w:t>Статья 10. Изменение видов разрешённого использования земельных участков и объектов капитального строительства</w:t>
        </w:r>
        <w:r w:rsidRPr="00B00F23">
          <w:rPr>
            <w:rStyle w:val="ab"/>
            <w:noProof/>
            <w:szCs w:val="28"/>
            <w:lang w:eastAsia="ru-RU"/>
          </w:rPr>
          <w:t xml:space="preserve"> физическими и юридическими лицами</w:t>
        </w:r>
        <w:r w:rsidRPr="00B00F23">
          <w:rPr>
            <w:noProof/>
            <w:webHidden/>
            <w:szCs w:val="28"/>
          </w:rPr>
          <w:tab/>
        </w:r>
        <w:r w:rsidRPr="00B00F23">
          <w:rPr>
            <w:noProof/>
            <w:webHidden/>
            <w:szCs w:val="28"/>
          </w:rPr>
          <w:fldChar w:fldCharType="begin"/>
        </w:r>
        <w:r w:rsidRPr="00B00F23">
          <w:rPr>
            <w:noProof/>
            <w:webHidden/>
            <w:szCs w:val="28"/>
          </w:rPr>
          <w:instrText xml:space="preserve"> PAGEREF _Toc20828164 \h </w:instrText>
        </w:r>
        <w:r w:rsidRPr="00B00F23">
          <w:rPr>
            <w:noProof/>
            <w:webHidden/>
            <w:szCs w:val="28"/>
          </w:rPr>
        </w:r>
        <w:r w:rsidRPr="00B00F23">
          <w:rPr>
            <w:noProof/>
            <w:webHidden/>
            <w:szCs w:val="28"/>
          </w:rPr>
          <w:fldChar w:fldCharType="separate"/>
        </w:r>
        <w:r>
          <w:rPr>
            <w:noProof/>
            <w:webHidden/>
            <w:szCs w:val="28"/>
          </w:rPr>
          <w:t>2</w:t>
        </w:r>
        <w:r w:rsidRPr="00B00F23">
          <w:rPr>
            <w:noProof/>
            <w:webHidden/>
            <w:szCs w:val="28"/>
          </w:rPr>
          <w:fldChar w:fldCharType="end"/>
        </w:r>
      </w:hyperlink>
      <w:r>
        <w:rPr>
          <w:noProof/>
          <w:szCs w:val="28"/>
        </w:rPr>
        <w:t>5</w:t>
      </w:r>
    </w:p>
    <w:p w:rsidR="00421522" w:rsidRPr="00B00F23" w:rsidRDefault="00421522" w:rsidP="00421522">
      <w:pPr>
        <w:pStyle w:val="31"/>
        <w:spacing w:after="0"/>
        <w:rPr>
          <w:noProof/>
          <w:szCs w:val="28"/>
          <w:lang w:eastAsia="ru-RU"/>
        </w:rPr>
      </w:pPr>
      <w:hyperlink w:anchor="_Toc20828165" w:history="1">
        <w:r w:rsidRPr="00B00F23">
          <w:rPr>
            <w:rStyle w:val="ab"/>
            <w:noProof/>
            <w:szCs w:val="28"/>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Pr="00B00F23">
          <w:rPr>
            <w:noProof/>
            <w:webHidden/>
            <w:szCs w:val="28"/>
          </w:rPr>
          <w:tab/>
        </w:r>
        <w:r w:rsidRPr="00B00F23">
          <w:rPr>
            <w:noProof/>
            <w:webHidden/>
            <w:szCs w:val="28"/>
          </w:rPr>
          <w:fldChar w:fldCharType="begin"/>
        </w:r>
        <w:r w:rsidRPr="00B00F23">
          <w:rPr>
            <w:noProof/>
            <w:webHidden/>
            <w:szCs w:val="28"/>
          </w:rPr>
          <w:instrText xml:space="preserve"> PAGEREF _Toc20828165 \h </w:instrText>
        </w:r>
        <w:r w:rsidRPr="00B00F23">
          <w:rPr>
            <w:noProof/>
            <w:webHidden/>
            <w:szCs w:val="28"/>
          </w:rPr>
        </w:r>
        <w:r w:rsidRPr="00B00F23">
          <w:rPr>
            <w:noProof/>
            <w:webHidden/>
            <w:szCs w:val="28"/>
          </w:rPr>
          <w:fldChar w:fldCharType="separate"/>
        </w:r>
        <w:r>
          <w:rPr>
            <w:noProof/>
            <w:webHidden/>
            <w:szCs w:val="28"/>
          </w:rPr>
          <w:t>2</w:t>
        </w:r>
        <w:r w:rsidRPr="00B00F23">
          <w:rPr>
            <w:noProof/>
            <w:webHidden/>
            <w:szCs w:val="28"/>
          </w:rPr>
          <w:fldChar w:fldCharType="end"/>
        </w:r>
      </w:hyperlink>
      <w:r>
        <w:rPr>
          <w:noProof/>
          <w:szCs w:val="28"/>
        </w:rPr>
        <w:t>6</w:t>
      </w:r>
    </w:p>
    <w:p w:rsidR="00421522" w:rsidRPr="00B00F23" w:rsidRDefault="00421522" w:rsidP="00421522">
      <w:pPr>
        <w:pStyle w:val="31"/>
        <w:spacing w:after="0"/>
        <w:rPr>
          <w:noProof/>
          <w:szCs w:val="28"/>
          <w:lang w:eastAsia="ru-RU"/>
        </w:rPr>
      </w:pPr>
      <w:hyperlink w:anchor="_Toc20828166" w:history="1">
        <w:r w:rsidRPr="00B00F23">
          <w:rPr>
            <w:rStyle w:val="ab"/>
            <w:noProof/>
            <w:szCs w:val="28"/>
          </w:rPr>
          <w:t>Статья 12. Использование земельных участков и объектов капитального строительства, не соответствующих градостроительному регламенту</w:t>
        </w:r>
        <w:r w:rsidRPr="00B00F23">
          <w:rPr>
            <w:noProof/>
            <w:webHidden/>
            <w:szCs w:val="28"/>
          </w:rPr>
          <w:tab/>
        </w:r>
        <w:r w:rsidRPr="00B00F23">
          <w:rPr>
            <w:noProof/>
            <w:webHidden/>
            <w:szCs w:val="28"/>
          </w:rPr>
          <w:fldChar w:fldCharType="begin"/>
        </w:r>
        <w:r w:rsidRPr="00B00F23">
          <w:rPr>
            <w:noProof/>
            <w:webHidden/>
            <w:szCs w:val="28"/>
          </w:rPr>
          <w:instrText xml:space="preserve"> PAGEREF _Toc20828166 \h </w:instrText>
        </w:r>
        <w:r w:rsidRPr="00B00F23">
          <w:rPr>
            <w:noProof/>
            <w:webHidden/>
            <w:szCs w:val="28"/>
          </w:rPr>
        </w:r>
        <w:r w:rsidRPr="00B00F23">
          <w:rPr>
            <w:noProof/>
            <w:webHidden/>
            <w:szCs w:val="28"/>
          </w:rPr>
          <w:fldChar w:fldCharType="separate"/>
        </w:r>
        <w:r>
          <w:rPr>
            <w:noProof/>
            <w:webHidden/>
            <w:szCs w:val="28"/>
          </w:rPr>
          <w:t>2</w:t>
        </w:r>
        <w:r w:rsidRPr="00B00F23">
          <w:rPr>
            <w:noProof/>
            <w:webHidden/>
            <w:szCs w:val="28"/>
          </w:rPr>
          <w:fldChar w:fldCharType="end"/>
        </w:r>
      </w:hyperlink>
      <w:r>
        <w:rPr>
          <w:noProof/>
          <w:szCs w:val="28"/>
        </w:rPr>
        <w:t>7</w:t>
      </w:r>
    </w:p>
    <w:p w:rsidR="00421522" w:rsidRPr="00B00F23" w:rsidRDefault="00421522" w:rsidP="00421522">
      <w:pPr>
        <w:pStyle w:val="31"/>
        <w:spacing w:after="0"/>
        <w:rPr>
          <w:noProof/>
          <w:szCs w:val="28"/>
          <w:lang w:eastAsia="ru-RU"/>
        </w:rPr>
      </w:pPr>
      <w:hyperlink w:anchor="_Toc20828167" w:history="1">
        <w:r w:rsidRPr="00B00F23">
          <w:rPr>
            <w:rStyle w:val="ab"/>
            <w:noProof/>
            <w:szCs w:val="28"/>
          </w:rPr>
          <w:t>Статья 13.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w:t>
        </w:r>
        <w:r w:rsidRPr="00B00F23">
          <w:rPr>
            <w:noProof/>
            <w:webHidden/>
            <w:szCs w:val="28"/>
          </w:rPr>
          <w:tab/>
        </w:r>
      </w:hyperlink>
      <w:r>
        <w:rPr>
          <w:noProof/>
          <w:szCs w:val="28"/>
        </w:rPr>
        <w:t>28</w:t>
      </w:r>
    </w:p>
    <w:p w:rsidR="00421522" w:rsidRPr="00B00F23" w:rsidRDefault="00421522" w:rsidP="00421522">
      <w:pPr>
        <w:pStyle w:val="23"/>
        <w:spacing w:after="0"/>
        <w:rPr>
          <w:noProof/>
          <w:szCs w:val="28"/>
          <w:lang w:eastAsia="ru-RU"/>
        </w:rPr>
      </w:pPr>
      <w:hyperlink w:anchor="_Toc20828168" w:history="1">
        <w:r w:rsidRPr="00B00F23">
          <w:rPr>
            <w:rStyle w:val="ab"/>
            <w:noProof/>
            <w:kern w:val="1"/>
            <w:szCs w:val="28"/>
          </w:rPr>
          <w:t>ГЛАВА 3. ПОДГОТОВКА ДОКУМЕНТАЦИИ ПО ПЛАНИРОВКЕ ТЕРРИТОРИИ ОРГАНАМИ МЕСТНОГО САМОУПРАВЛЕНИЯ</w:t>
        </w:r>
        <w:r w:rsidRPr="00B00F23">
          <w:rPr>
            <w:noProof/>
            <w:webHidden/>
            <w:szCs w:val="28"/>
          </w:rPr>
          <w:tab/>
        </w:r>
      </w:hyperlink>
      <w:r>
        <w:rPr>
          <w:noProof/>
          <w:szCs w:val="28"/>
        </w:rPr>
        <w:t>29</w:t>
      </w:r>
    </w:p>
    <w:p w:rsidR="00421522" w:rsidRPr="00B00F23" w:rsidRDefault="00421522" w:rsidP="00421522">
      <w:pPr>
        <w:pStyle w:val="31"/>
        <w:spacing w:after="0"/>
        <w:rPr>
          <w:noProof/>
          <w:szCs w:val="28"/>
          <w:lang w:eastAsia="ru-RU"/>
        </w:rPr>
      </w:pPr>
      <w:hyperlink w:anchor="_Toc20828169" w:history="1">
        <w:r w:rsidRPr="00B00F23">
          <w:rPr>
            <w:rStyle w:val="ab"/>
            <w:noProof/>
            <w:szCs w:val="28"/>
          </w:rPr>
          <w:t>Статья 14. Общие положения</w:t>
        </w:r>
        <w:r w:rsidRPr="00B00F23">
          <w:rPr>
            <w:noProof/>
            <w:webHidden/>
            <w:szCs w:val="28"/>
          </w:rPr>
          <w:tab/>
        </w:r>
      </w:hyperlink>
      <w:r>
        <w:rPr>
          <w:noProof/>
          <w:szCs w:val="28"/>
        </w:rPr>
        <w:t>29</w:t>
      </w:r>
    </w:p>
    <w:p w:rsidR="00421522" w:rsidRPr="00B00F23" w:rsidRDefault="00421522" w:rsidP="00421522">
      <w:pPr>
        <w:pStyle w:val="31"/>
        <w:spacing w:after="0"/>
        <w:rPr>
          <w:noProof/>
          <w:szCs w:val="28"/>
          <w:lang w:eastAsia="ru-RU"/>
        </w:rPr>
      </w:pPr>
      <w:hyperlink w:anchor="_Toc20828170" w:history="1">
        <w:r w:rsidRPr="00B00F23">
          <w:rPr>
            <w:rStyle w:val="ab"/>
            <w:noProof/>
            <w:szCs w:val="28"/>
          </w:rPr>
          <w:t>Статья 15. Виды документации по планировке территории</w:t>
        </w:r>
        <w:r w:rsidRPr="00B00F23">
          <w:rPr>
            <w:noProof/>
            <w:webHidden/>
            <w:szCs w:val="28"/>
          </w:rPr>
          <w:tab/>
        </w:r>
      </w:hyperlink>
      <w:r>
        <w:rPr>
          <w:noProof/>
          <w:szCs w:val="28"/>
        </w:rPr>
        <w:t>30</w:t>
      </w:r>
    </w:p>
    <w:p w:rsidR="00421522" w:rsidRPr="00B00F23" w:rsidRDefault="00421522" w:rsidP="00421522">
      <w:pPr>
        <w:pStyle w:val="31"/>
        <w:spacing w:after="0"/>
        <w:rPr>
          <w:noProof/>
          <w:szCs w:val="28"/>
          <w:lang w:eastAsia="ru-RU"/>
        </w:rPr>
      </w:pPr>
      <w:hyperlink w:anchor="_Toc20828171" w:history="1">
        <w:r w:rsidRPr="00B00F23">
          <w:rPr>
            <w:rStyle w:val="ab"/>
            <w:noProof/>
            <w:szCs w:val="28"/>
          </w:rPr>
          <w:t>Статья 16. Подготовка и утверждение документации по планировке территории поселения</w:t>
        </w:r>
        <w:r w:rsidRPr="00B00F23">
          <w:rPr>
            <w:noProof/>
            <w:webHidden/>
            <w:szCs w:val="28"/>
          </w:rPr>
          <w:tab/>
        </w:r>
        <w:r w:rsidRPr="00B00F23">
          <w:rPr>
            <w:noProof/>
            <w:webHidden/>
            <w:szCs w:val="28"/>
          </w:rPr>
          <w:fldChar w:fldCharType="begin"/>
        </w:r>
        <w:r w:rsidRPr="00B00F23">
          <w:rPr>
            <w:noProof/>
            <w:webHidden/>
            <w:szCs w:val="28"/>
          </w:rPr>
          <w:instrText xml:space="preserve"> PAGEREF _Toc20828171 \h </w:instrText>
        </w:r>
        <w:r w:rsidRPr="00B00F23">
          <w:rPr>
            <w:noProof/>
            <w:webHidden/>
            <w:szCs w:val="28"/>
          </w:rPr>
        </w:r>
        <w:r w:rsidRPr="00B00F23">
          <w:rPr>
            <w:noProof/>
            <w:webHidden/>
            <w:szCs w:val="28"/>
          </w:rPr>
          <w:fldChar w:fldCharType="separate"/>
        </w:r>
        <w:r>
          <w:rPr>
            <w:noProof/>
            <w:webHidden/>
            <w:szCs w:val="28"/>
          </w:rPr>
          <w:t>3</w:t>
        </w:r>
        <w:r w:rsidRPr="00B00F23">
          <w:rPr>
            <w:noProof/>
            <w:webHidden/>
            <w:szCs w:val="28"/>
          </w:rPr>
          <w:fldChar w:fldCharType="end"/>
        </w:r>
      </w:hyperlink>
      <w:r>
        <w:rPr>
          <w:noProof/>
          <w:szCs w:val="28"/>
        </w:rPr>
        <w:t>1</w:t>
      </w:r>
    </w:p>
    <w:p w:rsidR="00421522" w:rsidRPr="00B00F23" w:rsidRDefault="00421522" w:rsidP="00421522">
      <w:pPr>
        <w:pStyle w:val="31"/>
        <w:spacing w:after="0"/>
        <w:rPr>
          <w:noProof/>
          <w:szCs w:val="28"/>
          <w:lang w:eastAsia="ru-RU"/>
        </w:rPr>
      </w:pPr>
      <w:hyperlink w:anchor="_Toc20828172" w:history="1">
        <w:r w:rsidRPr="00B00F23">
          <w:rPr>
            <w:rStyle w:val="ab"/>
            <w:noProof/>
            <w:szCs w:val="28"/>
          </w:rPr>
          <w:t>Статья 17. Общие требования к порядку подготовки документации по планировке территории, разрабатываемой на основании решения уполномоченного органа местного самоуправления</w:t>
        </w:r>
        <w:r w:rsidRPr="00B00F23">
          <w:rPr>
            <w:noProof/>
            <w:webHidden/>
            <w:szCs w:val="28"/>
          </w:rPr>
          <w:tab/>
        </w:r>
        <w:r w:rsidRPr="00B00F23">
          <w:rPr>
            <w:noProof/>
            <w:webHidden/>
            <w:szCs w:val="28"/>
          </w:rPr>
          <w:fldChar w:fldCharType="begin"/>
        </w:r>
        <w:r w:rsidRPr="00B00F23">
          <w:rPr>
            <w:noProof/>
            <w:webHidden/>
            <w:szCs w:val="28"/>
          </w:rPr>
          <w:instrText xml:space="preserve"> PAGEREF _Toc20828172 \h </w:instrText>
        </w:r>
        <w:r w:rsidRPr="00B00F23">
          <w:rPr>
            <w:noProof/>
            <w:webHidden/>
            <w:szCs w:val="28"/>
          </w:rPr>
        </w:r>
        <w:r w:rsidRPr="00B00F23">
          <w:rPr>
            <w:noProof/>
            <w:webHidden/>
            <w:szCs w:val="28"/>
          </w:rPr>
          <w:fldChar w:fldCharType="separate"/>
        </w:r>
        <w:r>
          <w:rPr>
            <w:noProof/>
            <w:webHidden/>
            <w:szCs w:val="28"/>
          </w:rPr>
          <w:t>3</w:t>
        </w:r>
        <w:r w:rsidRPr="00B00F23">
          <w:rPr>
            <w:noProof/>
            <w:webHidden/>
            <w:szCs w:val="28"/>
          </w:rPr>
          <w:fldChar w:fldCharType="end"/>
        </w:r>
      </w:hyperlink>
      <w:r>
        <w:rPr>
          <w:noProof/>
          <w:szCs w:val="28"/>
        </w:rPr>
        <w:t>4</w:t>
      </w:r>
    </w:p>
    <w:p w:rsidR="00421522" w:rsidRPr="00B00F23" w:rsidRDefault="00421522" w:rsidP="00421522">
      <w:pPr>
        <w:pStyle w:val="23"/>
        <w:spacing w:after="0"/>
        <w:rPr>
          <w:noProof/>
          <w:szCs w:val="28"/>
          <w:lang w:eastAsia="ru-RU"/>
        </w:rPr>
      </w:pPr>
      <w:hyperlink w:anchor="_Toc20828173" w:history="1">
        <w:r w:rsidRPr="00B00F23">
          <w:rPr>
            <w:rStyle w:val="ab"/>
            <w:noProof/>
            <w:kern w:val="1"/>
            <w:szCs w:val="28"/>
          </w:rPr>
          <w:t xml:space="preserve">ГЛАВА 4. </w:t>
        </w:r>
        <w:r w:rsidRPr="00B00F23">
          <w:rPr>
            <w:rStyle w:val="ab"/>
            <w:noProof/>
            <w:szCs w:val="28"/>
          </w:rPr>
          <w:t>ПРОВЕДЕНИЕ ОБЩЕСТВЕННЫХ ОБСУЖДЕНИЙ и ПУБЛИЧНЫХ СЛУШАНИЙ ПО ВОПРОСАМ ЗЕМЛЕПОЛЬЗОВАНИЯ И ЗАСТРОЙКИ</w:t>
        </w:r>
        <w:r w:rsidRPr="00B00F23">
          <w:rPr>
            <w:noProof/>
            <w:webHidden/>
            <w:szCs w:val="28"/>
          </w:rPr>
          <w:tab/>
        </w:r>
        <w:r w:rsidRPr="00B00F23">
          <w:rPr>
            <w:noProof/>
            <w:webHidden/>
            <w:szCs w:val="28"/>
          </w:rPr>
          <w:fldChar w:fldCharType="begin"/>
        </w:r>
        <w:r w:rsidRPr="00B00F23">
          <w:rPr>
            <w:noProof/>
            <w:webHidden/>
            <w:szCs w:val="28"/>
          </w:rPr>
          <w:instrText xml:space="preserve"> PAGEREF _Toc20828173 \h </w:instrText>
        </w:r>
        <w:r w:rsidRPr="00B00F23">
          <w:rPr>
            <w:noProof/>
            <w:webHidden/>
            <w:szCs w:val="28"/>
          </w:rPr>
        </w:r>
        <w:r w:rsidRPr="00B00F23">
          <w:rPr>
            <w:noProof/>
            <w:webHidden/>
            <w:szCs w:val="28"/>
          </w:rPr>
          <w:fldChar w:fldCharType="separate"/>
        </w:r>
        <w:r>
          <w:rPr>
            <w:noProof/>
            <w:webHidden/>
            <w:szCs w:val="28"/>
          </w:rPr>
          <w:t>3</w:t>
        </w:r>
        <w:r w:rsidRPr="00B00F23">
          <w:rPr>
            <w:noProof/>
            <w:webHidden/>
            <w:szCs w:val="28"/>
          </w:rPr>
          <w:fldChar w:fldCharType="end"/>
        </w:r>
      </w:hyperlink>
      <w:r>
        <w:rPr>
          <w:noProof/>
          <w:szCs w:val="28"/>
        </w:rPr>
        <w:t>6</w:t>
      </w:r>
    </w:p>
    <w:p w:rsidR="00421522" w:rsidRDefault="00421522" w:rsidP="00421522">
      <w:pPr>
        <w:pStyle w:val="31"/>
        <w:spacing w:after="0"/>
        <w:rPr>
          <w:noProof/>
          <w:szCs w:val="28"/>
        </w:rPr>
      </w:pPr>
      <w:hyperlink w:anchor="_Toc20828174" w:history="1">
        <w:r w:rsidRPr="00B00F23">
          <w:rPr>
            <w:rStyle w:val="ab"/>
            <w:noProof/>
            <w:szCs w:val="28"/>
          </w:rPr>
          <w:t>Статья 18. 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00F23">
          <w:rPr>
            <w:noProof/>
            <w:webHidden/>
            <w:szCs w:val="28"/>
          </w:rPr>
          <w:tab/>
        </w:r>
        <w:r w:rsidRPr="00B00F23">
          <w:rPr>
            <w:noProof/>
            <w:webHidden/>
            <w:szCs w:val="28"/>
          </w:rPr>
          <w:fldChar w:fldCharType="begin"/>
        </w:r>
        <w:r w:rsidRPr="00B00F23">
          <w:rPr>
            <w:noProof/>
            <w:webHidden/>
            <w:szCs w:val="28"/>
          </w:rPr>
          <w:instrText xml:space="preserve"> PAGEREF _Toc20828174 \h </w:instrText>
        </w:r>
        <w:r w:rsidRPr="00B00F23">
          <w:rPr>
            <w:noProof/>
            <w:webHidden/>
            <w:szCs w:val="28"/>
          </w:rPr>
        </w:r>
        <w:r w:rsidRPr="00B00F23">
          <w:rPr>
            <w:noProof/>
            <w:webHidden/>
            <w:szCs w:val="28"/>
          </w:rPr>
          <w:fldChar w:fldCharType="separate"/>
        </w:r>
        <w:r>
          <w:rPr>
            <w:noProof/>
            <w:webHidden/>
            <w:szCs w:val="28"/>
          </w:rPr>
          <w:t>3</w:t>
        </w:r>
        <w:r w:rsidRPr="00B00F23">
          <w:rPr>
            <w:noProof/>
            <w:webHidden/>
            <w:szCs w:val="28"/>
          </w:rPr>
          <w:fldChar w:fldCharType="end"/>
        </w:r>
      </w:hyperlink>
      <w:r>
        <w:rPr>
          <w:noProof/>
          <w:szCs w:val="28"/>
        </w:rPr>
        <w:t>6</w:t>
      </w:r>
    </w:p>
    <w:p w:rsidR="00421522" w:rsidRPr="00B00F23" w:rsidRDefault="00421522" w:rsidP="00421522">
      <w:pPr>
        <w:pStyle w:val="23"/>
        <w:spacing w:after="0"/>
        <w:rPr>
          <w:noProof/>
          <w:szCs w:val="28"/>
          <w:lang w:eastAsia="ru-RU"/>
        </w:rPr>
      </w:pPr>
      <w:hyperlink w:anchor="_Toc20828173" w:history="1">
        <w:r w:rsidRPr="00B00F23">
          <w:rPr>
            <w:rStyle w:val="ab"/>
            <w:noProof/>
            <w:kern w:val="1"/>
            <w:szCs w:val="28"/>
          </w:rPr>
          <w:t xml:space="preserve">ГЛАВА </w:t>
        </w:r>
        <w:r>
          <w:rPr>
            <w:rStyle w:val="ab"/>
            <w:noProof/>
            <w:kern w:val="1"/>
            <w:szCs w:val="28"/>
          </w:rPr>
          <w:t>5</w:t>
        </w:r>
        <w:r w:rsidRPr="00B00F23">
          <w:rPr>
            <w:rStyle w:val="ab"/>
            <w:noProof/>
            <w:kern w:val="1"/>
            <w:szCs w:val="28"/>
          </w:rPr>
          <w:t xml:space="preserve">. </w:t>
        </w:r>
        <w:r>
          <w:rPr>
            <w:rStyle w:val="ab"/>
            <w:noProof/>
            <w:szCs w:val="28"/>
          </w:rPr>
          <w:t>ВНЕСЕНИЕ ИЗМЕНЕНИЙ В ПРАВИЛА ЗЕМЛЕПОЛЬЗОВАНИЯ И ЗАСТРОЙКИ</w:t>
        </w:r>
        <w:r w:rsidRPr="00B00F23">
          <w:rPr>
            <w:noProof/>
            <w:webHidden/>
            <w:szCs w:val="28"/>
          </w:rPr>
          <w:tab/>
        </w:r>
        <w:r w:rsidRPr="00B00F23">
          <w:rPr>
            <w:noProof/>
            <w:webHidden/>
            <w:szCs w:val="28"/>
          </w:rPr>
          <w:fldChar w:fldCharType="begin"/>
        </w:r>
        <w:r w:rsidRPr="00B00F23">
          <w:rPr>
            <w:noProof/>
            <w:webHidden/>
            <w:szCs w:val="28"/>
          </w:rPr>
          <w:instrText xml:space="preserve"> PAGEREF _Toc20828173 \h </w:instrText>
        </w:r>
        <w:r w:rsidRPr="00B00F23">
          <w:rPr>
            <w:noProof/>
            <w:webHidden/>
            <w:szCs w:val="28"/>
          </w:rPr>
        </w:r>
        <w:r w:rsidRPr="00B00F23">
          <w:rPr>
            <w:noProof/>
            <w:webHidden/>
            <w:szCs w:val="28"/>
          </w:rPr>
          <w:fldChar w:fldCharType="separate"/>
        </w:r>
        <w:r>
          <w:rPr>
            <w:noProof/>
            <w:webHidden/>
            <w:szCs w:val="28"/>
          </w:rPr>
          <w:t>3</w:t>
        </w:r>
        <w:r w:rsidRPr="00B00F23">
          <w:rPr>
            <w:noProof/>
            <w:webHidden/>
            <w:szCs w:val="28"/>
          </w:rPr>
          <w:fldChar w:fldCharType="end"/>
        </w:r>
      </w:hyperlink>
      <w:r>
        <w:rPr>
          <w:noProof/>
          <w:szCs w:val="28"/>
        </w:rPr>
        <w:t>7</w:t>
      </w:r>
    </w:p>
    <w:p w:rsidR="00421522" w:rsidRPr="00B00F23" w:rsidRDefault="00421522" w:rsidP="00421522">
      <w:pPr>
        <w:pStyle w:val="31"/>
        <w:spacing w:after="0"/>
        <w:rPr>
          <w:noProof/>
          <w:szCs w:val="28"/>
          <w:lang w:eastAsia="ru-RU"/>
        </w:rPr>
      </w:pPr>
      <w:hyperlink w:anchor="_Toc20828175" w:history="1">
        <w:r w:rsidRPr="00B00F23">
          <w:rPr>
            <w:rStyle w:val="ab"/>
            <w:noProof/>
            <w:szCs w:val="28"/>
          </w:rPr>
          <w:t>Статья 19. Внесение изменений в правила землепользования  и застройки на основании предложений заинтересованных органов, физических и юридических лиц</w:t>
        </w:r>
        <w:r w:rsidRPr="00B00F23">
          <w:rPr>
            <w:noProof/>
            <w:webHidden/>
            <w:szCs w:val="28"/>
          </w:rPr>
          <w:tab/>
        </w:r>
        <w:r w:rsidRPr="00B00F23">
          <w:rPr>
            <w:noProof/>
            <w:webHidden/>
            <w:szCs w:val="28"/>
          </w:rPr>
          <w:fldChar w:fldCharType="begin"/>
        </w:r>
        <w:r w:rsidRPr="00B00F23">
          <w:rPr>
            <w:noProof/>
            <w:webHidden/>
            <w:szCs w:val="28"/>
          </w:rPr>
          <w:instrText xml:space="preserve"> PAGEREF _Toc20828175 \h </w:instrText>
        </w:r>
        <w:r w:rsidRPr="00B00F23">
          <w:rPr>
            <w:noProof/>
            <w:webHidden/>
            <w:szCs w:val="28"/>
          </w:rPr>
        </w:r>
        <w:r w:rsidRPr="00B00F23">
          <w:rPr>
            <w:noProof/>
            <w:webHidden/>
            <w:szCs w:val="28"/>
          </w:rPr>
          <w:fldChar w:fldCharType="separate"/>
        </w:r>
        <w:r>
          <w:rPr>
            <w:noProof/>
            <w:webHidden/>
            <w:szCs w:val="28"/>
          </w:rPr>
          <w:t>3</w:t>
        </w:r>
        <w:r w:rsidRPr="00B00F23">
          <w:rPr>
            <w:noProof/>
            <w:webHidden/>
            <w:szCs w:val="28"/>
          </w:rPr>
          <w:fldChar w:fldCharType="end"/>
        </w:r>
      </w:hyperlink>
      <w:r>
        <w:rPr>
          <w:noProof/>
          <w:szCs w:val="28"/>
        </w:rPr>
        <w:t>7</w:t>
      </w:r>
    </w:p>
    <w:p w:rsidR="00421522" w:rsidRPr="00B00F23" w:rsidRDefault="00421522" w:rsidP="00421522">
      <w:pPr>
        <w:pStyle w:val="31"/>
        <w:spacing w:after="0"/>
        <w:rPr>
          <w:noProof/>
          <w:szCs w:val="28"/>
          <w:lang w:eastAsia="ru-RU"/>
        </w:rPr>
      </w:pPr>
      <w:hyperlink w:anchor="_Toc20828176" w:history="1">
        <w:r w:rsidRPr="00B00F23">
          <w:rPr>
            <w:rStyle w:val="ab"/>
            <w:noProof/>
            <w:szCs w:val="28"/>
          </w:rPr>
          <w:t xml:space="preserve">Статья 20. Внесение изменений в правила землепользования  и застройки на основании </w:t>
        </w:r>
        <w:r w:rsidRPr="00B00F23">
          <w:rPr>
            <w:rStyle w:val="ab"/>
            <w:noProof/>
            <w:szCs w:val="28"/>
            <w:lang w:eastAsia="ru-RU"/>
          </w:rPr>
          <w:t>требований о внесении изменений в правила землепользования и застройки</w:t>
        </w:r>
        <w:r w:rsidRPr="00B00F23">
          <w:rPr>
            <w:noProof/>
            <w:webHidden/>
            <w:szCs w:val="28"/>
          </w:rPr>
          <w:tab/>
        </w:r>
        <w:r w:rsidRPr="00B00F23">
          <w:rPr>
            <w:noProof/>
            <w:webHidden/>
            <w:szCs w:val="28"/>
          </w:rPr>
          <w:fldChar w:fldCharType="begin"/>
        </w:r>
        <w:r w:rsidRPr="00B00F23">
          <w:rPr>
            <w:noProof/>
            <w:webHidden/>
            <w:szCs w:val="28"/>
          </w:rPr>
          <w:instrText xml:space="preserve"> PAGEREF _Toc20828176 \h </w:instrText>
        </w:r>
        <w:r w:rsidRPr="00B00F23">
          <w:rPr>
            <w:noProof/>
            <w:webHidden/>
            <w:szCs w:val="28"/>
          </w:rPr>
        </w:r>
        <w:r w:rsidRPr="00B00F23">
          <w:rPr>
            <w:noProof/>
            <w:webHidden/>
            <w:szCs w:val="28"/>
          </w:rPr>
          <w:fldChar w:fldCharType="separate"/>
        </w:r>
        <w:r>
          <w:rPr>
            <w:noProof/>
            <w:webHidden/>
            <w:szCs w:val="28"/>
          </w:rPr>
          <w:t>3</w:t>
        </w:r>
        <w:r w:rsidRPr="00B00F23">
          <w:rPr>
            <w:noProof/>
            <w:webHidden/>
            <w:szCs w:val="28"/>
          </w:rPr>
          <w:fldChar w:fldCharType="end"/>
        </w:r>
      </w:hyperlink>
      <w:r>
        <w:rPr>
          <w:noProof/>
          <w:szCs w:val="28"/>
        </w:rPr>
        <w:t>8</w:t>
      </w:r>
    </w:p>
    <w:p w:rsidR="00421522" w:rsidRPr="00B00F23" w:rsidRDefault="00421522" w:rsidP="00421522">
      <w:pPr>
        <w:pStyle w:val="23"/>
        <w:spacing w:after="0"/>
        <w:rPr>
          <w:noProof/>
          <w:szCs w:val="28"/>
          <w:lang w:eastAsia="ru-RU"/>
        </w:rPr>
      </w:pPr>
      <w:hyperlink w:anchor="_Toc20828177" w:history="1">
        <w:r w:rsidRPr="00B00F23">
          <w:rPr>
            <w:rStyle w:val="ab"/>
            <w:noProof/>
            <w:szCs w:val="28"/>
          </w:rPr>
          <w:t>ГЛАВА 6. РЕГУЛИРОВАНИЕ ИНЫХ ВОПРОСОВ ЗЕМЛЕПОЛЬЗОВАНИЯ И ЗАСТРОЙКИ</w:t>
        </w:r>
        <w:r w:rsidRPr="00B00F23">
          <w:rPr>
            <w:noProof/>
            <w:webHidden/>
            <w:szCs w:val="28"/>
          </w:rPr>
          <w:tab/>
        </w:r>
      </w:hyperlink>
      <w:r>
        <w:rPr>
          <w:noProof/>
          <w:szCs w:val="28"/>
        </w:rPr>
        <w:t>40</w:t>
      </w:r>
    </w:p>
    <w:p w:rsidR="00421522" w:rsidRPr="00B00F23" w:rsidRDefault="00421522" w:rsidP="00421522">
      <w:pPr>
        <w:pStyle w:val="31"/>
        <w:spacing w:after="0"/>
        <w:rPr>
          <w:noProof/>
          <w:szCs w:val="28"/>
          <w:lang w:eastAsia="ru-RU"/>
        </w:rPr>
      </w:pPr>
      <w:hyperlink w:anchor="_Toc20828178" w:history="1">
        <w:r w:rsidRPr="00B00F23">
          <w:rPr>
            <w:rStyle w:val="ab"/>
            <w:noProof/>
            <w:szCs w:val="28"/>
          </w:rPr>
          <w:t>Статья 21. Предоставление разрешения на условно разрешённый вид использования земельного участка или объекта капитального строительства</w:t>
        </w:r>
        <w:r w:rsidRPr="00B00F23">
          <w:rPr>
            <w:noProof/>
            <w:webHidden/>
            <w:szCs w:val="28"/>
          </w:rPr>
          <w:tab/>
        </w:r>
      </w:hyperlink>
      <w:r>
        <w:rPr>
          <w:noProof/>
          <w:szCs w:val="28"/>
        </w:rPr>
        <w:t>40</w:t>
      </w:r>
    </w:p>
    <w:p w:rsidR="00421522" w:rsidRPr="00B00F23" w:rsidRDefault="00421522" w:rsidP="00421522">
      <w:pPr>
        <w:pStyle w:val="31"/>
        <w:spacing w:after="0"/>
        <w:rPr>
          <w:noProof/>
          <w:szCs w:val="28"/>
          <w:lang w:eastAsia="ru-RU"/>
        </w:rPr>
      </w:pPr>
      <w:hyperlink w:anchor="_Toc20828179" w:history="1">
        <w:r w:rsidRPr="00B00F23">
          <w:rPr>
            <w:rStyle w:val="ab"/>
            <w:noProof/>
            <w:szCs w:val="28"/>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r w:rsidRPr="00B00F23">
          <w:rPr>
            <w:noProof/>
            <w:webHidden/>
            <w:szCs w:val="28"/>
          </w:rPr>
          <w:tab/>
        </w:r>
      </w:hyperlink>
      <w:r>
        <w:rPr>
          <w:noProof/>
          <w:szCs w:val="28"/>
        </w:rPr>
        <w:t>41</w:t>
      </w:r>
    </w:p>
    <w:p w:rsidR="00421522" w:rsidRPr="00B00F23" w:rsidRDefault="00421522" w:rsidP="00421522">
      <w:pPr>
        <w:pStyle w:val="31"/>
        <w:spacing w:after="0"/>
        <w:rPr>
          <w:noProof/>
          <w:szCs w:val="28"/>
          <w:lang w:eastAsia="ru-RU"/>
        </w:rPr>
      </w:pPr>
      <w:hyperlink w:anchor="_Toc20828180" w:history="1">
        <w:r w:rsidRPr="00B00F23">
          <w:rPr>
            <w:rStyle w:val="ab"/>
            <w:noProof/>
            <w:szCs w:val="28"/>
          </w:rPr>
          <w:t>Статья</w:t>
        </w:r>
        <w:r>
          <w:rPr>
            <w:rStyle w:val="ab"/>
            <w:noProof/>
            <w:szCs w:val="28"/>
          </w:rPr>
          <w:t xml:space="preserve"> 23. </w:t>
        </w:r>
        <w:r w:rsidRPr="00B00F23">
          <w:rPr>
            <w:rStyle w:val="ab"/>
            <w:noProof/>
            <w:szCs w:val="28"/>
          </w:rPr>
          <w:t>Ответственность за нарушение Правил</w:t>
        </w:r>
        <w:r w:rsidRPr="00B00F23">
          <w:rPr>
            <w:noProof/>
            <w:webHidden/>
            <w:szCs w:val="28"/>
          </w:rPr>
          <w:tab/>
        </w:r>
      </w:hyperlink>
      <w:r>
        <w:rPr>
          <w:noProof/>
          <w:szCs w:val="28"/>
        </w:rPr>
        <w:t>43</w:t>
      </w:r>
    </w:p>
    <w:p w:rsidR="00421522" w:rsidRPr="00B00F23" w:rsidRDefault="00421522" w:rsidP="00421522">
      <w:pPr>
        <w:pStyle w:val="23"/>
        <w:spacing w:after="0"/>
        <w:rPr>
          <w:noProof/>
          <w:szCs w:val="28"/>
          <w:lang w:eastAsia="ru-RU"/>
        </w:rPr>
      </w:pPr>
      <w:hyperlink w:anchor="_Toc20828181" w:history="1">
        <w:r w:rsidRPr="00B00F23">
          <w:rPr>
            <w:rStyle w:val="ab"/>
            <w:caps/>
            <w:noProof/>
            <w:szCs w:val="28"/>
          </w:rPr>
          <w:t>Глава 7. Карта градостроительного зонирования территории Поселения</w:t>
        </w:r>
        <w:r w:rsidRPr="00B00F23">
          <w:rPr>
            <w:noProof/>
            <w:webHidden/>
            <w:szCs w:val="28"/>
          </w:rPr>
          <w:tab/>
        </w:r>
      </w:hyperlink>
      <w:r>
        <w:rPr>
          <w:noProof/>
          <w:szCs w:val="28"/>
        </w:rPr>
        <w:t>44</w:t>
      </w:r>
    </w:p>
    <w:p w:rsidR="00421522" w:rsidRPr="00B00F23" w:rsidRDefault="00421522" w:rsidP="00421522">
      <w:pPr>
        <w:pStyle w:val="31"/>
        <w:spacing w:after="0"/>
        <w:rPr>
          <w:noProof/>
          <w:szCs w:val="28"/>
          <w:lang w:eastAsia="ru-RU"/>
        </w:rPr>
      </w:pPr>
      <w:hyperlink w:anchor="_Toc20828182" w:history="1">
        <w:r w:rsidRPr="00B00F23">
          <w:rPr>
            <w:rStyle w:val="ab"/>
            <w:noProof/>
            <w:szCs w:val="28"/>
          </w:rPr>
          <w:t>Статья 24. Карта градостроительного зонирования территории муниципального образования «Емецкое»</w:t>
        </w:r>
        <w:r w:rsidRPr="00B00F23">
          <w:rPr>
            <w:noProof/>
            <w:webHidden/>
            <w:szCs w:val="28"/>
          </w:rPr>
          <w:tab/>
        </w:r>
      </w:hyperlink>
      <w:r>
        <w:rPr>
          <w:noProof/>
          <w:szCs w:val="28"/>
        </w:rPr>
        <w:t>44</w:t>
      </w:r>
    </w:p>
    <w:p w:rsidR="00421522" w:rsidRPr="00B00F23" w:rsidRDefault="00421522" w:rsidP="00421522">
      <w:pPr>
        <w:pStyle w:val="31"/>
        <w:spacing w:after="0"/>
        <w:rPr>
          <w:noProof/>
          <w:szCs w:val="28"/>
          <w:lang w:eastAsia="ru-RU"/>
        </w:rPr>
      </w:pPr>
      <w:hyperlink w:anchor="_Toc20828183" w:history="1">
        <w:r w:rsidRPr="00B00F23">
          <w:rPr>
            <w:rStyle w:val="ab"/>
            <w:noProof/>
            <w:szCs w:val="28"/>
          </w:rPr>
          <w:t>Статья 25. Границы зон с особыми условиями использования территории муниципального образования «Емецкое» по условиям охраны объектов культурного наследия</w:t>
        </w:r>
        <w:r w:rsidRPr="00B00F23">
          <w:rPr>
            <w:noProof/>
            <w:webHidden/>
            <w:szCs w:val="28"/>
          </w:rPr>
          <w:tab/>
        </w:r>
        <w:r w:rsidRPr="00B00F23">
          <w:rPr>
            <w:noProof/>
            <w:webHidden/>
            <w:szCs w:val="28"/>
          </w:rPr>
          <w:fldChar w:fldCharType="begin"/>
        </w:r>
        <w:r w:rsidRPr="00B00F23">
          <w:rPr>
            <w:noProof/>
            <w:webHidden/>
            <w:szCs w:val="28"/>
          </w:rPr>
          <w:instrText xml:space="preserve"> PAGEREF _Toc20828183 \h </w:instrText>
        </w:r>
        <w:r w:rsidRPr="00B00F23">
          <w:rPr>
            <w:noProof/>
            <w:webHidden/>
            <w:szCs w:val="28"/>
          </w:rPr>
        </w:r>
        <w:r w:rsidRPr="00B00F23">
          <w:rPr>
            <w:noProof/>
            <w:webHidden/>
            <w:szCs w:val="28"/>
          </w:rPr>
          <w:fldChar w:fldCharType="separate"/>
        </w:r>
        <w:r>
          <w:rPr>
            <w:noProof/>
            <w:webHidden/>
            <w:szCs w:val="28"/>
          </w:rPr>
          <w:t>45</w:t>
        </w:r>
        <w:r w:rsidRPr="00B00F23">
          <w:rPr>
            <w:noProof/>
            <w:webHidden/>
            <w:szCs w:val="28"/>
          </w:rPr>
          <w:fldChar w:fldCharType="end"/>
        </w:r>
      </w:hyperlink>
    </w:p>
    <w:p w:rsidR="00421522" w:rsidRPr="00B00F23" w:rsidRDefault="00421522" w:rsidP="00421522">
      <w:pPr>
        <w:pStyle w:val="23"/>
        <w:spacing w:after="0"/>
        <w:rPr>
          <w:noProof/>
          <w:szCs w:val="28"/>
          <w:lang w:eastAsia="ru-RU"/>
        </w:rPr>
      </w:pPr>
      <w:r w:rsidRPr="00B00F23">
        <w:rPr>
          <w:b/>
          <w:bCs/>
          <w:szCs w:val="28"/>
        </w:rPr>
        <w:fldChar w:fldCharType="end"/>
      </w:r>
      <w:hyperlink w:anchor="_Toc13143667" w:history="1">
        <w:r w:rsidRPr="00B00F23">
          <w:rPr>
            <w:rStyle w:val="ab"/>
            <w:noProof/>
            <w:color w:val="auto"/>
            <w:szCs w:val="28"/>
            <w:u w:val="none"/>
          </w:rPr>
          <w:t xml:space="preserve">ГЛАВА 8. </w:t>
        </w:r>
        <w:r w:rsidRPr="00B00F23">
          <w:rPr>
            <w:rStyle w:val="ab"/>
            <w:noProof/>
            <w:color w:val="auto"/>
            <w:kern w:val="32"/>
            <w:szCs w:val="28"/>
            <w:u w:val="none"/>
            <w:lang w:eastAsia="ru-RU"/>
          </w:rPr>
          <w:t>ГРАДОСТРОИТЕЛЬНЫЕ РЕГЛАМЕНТЫ</w:t>
        </w:r>
        <w:r w:rsidRPr="00B00F23">
          <w:rPr>
            <w:noProof/>
            <w:webHidden/>
            <w:szCs w:val="28"/>
          </w:rPr>
          <w:tab/>
        </w:r>
        <w:r w:rsidRPr="00B00F23">
          <w:rPr>
            <w:noProof/>
            <w:webHidden/>
            <w:szCs w:val="28"/>
          </w:rPr>
          <w:fldChar w:fldCharType="begin"/>
        </w:r>
        <w:r w:rsidRPr="00B00F23">
          <w:rPr>
            <w:noProof/>
            <w:webHidden/>
            <w:szCs w:val="28"/>
          </w:rPr>
          <w:instrText xml:space="preserve"> PAGEREF _Toc13143667 \h </w:instrText>
        </w:r>
        <w:r w:rsidRPr="00B00F23">
          <w:rPr>
            <w:noProof/>
            <w:webHidden/>
            <w:szCs w:val="28"/>
          </w:rPr>
        </w:r>
        <w:r w:rsidRPr="00B00F23">
          <w:rPr>
            <w:noProof/>
            <w:webHidden/>
            <w:szCs w:val="28"/>
          </w:rPr>
          <w:fldChar w:fldCharType="separate"/>
        </w:r>
        <w:r>
          <w:rPr>
            <w:noProof/>
            <w:webHidden/>
            <w:szCs w:val="28"/>
          </w:rPr>
          <w:t>4</w:t>
        </w:r>
        <w:r w:rsidRPr="00B00F23">
          <w:rPr>
            <w:noProof/>
            <w:webHidden/>
            <w:szCs w:val="28"/>
          </w:rPr>
          <w:fldChar w:fldCharType="end"/>
        </w:r>
      </w:hyperlink>
      <w:r>
        <w:rPr>
          <w:noProof/>
          <w:szCs w:val="28"/>
        </w:rPr>
        <w:t>7</w:t>
      </w:r>
    </w:p>
    <w:p w:rsidR="00421522" w:rsidRPr="00B00F23" w:rsidRDefault="00421522" w:rsidP="00421522">
      <w:pPr>
        <w:pStyle w:val="31"/>
        <w:spacing w:after="0"/>
        <w:rPr>
          <w:noProof/>
          <w:szCs w:val="28"/>
          <w:lang w:eastAsia="ru-RU"/>
        </w:rPr>
      </w:pPr>
      <w:hyperlink w:anchor="_Toc13143668" w:history="1">
        <w:r w:rsidRPr="00B00F23">
          <w:rPr>
            <w:rStyle w:val="ab"/>
            <w:noProof/>
            <w:color w:val="auto"/>
            <w:szCs w:val="28"/>
            <w:u w:val="none"/>
          </w:rPr>
          <w:t>Статья 26. Действие градостроительных регламентов</w:t>
        </w:r>
        <w:r w:rsidRPr="00B00F23">
          <w:rPr>
            <w:noProof/>
            <w:webHidden/>
            <w:szCs w:val="28"/>
          </w:rPr>
          <w:tab/>
        </w:r>
        <w:r w:rsidRPr="00B00F23">
          <w:rPr>
            <w:noProof/>
            <w:webHidden/>
            <w:szCs w:val="28"/>
          </w:rPr>
          <w:fldChar w:fldCharType="begin"/>
        </w:r>
        <w:r w:rsidRPr="00B00F23">
          <w:rPr>
            <w:noProof/>
            <w:webHidden/>
            <w:szCs w:val="28"/>
          </w:rPr>
          <w:instrText xml:space="preserve"> PAGEREF _Toc13143668 \h </w:instrText>
        </w:r>
        <w:r w:rsidRPr="00B00F23">
          <w:rPr>
            <w:noProof/>
            <w:webHidden/>
            <w:szCs w:val="28"/>
          </w:rPr>
        </w:r>
        <w:r w:rsidRPr="00B00F23">
          <w:rPr>
            <w:noProof/>
            <w:webHidden/>
            <w:szCs w:val="28"/>
          </w:rPr>
          <w:fldChar w:fldCharType="separate"/>
        </w:r>
        <w:r>
          <w:rPr>
            <w:noProof/>
            <w:webHidden/>
            <w:szCs w:val="28"/>
          </w:rPr>
          <w:t>4</w:t>
        </w:r>
        <w:r w:rsidRPr="00B00F23">
          <w:rPr>
            <w:noProof/>
            <w:webHidden/>
            <w:szCs w:val="28"/>
          </w:rPr>
          <w:fldChar w:fldCharType="end"/>
        </w:r>
      </w:hyperlink>
      <w:r>
        <w:rPr>
          <w:noProof/>
          <w:szCs w:val="28"/>
        </w:rPr>
        <w:t>7</w:t>
      </w:r>
    </w:p>
    <w:p w:rsidR="00421522" w:rsidRPr="00B00F23" w:rsidRDefault="00421522" w:rsidP="00421522">
      <w:pPr>
        <w:pStyle w:val="31"/>
        <w:spacing w:after="0"/>
        <w:rPr>
          <w:noProof/>
          <w:szCs w:val="28"/>
          <w:lang w:eastAsia="ru-RU"/>
        </w:rPr>
      </w:pPr>
      <w:hyperlink w:anchor="_Toc13143669" w:history="1">
        <w:r w:rsidRPr="00B00F23">
          <w:rPr>
            <w:rStyle w:val="ab"/>
            <w:noProof/>
            <w:color w:val="auto"/>
            <w:szCs w:val="28"/>
            <w:u w:val="none"/>
          </w:rPr>
          <w:t>Статья 27. Градостроительные регламенты территориальных зон по основным, вспомогательным и условно разрешённым видам  и предельным параметрам разрешённого строительства, реконструкции</w:t>
        </w:r>
        <w:r w:rsidRPr="00B00F23">
          <w:rPr>
            <w:noProof/>
            <w:webHidden/>
            <w:szCs w:val="28"/>
          </w:rPr>
          <w:tab/>
        </w:r>
        <w:r w:rsidRPr="00B00F23">
          <w:rPr>
            <w:noProof/>
            <w:webHidden/>
            <w:szCs w:val="28"/>
          </w:rPr>
          <w:fldChar w:fldCharType="begin"/>
        </w:r>
        <w:r w:rsidRPr="00B00F23">
          <w:rPr>
            <w:noProof/>
            <w:webHidden/>
            <w:szCs w:val="28"/>
          </w:rPr>
          <w:instrText xml:space="preserve"> PAGEREF _Toc13143669 \h </w:instrText>
        </w:r>
        <w:r w:rsidRPr="00B00F23">
          <w:rPr>
            <w:noProof/>
            <w:webHidden/>
            <w:szCs w:val="28"/>
          </w:rPr>
        </w:r>
        <w:r w:rsidRPr="00B00F23">
          <w:rPr>
            <w:noProof/>
            <w:webHidden/>
            <w:szCs w:val="28"/>
          </w:rPr>
          <w:fldChar w:fldCharType="separate"/>
        </w:r>
        <w:r>
          <w:rPr>
            <w:noProof/>
            <w:webHidden/>
            <w:szCs w:val="28"/>
          </w:rPr>
          <w:t>4</w:t>
        </w:r>
        <w:r w:rsidRPr="00B00F23">
          <w:rPr>
            <w:noProof/>
            <w:webHidden/>
            <w:szCs w:val="28"/>
          </w:rPr>
          <w:fldChar w:fldCharType="end"/>
        </w:r>
      </w:hyperlink>
      <w:r>
        <w:rPr>
          <w:noProof/>
          <w:szCs w:val="28"/>
        </w:rPr>
        <w:t>8</w:t>
      </w:r>
    </w:p>
    <w:p w:rsidR="00421522" w:rsidRPr="00B00F23" w:rsidRDefault="00421522" w:rsidP="00421522">
      <w:pPr>
        <w:pStyle w:val="31"/>
        <w:spacing w:after="0"/>
        <w:rPr>
          <w:noProof/>
          <w:szCs w:val="28"/>
          <w:lang w:eastAsia="ru-RU"/>
        </w:rPr>
      </w:pPr>
      <w:hyperlink w:anchor="_Toc13143670" w:history="1">
        <w:r w:rsidRPr="00B00F23">
          <w:rPr>
            <w:rStyle w:val="ab"/>
            <w:noProof/>
            <w:color w:val="auto"/>
            <w:szCs w:val="28"/>
            <w:u w:val="none"/>
          </w:rPr>
          <w:t>Статья 28. Зона застройки индивидуальными жилыми домами  (Ж-1)</w:t>
        </w:r>
        <w:r w:rsidRPr="00B00F23">
          <w:rPr>
            <w:noProof/>
            <w:webHidden/>
            <w:szCs w:val="28"/>
          </w:rPr>
          <w:tab/>
        </w:r>
        <w:r w:rsidRPr="00B00F23">
          <w:rPr>
            <w:noProof/>
            <w:webHidden/>
            <w:szCs w:val="28"/>
          </w:rPr>
          <w:fldChar w:fldCharType="begin"/>
        </w:r>
        <w:r w:rsidRPr="00B00F23">
          <w:rPr>
            <w:noProof/>
            <w:webHidden/>
            <w:szCs w:val="28"/>
          </w:rPr>
          <w:instrText xml:space="preserve"> PAGEREF _Toc13143670 \h </w:instrText>
        </w:r>
        <w:r w:rsidRPr="00B00F23">
          <w:rPr>
            <w:noProof/>
            <w:webHidden/>
            <w:szCs w:val="28"/>
          </w:rPr>
        </w:r>
        <w:r w:rsidRPr="00B00F23">
          <w:rPr>
            <w:noProof/>
            <w:webHidden/>
            <w:szCs w:val="28"/>
          </w:rPr>
          <w:fldChar w:fldCharType="separate"/>
        </w:r>
        <w:r>
          <w:rPr>
            <w:noProof/>
            <w:webHidden/>
            <w:szCs w:val="28"/>
          </w:rPr>
          <w:t>48</w:t>
        </w:r>
        <w:r w:rsidRPr="00B00F23">
          <w:rPr>
            <w:noProof/>
            <w:webHidden/>
            <w:szCs w:val="28"/>
          </w:rPr>
          <w:fldChar w:fldCharType="end"/>
        </w:r>
      </w:hyperlink>
    </w:p>
    <w:p w:rsidR="00421522" w:rsidRPr="00B00F23" w:rsidRDefault="00421522" w:rsidP="00421522">
      <w:pPr>
        <w:pStyle w:val="31"/>
        <w:spacing w:after="0"/>
        <w:rPr>
          <w:noProof/>
          <w:szCs w:val="28"/>
          <w:lang w:eastAsia="ru-RU"/>
        </w:rPr>
      </w:pPr>
      <w:hyperlink w:anchor="_Toc13143671" w:history="1">
        <w:r w:rsidRPr="00B00F23">
          <w:rPr>
            <w:rStyle w:val="ab"/>
            <w:noProof/>
            <w:color w:val="auto"/>
            <w:szCs w:val="28"/>
            <w:u w:val="none"/>
          </w:rPr>
          <w:t>Статья 29. Зона застройки малоэтажными многоквартирными жилыми домами (Ж-2)</w:t>
        </w:r>
        <w:r w:rsidRPr="00B00F23">
          <w:rPr>
            <w:noProof/>
            <w:webHidden/>
            <w:szCs w:val="28"/>
          </w:rPr>
          <w:tab/>
        </w:r>
        <w:r w:rsidRPr="00B00F23">
          <w:rPr>
            <w:noProof/>
            <w:webHidden/>
            <w:szCs w:val="28"/>
          </w:rPr>
          <w:fldChar w:fldCharType="begin"/>
        </w:r>
        <w:r w:rsidRPr="00B00F23">
          <w:rPr>
            <w:noProof/>
            <w:webHidden/>
            <w:szCs w:val="28"/>
          </w:rPr>
          <w:instrText xml:space="preserve"> PAGEREF _Toc13143671 \h </w:instrText>
        </w:r>
        <w:r w:rsidRPr="00B00F23">
          <w:rPr>
            <w:noProof/>
            <w:webHidden/>
            <w:szCs w:val="28"/>
          </w:rPr>
        </w:r>
        <w:r w:rsidRPr="00B00F23">
          <w:rPr>
            <w:noProof/>
            <w:webHidden/>
            <w:szCs w:val="28"/>
          </w:rPr>
          <w:fldChar w:fldCharType="separate"/>
        </w:r>
        <w:r>
          <w:rPr>
            <w:noProof/>
            <w:webHidden/>
            <w:szCs w:val="28"/>
          </w:rPr>
          <w:t>5</w:t>
        </w:r>
        <w:r w:rsidRPr="00B00F23">
          <w:rPr>
            <w:noProof/>
            <w:webHidden/>
            <w:szCs w:val="28"/>
          </w:rPr>
          <w:fldChar w:fldCharType="end"/>
        </w:r>
      </w:hyperlink>
      <w:r>
        <w:rPr>
          <w:noProof/>
          <w:szCs w:val="28"/>
        </w:rPr>
        <w:t>8</w:t>
      </w:r>
    </w:p>
    <w:p w:rsidR="00421522" w:rsidRPr="00B00F23" w:rsidRDefault="00421522" w:rsidP="00421522">
      <w:pPr>
        <w:pStyle w:val="31"/>
        <w:spacing w:after="0"/>
        <w:rPr>
          <w:noProof/>
          <w:szCs w:val="28"/>
          <w:lang w:eastAsia="ru-RU"/>
        </w:rPr>
      </w:pPr>
      <w:hyperlink w:anchor="_Toc13143672" w:history="1">
        <w:r w:rsidRPr="00B00F23">
          <w:rPr>
            <w:rStyle w:val="ab"/>
            <w:noProof/>
            <w:color w:val="auto"/>
            <w:szCs w:val="28"/>
            <w:u w:val="none"/>
          </w:rPr>
          <w:t>Статья 30. Общественно-деловая зона (О)</w:t>
        </w:r>
        <w:r w:rsidRPr="00B00F23">
          <w:rPr>
            <w:noProof/>
            <w:webHidden/>
            <w:szCs w:val="28"/>
          </w:rPr>
          <w:tab/>
        </w:r>
      </w:hyperlink>
      <w:r>
        <w:rPr>
          <w:noProof/>
          <w:szCs w:val="28"/>
        </w:rPr>
        <w:t>69</w:t>
      </w:r>
    </w:p>
    <w:p w:rsidR="00421522" w:rsidRPr="00B00F23" w:rsidRDefault="00421522" w:rsidP="00421522">
      <w:pPr>
        <w:pStyle w:val="31"/>
        <w:spacing w:after="0"/>
        <w:rPr>
          <w:noProof/>
          <w:szCs w:val="28"/>
          <w:lang w:eastAsia="ru-RU"/>
        </w:rPr>
      </w:pPr>
      <w:hyperlink w:anchor="_Toc13143673" w:history="1">
        <w:r w:rsidRPr="00B00F23">
          <w:rPr>
            <w:rStyle w:val="ab"/>
            <w:noProof/>
            <w:color w:val="auto"/>
            <w:szCs w:val="28"/>
            <w:u w:val="none"/>
          </w:rPr>
          <w:t>Статья 31. Зона здравоохранения (ОЗ)</w:t>
        </w:r>
        <w:r w:rsidRPr="00B00F23">
          <w:rPr>
            <w:noProof/>
            <w:webHidden/>
            <w:szCs w:val="28"/>
          </w:rPr>
          <w:tab/>
        </w:r>
      </w:hyperlink>
      <w:r>
        <w:rPr>
          <w:noProof/>
          <w:szCs w:val="28"/>
        </w:rPr>
        <w:t>75</w:t>
      </w:r>
    </w:p>
    <w:p w:rsidR="00421522" w:rsidRPr="00B00F23" w:rsidRDefault="00421522" w:rsidP="00421522">
      <w:pPr>
        <w:pStyle w:val="31"/>
        <w:spacing w:after="0"/>
        <w:rPr>
          <w:noProof/>
          <w:szCs w:val="28"/>
          <w:lang w:eastAsia="ru-RU"/>
        </w:rPr>
      </w:pPr>
      <w:hyperlink w:anchor="_Toc13143674" w:history="1">
        <w:r w:rsidRPr="00B00F23">
          <w:rPr>
            <w:rStyle w:val="ab"/>
            <w:noProof/>
            <w:color w:val="auto"/>
            <w:szCs w:val="28"/>
            <w:u w:val="none"/>
          </w:rPr>
          <w:t>Статья 32. Производственная зона (П)</w:t>
        </w:r>
        <w:r w:rsidRPr="00B00F23">
          <w:rPr>
            <w:noProof/>
            <w:webHidden/>
            <w:szCs w:val="28"/>
          </w:rPr>
          <w:tab/>
        </w:r>
      </w:hyperlink>
      <w:r>
        <w:rPr>
          <w:noProof/>
          <w:szCs w:val="28"/>
        </w:rPr>
        <w:t>77</w:t>
      </w:r>
    </w:p>
    <w:p w:rsidR="00421522" w:rsidRPr="00B00F23" w:rsidRDefault="00421522" w:rsidP="00421522">
      <w:pPr>
        <w:pStyle w:val="23"/>
        <w:spacing w:after="0"/>
        <w:rPr>
          <w:noProof/>
          <w:szCs w:val="28"/>
          <w:lang w:eastAsia="ru-RU"/>
        </w:rPr>
      </w:pPr>
      <w:hyperlink w:anchor="_Toc13143675" w:history="1">
        <w:r w:rsidRPr="00B00F23">
          <w:rPr>
            <w:rStyle w:val="ab"/>
            <w:noProof/>
            <w:color w:val="auto"/>
            <w:szCs w:val="28"/>
            <w:u w:val="none"/>
          </w:rPr>
          <w:t>Статья 33. Зона инженерной (коммунальной) инфраструктуры (И)</w:t>
        </w:r>
        <w:r w:rsidRPr="00B00F23">
          <w:rPr>
            <w:noProof/>
            <w:webHidden/>
            <w:szCs w:val="28"/>
          </w:rPr>
          <w:tab/>
        </w:r>
      </w:hyperlink>
      <w:r>
        <w:rPr>
          <w:noProof/>
          <w:szCs w:val="28"/>
        </w:rPr>
        <w:t>80</w:t>
      </w:r>
    </w:p>
    <w:p w:rsidR="00421522" w:rsidRPr="00B00F23" w:rsidRDefault="00421522" w:rsidP="00421522">
      <w:pPr>
        <w:pStyle w:val="31"/>
        <w:spacing w:after="0"/>
        <w:rPr>
          <w:noProof/>
          <w:szCs w:val="28"/>
          <w:lang w:eastAsia="ru-RU"/>
        </w:rPr>
      </w:pPr>
      <w:hyperlink w:anchor="_Toc13143676" w:history="1">
        <w:r w:rsidRPr="00B00F23">
          <w:rPr>
            <w:rStyle w:val="ab"/>
            <w:noProof/>
            <w:color w:val="auto"/>
            <w:szCs w:val="28"/>
            <w:u w:val="none"/>
          </w:rPr>
          <w:t>Статья 34. Зона рекреационного назначения (Р-2)</w:t>
        </w:r>
        <w:r w:rsidRPr="00B00F23">
          <w:rPr>
            <w:noProof/>
            <w:webHidden/>
            <w:szCs w:val="28"/>
          </w:rPr>
          <w:tab/>
        </w:r>
      </w:hyperlink>
      <w:r>
        <w:rPr>
          <w:noProof/>
          <w:szCs w:val="28"/>
        </w:rPr>
        <w:t>82</w:t>
      </w:r>
    </w:p>
    <w:p w:rsidR="00421522" w:rsidRPr="00B00F23" w:rsidRDefault="00421522" w:rsidP="00421522">
      <w:pPr>
        <w:pStyle w:val="31"/>
        <w:spacing w:after="0"/>
        <w:rPr>
          <w:noProof/>
          <w:szCs w:val="28"/>
          <w:lang w:eastAsia="ru-RU"/>
        </w:rPr>
      </w:pPr>
      <w:hyperlink w:anchor="_Toc13143677" w:history="1">
        <w:r w:rsidRPr="00B00F23">
          <w:rPr>
            <w:rStyle w:val="ab"/>
            <w:noProof/>
            <w:color w:val="auto"/>
            <w:szCs w:val="28"/>
            <w:u w:val="none"/>
          </w:rPr>
          <w:t>Статья 35. Зона специального назначения (СН-1)</w:t>
        </w:r>
        <w:r w:rsidRPr="00B00F23">
          <w:rPr>
            <w:noProof/>
            <w:webHidden/>
            <w:szCs w:val="28"/>
          </w:rPr>
          <w:tab/>
        </w:r>
      </w:hyperlink>
      <w:r>
        <w:rPr>
          <w:noProof/>
          <w:szCs w:val="28"/>
        </w:rPr>
        <w:t>84</w:t>
      </w:r>
    </w:p>
    <w:p w:rsidR="00421522" w:rsidRPr="00B00F23" w:rsidRDefault="00421522" w:rsidP="00421522">
      <w:pPr>
        <w:pStyle w:val="31"/>
        <w:spacing w:after="0"/>
        <w:rPr>
          <w:noProof/>
          <w:szCs w:val="28"/>
          <w:lang w:eastAsia="ru-RU"/>
        </w:rPr>
      </w:pPr>
      <w:hyperlink w:anchor="_Toc13143678" w:history="1">
        <w:r w:rsidRPr="00B00F23">
          <w:rPr>
            <w:rStyle w:val="ab"/>
            <w:noProof/>
            <w:color w:val="auto"/>
            <w:szCs w:val="28"/>
            <w:u w:val="none"/>
          </w:rPr>
          <w:t>Статья 36. Зона специального назначения (СН-2)</w:t>
        </w:r>
        <w:r w:rsidRPr="00B00F23">
          <w:rPr>
            <w:noProof/>
            <w:webHidden/>
            <w:szCs w:val="28"/>
          </w:rPr>
          <w:tab/>
        </w:r>
      </w:hyperlink>
      <w:r>
        <w:rPr>
          <w:noProof/>
          <w:szCs w:val="28"/>
        </w:rPr>
        <w:t>86</w:t>
      </w:r>
    </w:p>
    <w:p w:rsidR="00421522" w:rsidRPr="00B00F23" w:rsidRDefault="00421522" w:rsidP="00421522">
      <w:pPr>
        <w:pStyle w:val="31"/>
        <w:spacing w:after="0"/>
        <w:rPr>
          <w:noProof/>
          <w:szCs w:val="28"/>
          <w:lang w:eastAsia="ru-RU"/>
        </w:rPr>
      </w:pPr>
      <w:hyperlink w:anchor="_Toc13143679" w:history="1">
        <w:r w:rsidRPr="00B00F23">
          <w:rPr>
            <w:rStyle w:val="ab"/>
            <w:noProof/>
            <w:color w:val="auto"/>
            <w:szCs w:val="28"/>
            <w:u w:val="none"/>
          </w:rPr>
          <w:t>Статья 37. Зона сельскохозяйственного использования (СХ)</w:t>
        </w:r>
        <w:r w:rsidRPr="00B00F23">
          <w:rPr>
            <w:noProof/>
            <w:webHidden/>
            <w:szCs w:val="28"/>
          </w:rPr>
          <w:tab/>
        </w:r>
      </w:hyperlink>
      <w:r>
        <w:rPr>
          <w:noProof/>
          <w:szCs w:val="28"/>
        </w:rPr>
        <w:t>88</w:t>
      </w:r>
    </w:p>
    <w:p w:rsidR="00421522" w:rsidRPr="00B00F23" w:rsidRDefault="00421522" w:rsidP="00421522">
      <w:pPr>
        <w:pStyle w:val="23"/>
        <w:spacing w:after="0"/>
        <w:rPr>
          <w:noProof/>
          <w:szCs w:val="28"/>
          <w:lang w:eastAsia="ru-RU"/>
        </w:rPr>
      </w:pPr>
      <w:hyperlink w:anchor="_Toc13143680" w:history="1">
        <w:r w:rsidRPr="00B00F23">
          <w:rPr>
            <w:rStyle w:val="ab"/>
            <w:noProof/>
            <w:color w:val="auto"/>
            <w:szCs w:val="28"/>
            <w:u w:val="none"/>
          </w:rPr>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r w:rsidRPr="00B00F23">
          <w:rPr>
            <w:noProof/>
            <w:webHidden/>
            <w:szCs w:val="28"/>
          </w:rPr>
          <w:tab/>
        </w:r>
      </w:hyperlink>
      <w:r>
        <w:rPr>
          <w:noProof/>
          <w:szCs w:val="28"/>
        </w:rPr>
        <w:t>93</w:t>
      </w:r>
    </w:p>
    <w:p w:rsidR="00421522" w:rsidRPr="00B00F23" w:rsidRDefault="00421522" w:rsidP="00421522">
      <w:pPr>
        <w:pStyle w:val="31"/>
        <w:spacing w:after="0"/>
        <w:rPr>
          <w:noProof/>
          <w:szCs w:val="28"/>
          <w:lang w:eastAsia="ru-RU"/>
        </w:rPr>
      </w:pPr>
      <w:hyperlink w:anchor="_Toc13143681" w:history="1">
        <w:r w:rsidRPr="00B00F23">
          <w:rPr>
            <w:rStyle w:val="ab"/>
            <w:noProof/>
            <w:color w:val="auto"/>
            <w:szCs w:val="28"/>
            <w:u w:val="none"/>
          </w:rPr>
          <w:t>Статья 38. Ограничения на использование земельных участков и объектов капитального строительства</w:t>
        </w:r>
        <w:r w:rsidRPr="00B00F23">
          <w:rPr>
            <w:noProof/>
            <w:webHidden/>
            <w:szCs w:val="28"/>
          </w:rPr>
          <w:tab/>
        </w:r>
      </w:hyperlink>
      <w:r>
        <w:rPr>
          <w:noProof/>
          <w:szCs w:val="28"/>
        </w:rPr>
        <w:t>93</w:t>
      </w:r>
    </w:p>
    <w:p w:rsidR="00421522" w:rsidRPr="00B00F23" w:rsidRDefault="00421522" w:rsidP="00421522">
      <w:pPr>
        <w:pStyle w:val="31"/>
        <w:spacing w:after="0"/>
        <w:rPr>
          <w:noProof/>
          <w:szCs w:val="28"/>
          <w:lang w:eastAsia="ru-RU"/>
        </w:rPr>
      </w:pPr>
      <w:hyperlink w:anchor="_Toc13143682" w:history="1">
        <w:r w:rsidRPr="00B00F23">
          <w:rPr>
            <w:rStyle w:val="ab"/>
            <w:noProof/>
            <w:color w:val="auto"/>
            <w:szCs w:val="28"/>
            <w:u w:val="none"/>
          </w:rPr>
          <w:t>Статья 39.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Pr="00B00F23">
          <w:rPr>
            <w:noProof/>
            <w:webHidden/>
            <w:szCs w:val="28"/>
          </w:rPr>
          <w:tab/>
        </w:r>
      </w:hyperlink>
      <w:r>
        <w:rPr>
          <w:noProof/>
          <w:szCs w:val="28"/>
        </w:rPr>
        <w:t>94</w:t>
      </w:r>
    </w:p>
    <w:p w:rsidR="00421522" w:rsidRPr="00B00F23" w:rsidRDefault="00421522" w:rsidP="00421522">
      <w:pPr>
        <w:pStyle w:val="31"/>
        <w:spacing w:after="0"/>
        <w:rPr>
          <w:noProof/>
          <w:szCs w:val="28"/>
          <w:lang w:eastAsia="ru-RU"/>
        </w:rPr>
      </w:pPr>
      <w:hyperlink w:anchor="_Toc13143683" w:history="1">
        <w:r w:rsidRPr="00B00F23">
          <w:rPr>
            <w:rStyle w:val="ab"/>
            <w:noProof/>
            <w:color w:val="auto"/>
            <w:szCs w:val="28"/>
            <w:u w:val="none"/>
          </w:rPr>
          <w:t>Статья 40.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sidRPr="00B00F23">
          <w:rPr>
            <w:noProof/>
            <w:webHidden/>
            <w:szCs w:val="28"/>
          </w:rPr>
          <w:tab/>
        </w:r>
      </w:hyperlink>
      <w:r>
        <w:rPr>
          <w:noProof/>
          <w:szCs w:val="28"/>
        </w:rPr>
        <w:t>96</w:t>
      </w:r>
    </w:p>
    <w:p w:rsidR="00421522" w:rsidRPr="00B00F23" w:rsidRDefault="00421522" w:rsidP="00421522">
      <w:pPr>
        <w:pStyle w:val="31"/>
        <w:spacing w:after="0"/>
        <w:rPr>
          <w:noProof/>
          <w:szCs w:val="28"/>
          <w:lang w:eastAsia="ru-RU"/>
        </w:rPr>
      </w:pPr>
      <w:hyperlink w:anchor="_Toc13143684" w:history="1">
        <w:r w:rsidRPr="00B00F23">
          <w:rPr>
            <w:rStyle w:val="ab"/>
            <w:noProof/>
            <w:color w:val="auto"/>
            <w:szCs w:val="28"/>
            <w:u w:val="none"/>
          </w:rPr>
          <w:t>Статья 41. Ограничения использования земельных участков и объектов капитального строительства на территории рыбоохранных зон</w:t>
        </w:r>
        <w:r w:rsidRPr="00B00F23">
          <w:rPr>
            <w:noProof/>
            <w:webHidden/>
            <w:szCs w:val="28"/>
          </w:rPr>
          <w:tab/>
        </w:r>
      </w:hyperlink>
      <w:r>
        <w:rPr>
          <w:noProof/>
          <w:szCs w:val="28"/>
        </w:rPr>
        <w:t>98</w:t>
      </w:r>
    </w:p>
    <w:p w:rsidR="00421522" w:rsidRPr="00B00F23" w:rsidRDefault="00421522" w:rsidP="00421522">
      <w:pPr>
        <w:pStyle w:val="31"/>
        <w:spacing w:after="0"/>
        <w:rPr>
          <w:noProof/>
          <w:szCs w:val="28"/>
          <w:lang w:eastAsia="ru-RU"/>
        </w:rPr>
      </w:pPr>
      <w:hyperlink w:anchor="_Toc13143685" w:history="1">
        <w:r w:rsidRPr="00B00F23">
          <w:rPr>
            <w:rStyle w:val="ab"/>
            <w:noProof/>
            <w:color w:val="auto"/>
            <w:szCs w:val="28"/>
            <w:u w:val="none"/>
          </w:rPr>
          <w:t>Статья 42.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Pr="00B00F23">
          <w:rPr>
            <w:noProof/>
            <w:webHidden/>
            <w:szCs w:val="28"/>
          </w:rPr>
          <w:tab/>
        </w:r>
      </w:hyperlink>
      <w:r>
        <w:rPr>
          <w:noProof/>
          <w:szCs w:val="28"/>
        </w:rPr>
        <w:t>99</w:t>
      </w:r>
    </w:p>
    <w:p w:rsidR="00421522" w:rsidRPr="00B00F23" w:rsidRDefault="00421522" w:rsidP="00421522">
      <w:pPr>
        <w:pStyle w:val="31"/>
        <w:spacing w:after="0"/>
        <w:rPr>
          <w:noProof/>
          <w:szCs w:val="28"/>
          <w:lang w:eastAsia="ru-RU"/>
        </w:rPr>
      </w:pPr>
      <w:hyperlink w:anchor="_Toc13143686" w:history="1">
        <w:r w:rsidRPr="00B00F23">
          <w:rPr>
            <w:rStyle w:val="ab"/>
            <w:noProof/>
            <w:color w:val="auto"/>
            <w:szCs w:val="28"/>
            <w:u w:val="none"/>
          </w:rPr>
          <w:t>Статья 43. Ограничения использования земельных участков  и объектов капитального строительства в зонах охраны объектов культурного наследия</w:t>
        </w:r>
        <w:r w:rsidRPr="00B00F23">
          <w:rPr>
            <w:noProof/>
            <w:webHidden/>
            <w:szCs w:val="28"/>
          </w:rPr>
          <w:tab/>
        </w:r>
      </w:hyperlink>
      <w:r>
        <w:rPr>
          <w:noProof/>
          <w:szCs w:val="28"/>
        </w:rPr>
        <w:t>102</w:t>
      </w:r>
    </w:p>
    <w:p w:rsidR="00421522" w:rsidRPr="00B00F23" w:rsidRDefault="00421522" w:rsidP="00421522">
      <w:pPr>
        <w:pStyle w:val="31"/>
        <w:spacing w:after="0"/>
        <w:rPr>
          <w:noProof/>
          <w:szCs w:val="28"/>
          <w:lang w:eastAsia="ru-RU"/>
        </w:rPr>
      </w:pPr>
      <w:hyperlink w:anchor="_Toc13143687" w:history="1">
        <w:r w:rsidRPr="00B00F23">
          <w:rPr>
            <w:rStyle w:val="ab"/>
            <w:noProof/>
            <w:color w:val="auto"/>
            <w:szCs w:val="28"/>
            <w:u w:val="none"/>
          </w:rPr>
          <w:t>Статья 44. Ограничения использования земельных участков  и объектов капитального строительства на территории придорожных полос автомобильных дорог</w:t>
        </w:r>
        <w:r w:rsidRPr="00B00F23">
          <w:rPr>
            <w:noProof/>
            <w:webHidden/>
            <w:szCs w:val="28"/>
          </w:rPr>
          <w:tab/>
        </w:r>
      </w:hyperlink>
      <w:r>
        <w:rPr>
          <w:noProof/>
          <w:szCs w:val="28"/>
        </w:rPr>
        <w:t>102</w:t>
      </w:r>
    </w:p>
    <w:p w:rsidR="00421522" w:rsidRPr="00B00F23" w:rsidRDefault="00421522" w:rsidP="00421522">
      <w:pPr>
        <w:pStyle w:val="31"/>
        <w:spacing w:after="0"/>
        <w:rPr>
          <w:noProof/>
          <w:szCs w:val="28"/>
          <w:lang w:eastAsia="ru-RU"/>
        </w:rPr>
      </w:pPr>
      <w:hyperlink w:anchor="_Toc13143688" w:history="1">
        <w:r w:rsidRPr="00B00F23">
          <w:rPr>
            <w:rStyle w:val="ab"/>
            <w:noProof/>
            <w:color w:val="auto"/>
            <w:szCs w:val="28"/>
            <w:u w:val="none"/>
          </w:rPr>
          <w:t>Статья 45.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B00F23">
          <w:rPr>
            <w:noProof/>
            <w:webHidden/>
            <w:szCs w:val="28"/>
          </w:rPr>
          <w:tab/>
        </w:r>
      </w:hyperlink>
      <w:r>
        <w:rPr>
          <w:noProof/>
          <w:szCs w:val="28"/>
        </w:rPr>
        <w:t>104</w:t>
      </w:r>
    </w:p>
    <w:p w:rsidR="00421522" w:rsidRPr="00B00F23" w:rsidRDefault="00421522" w:rsidP="00421522">
      <w:pPr>
        <w:pStyle w:val="31"/>
        <w:spacing w:after="0"/>
        <w:rPr>
          <w:noProof/>
          <w:szCs w:val="28"/>
          <w:lang w:eastAsia="ru-RU"/>
        </w:rPr>
      </w:pPr>
      <w:hyperlink w:anchor="_Toc13143689" w:history="1">
        <w:r w:rsidRPr="00B00F23">
          <w:rPr>
            <w:rStyle w:val="ab"/>
            <w:noProof/>
            <w:color w:val="auto"/>
            <w:szCs w:val="28"/>
            <w:u w:val="none"/>
          </w:rPr>
          <w:t>Статья 46. Ограничения оборотоспособности земельных участков</w:t>
        </w:r>
        <w:r w:rsidRPr="00B00F23">
          <w:rPr>
            <w:noProof/>
            <w:webHidden/>
            <w:szCs w:val="28"/>
          </w:rPr>
          <w:tab/>
        </w:r>
      </w:hyperlink>
      <w:r>
        <w:rPr>
          <w:noProof/>
          <w:szCs w:val="28"/>
        </w:rPr>
        <w:t>108</w:t>
      </w:r>
    </w:p>
    <w:p w:rsidR="00421522" w:rsidRDefault="00421522" w:rsidP="00421522">
      <w:pPr>
        <w:rPr>
          <w:noProof/>
          <w:szCs w:val="28"/>
        </w:rPr>
      </w:pPr>
      <w:hyperlink w:anchor="_Toc13143690" w:history="1">
        <w:r w:rsidRPr="00B00F23">
          <w:rPr>
            <w:rStyle w:val="ab"/>
            <w:noProof/>
            <w:color w:val="auto"/>
            <w:szCs w:val="28"/>
            <w:u w:val="none"/>
          </w:rPr>
          <w:t>Статья 47. Ограничения использования земельных участков и объектов капитального строительства в границах зон затопления</w:t>
        </w:r>
        <w:r w:rsidRPr="00B00F23">
          <w:rPr>
            <w:noProof/>
            <w:webHidden/>
            <w:szCs w:val="28"/>
          </w:rPr>
          <w:tab/>
        </w:r>
      </w:hyperlink>
      <w:r>
        <w:rPr>
          <w:noProof/>
          <w:szCs w:val="28"/>
        </w:rPr>
        <w:t xml:space="preserve">                          110</w:t>
      </w:r>
    </w:p>
    <w:p w:rsidR="00421522" w:rsidRPr="00B00F23" w:rsidRDefault="00421522" w:rsidP="00421522">
      <w:pPr>
        <w:rPr>
          <w:szCs w:val="28"/>
        </w:rPr>
      </w:pPr>
    </w:p>
    <w:p w:rsidR="00421522" w:rsidRDefault="00421522" w:rsidP="00421522">
      <w:pPr>
        <w:pStyle w:val="2"/>
        <w:tabs>
          <w:tab w:val="left" w:pos="0"/>
        </w:tabs>
        <w:spacing w:before="0" w:after="0"/>
        <w:rPr>
          <w:b w:val="0"/>
          <w:bCs w:val="0"/>
          <w:color w:val="auto"/>
          <w:lang w:val="ru-RU" w:eastAsia="ru-RU"/>
        </w:rPr>
      </w:pPr>
    </w:p>
    <w:p w:rsidR="00421522" w:rsidRDefault="00421522" w:rsidP="00421522">
      <w:pPr>
        <w:rPr>
          <w:lang w:eastAsia="ru-RU"/>
        </w:rPr>
      </w:pPr>
    </w:p>
    <w:p w:rsidR="00421522" w:rsidRDefault="00421522" w:rsidP="00421522">
      <w:pPr>
        <w:rPr>
          <w:lang w:eastAsia="ru-RU"/>
        </w:rPr>
      </w:pPr>
    </w:p>
    <w:p w:rsidR="00421522" w:rsidRDefault="00421522" w:rsidP="00421522">
      <w:pPr>
        <w:rPr>
          <w:lang w:eastAsia="ru-RU"/>
        </w:rPr>
      </w:pPr>
    </w:p>
    <w:p w:rsidR="00421522" w:rsidRDefault="00421522" w:rsidP="00421522">
      <w:pPr>
        <w:rPr>
          <w:lang w:eastAsia="ru-RU"/>
        </w:rPr>
      </w:pPr>
    </w:p>
    <w:p w:rsidR="00421522" w:rsidRDefault="00421522" w:rsidP="00421522">
      <w:pPr>
        <w:rPr>
          <w:lang w:eastAsia="ru-RU"/>
        </w:rPr>
      </w:pPr>
    </w:p>
    <w:p w:rsidR="00421522" w:rsidRDefault="00421522" w:rsidP="00421522">
      <w:pPr>
        <w:rPr>
          <w:lang w:eastAsia="ru-RU"/>
        </w:rPr>
      </w:pPr>
    </w:p>
    <w:p w:rsidR="00421522" w:rsidRPr="00421522" w:rsidRDefault="00421522" w:rsidP="00421522">
      <w:pPr>
        <w:rPr>
          <w:lang w:eastAsia="ru-RU"/>
        </w:rPr>
      </w:pPr>
      <w:bookmarkStart w:id="133" w:name="_GoBack"/>
      <w:bookmarkEnd w:id="133"/>
    </w:p>
    <w:p w:rsidR="00421522" w:rsidRPr="0099186C" w:rsidRDefault="00421522" w:rsidP="00421522">
      <w:pPr>
        <w:rPr>
          <w:lang w:eastAsia="ru-RU"/>
        </w:rPr>
      </w:pPr>
    </w:p>
    <w:p w:rsidR="006E1624" w:rsidRPr="00D07205" w:rsidRDefault="006E1624" w:rsidP="006E1624">
      <w:pPr>
        <w:pStyle w:val="2"/>
        <w:tabs>
          <w:tab w:val="left" w:pos="0"/>
        </w:tabs>
        <w:spacing w:before="0" w:after="0"/>
        <w:rPr>
          <w:b w:val="0"/>
          <w:bCs w:val="0"/>
          <w:color w:val="auto"/>
          <w:lang w:eastAsia="ru-RU"/>
        </w:rPr>
      </w:pPr>
      <w:r w:rsidRPr="00D07205">
        <w:rPr>
          <w:color w:val="auto"/>
          <w:lang w:val="ru-RU"/>
        </w:rPr>
        <w:lastRenderedPageBreak/>
        <w:t>ПРЕАМБУЛА</w:t>
      </w:r>
      <w:bookmarkEnd w:id="132"/>
    </w:p>
    <w:p w:rsidR="006E1624" w:rsidRDefault="006E1624" w:rsidP="006E1624">
      <w:pPr>
        <w:suppressAutoHyphens w:val="0"/>
        <w:snapToGrid/>
        <w:ind w:firstLine="709"/>
        <w:rPr>
          <w:lang w:eastAsia="ru-RU"/>
        </w:rPr>
      </w:pPr>
      <w:r>
        <w:rPr>
          <w:lang w:eastAsia="ru-RU"/>
        </w:rPr>
        <w:t xml:space="preserve">Правила землепользования и застройки муниципального образования </w:t>
      </w:r>
      <w:r>
        <w:rPr>
          <w:shd w:val="clear" w:color="auto" w:fill="FFFFFF"/>
          <w:lang w:eastAsia="ru-RU"/>
        </w:rPr>
        <w:t>«</w:t>
      </w:r>
      <w:proofErr w:type="spellStart"/>
      <w:r>
        <w:t>Емецкое</w:t>
      </w:r>
      <w:proofErr w:type="spellEnd"/>
      <w:r>
        <w:rPr>
          <w:shd w:val="clear" w:color="auto" w:fill="FFFFFF"/>
          <w:lang w:eastAsia="ru-RU"/>
        </w:rPr>
        <w:t>» Холмогорского муниципального района Архангельской области (далее – Правила</w:t>
      </w:r>
      <w:r>
        <w:rPr>
          <w:lang w:eastAsia="ru-RU"/>
        </w:rPr>
        <w:t>) разработаны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и другими нормативными правовыми актами Российской Федерации, Архангельской области и нормативными правовыми актами муниципального образования «</w:t>
      </w:r>
      <w:proofErr w:type="spellStart"/>
      <w:r>
        <w:t>Емецкое</w:t>
      </w:r>
      <w:proofErr w:type="spellEnd"/>
      <w:r>
        <w:rPr>
          <w:lang w:eastAsia="ru-RU"/>
        </w:rPr>
        <w:t xml:space="preserve">» (далее – Поселение). </w:t>
      </w:r>
    </w:p>
    <w:p w:rsidR="006E1624" w:rsidRDefault="006E1624" w:rsidP="006E162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Настоящие Правила обязательны для соблюдения органами государственной власти, органами местного самоуправления, физическими </w:t>
      </w:r>
      <w:r>
        <w:rPr>
          <w:rFonts w:ascii="Times New Roman" w:hAnsi="Times New Roman" w:cs="Times New Roman"/>
          <w:sz w:val="28"/>
          <w:szCs w:val="28"/>
        </w:rPr>
        <w:br/>
        <w:t>и юридическими лицами, должностными лицами, осуществляющими, регулирующими или контролирующими градостроительную деятельность.</w:t>
      </w:r>
    </w:p>
    <w:p w:rsidR="006E1624" w:rsidRDefault="006E1624" w:rsidP="006E1624">
      <w:r>
        <w:t xml:space="preserve">Настоящие Правила применяются наряду с техническими регламентами, нормативами и стандартами, установленными уполномоченными органами, </w:t>
      </w:r>
      <w:r>
        <w:br/>
        <w:t>в целях обеспечения безопасности жизни, деятельности и здоровья людей, надежности и безопасности зданий, строений, сооружений, защиты имущества, сохранения окружающей природной среды, охраны объектов культурного наследия и иными обязательными требованиями.</w:t>
      </w:r>
    </w:p>
    <w:p w:rsidR="006E1624" w:rsidRPr="00EA0A7D" w:rsidRDefault="006E1624" w:rsidP="006E1624">
      <w:pPr>
        <w:rPr>
          <w:szCs w:val="28"/>
        </w:rPr>
      </w:pPr>
    </w:p>
    <w:p w:rsidR="006E1624" w:rsidRPr="00EA0A7D" w:rsidRDefault="006E1624" w:rsidP="006E1624">
      <w:pPr>
        <w:suppressAutoHyphens w:val="0"/>
        <w:snapToGrid/>
        <w:rPr>
          <w:szCs w:val="28"/>
        </w:rPr>
      </w:pPr>
      <w:r w:rsidRPr="00EA0A7D">
        <w:rPr>
          <w:szCs w:val="28"/>
        </w:rPr>
        <w:br w:type="page"/>
      </w:r>
    </w:p>
    <w:p w:rsidR="006E1624" w:rsidRPr="00CD148E" w:rsidRDefault="006E1624" w:rsidP="00CD148E">
      <w:pPr>
        <w:pStyle w:val="2"/>
        <w:tabs>
          <w:tab w:val="left" w:pos="0"/>
        </w:tabs>
        <w:spacing w:before="0" w:after="0"/>
        <w:rPr>
          <w:color w:val="auto"/>
          <w:lang w:val="ru-RU"/>
        </w:rPr>
      </w:pPr>
      <w:bookmarkStart w:id="134" w:name="_Toc281221504"/>
      <w:bookmarkStart w:id="135" w:name="_Toc395282198"/>
      <w:bookmarkStart w:id="136" w:name="_Toc415145626"/>
      <w:bookmarkStart w:id="137" w:name="_Toc419816999"/>
      <w:bookmarkStart w:id="138" w:name="_Toc421022252"/>
      <w:bookmarkStart w:id="139" w:name="_Toc437520180"/>
      <w:bookmarkStart w:id="140" w:name="_Toc20828153"/>
      <w:r w:rsidRPr="00CD148E">
        <w:rPr>
          <w:color w:val="auto"/>
          <w:lang w:val="ru-RU"/>
        </w:rPr>
        <w:lastRenderedPageBreak/>
        <w:t xml:space="preserve">ГЛАВА 1. </w:t>
      </w:r>
      <w:bookmarkEnd w:id="134"/>
      <w:bookmarkEnd w:id="135"/>
      <w:bookmarkEnd w:id="136"/>
      <w:bookmarkEnd w:id="137"/>
      <w:bookmarkEnd w:id="138"/>
      <w:bookmarkEnd w:id="139"/>
      <w:r w:rsidRPr="00CD148E">
        <w:rPr>
          <w:color w:val="auto"/>
          <w:lang w:val="ru-RU"/>
        </w:rPr>
        <w:t>ПОЛОЖЕНИЕ О РЕГУЛИРОВАНИИ ЗЕМЛЕПОЛЬЗОВАНИЯ И ЗАСТРОЙКИ</w:t>
      </w:r>
      <w:bookmarkEnd w:id="140"/>
    </w:p>
    <w:p w:rsidR="006E1624" w:rsidRPr="00CD148E" w:rsidRDefault="006E1624" w:rsidP="00CD148E">
      <w:pPr>
        <w:rPr>
          <w:lang w:eastAsia="en-US"/>
        </w:rPr>
      </w:pPr>
    </w:p>
    <w:p w:rsidR="006E1624" w:rsidRPr="00CD148E" w:rsidRDefault="006E1624" w:rsidP="00CD148E">
      <w:pPr>
        <w:pStyle w:val="3"/>
        <w:tabs>
          <w:tab w:val="left" w:pos="0"/>
        </w:tabs>
        <w:spacing w:before="0" w:after="0"/>
        <w:ind w:firstLine="709"/>
        <w:rPr>
          <w:color w:val="auto"/>
          <w:lang w:val="ru-RU"/>
        </w:rPr>
      </w:pPr>
      <w:bookmarkStart w:id="141" w:name="_Toc258228292"/>
      <w:bookmarkStart w:id="142" w:name="_Toc281221505"/>
      <w:bookmarkStart w:id="143" w:name="_Toc395282199"/>
      <w:bookmarkStart w:id="144" w:name="_Toc415145627"/>
      <w:bookmarkStart w:id="145" w:name="_Toc419817000"/>
      <w:bookmarkStart w:id="146" w:name="_Toc421022253"/>
      <w:bookmarkStart w:id="147" w:name="_Toc437520181"/>
      <w:bookmarkStart w:id="148" w:name="_Toc20828154"/>
      <w:r w:rsidRPr="00CD148E">
        <w:rPr>
          <w:color w:val="auto"/>
          <w:lang w:val="ru-RU"/>
        </w:rPr>
        <w:t>Статья 1. Основные понятия, используемые в правилах</w:t>
      </w:r>
      <w:bookmarkEnd w:id="141"/>
      <w:bookmarkEnd w:id="142"/>
      <w:r w:rsidRPr="00CD148E">
        <w:rPr>
          <w:color w:val="auto"/>
          <w:lang w:val="ru-RU"/>
        </w:rPr>
        <w:t xml:space="preserve"> землепользования и застройки</w:t>
      </w:r>
      <w:bookmarkEnd w:id="143"/>
      <w:bookmarkEnd w:id="144"/>
      <w:bookmarkEnd w:id="145"/>
      <w:bookmarkEnd w:id="146"/>
      <w:bookmarkEnd w:id="147"/>
      <w:bookmarkEnd w:id="148"/>
    </w:p>
    <w:p w:rsidR="006E1624" w:rsidRPr="00CD148E" w:rsidRDefault="006E1624" w:rsidP="00CD148E">
      <w:pPr>
        <w:ind w:firstLine="708"/>
        <w:rPr>
          <w:szCs w:val="28"/>
          <w:lang w:eastAsia="en-US"/>
        </w:rPr>
      </w:pPr>
    </w:p>
    <w:p w:rsidR="006E1624" w:rsidRPr="00CD148E" w:rsidRDefault="006E1624" w:rsidP="00CD148E">
      <w:pPr>
        <w:ind w:firstLine="709"/>
        <w:rPr>
          <w:szCs w:val="28"/>
        </w:rPr>
      </w:pPr>
      <w:bookmarkStart w:id="149" w:name="_Toc281221506"/>
      <w:bookmarkStart w:id="150" w:name="_Toc395282200"/>
      <w:bookmarkStart w:id="151" w:name="_Toc415145628"/>
      <w:r w:rsidRPr="00CD148E">
        <w:rPr>
          <w:b/>
          <w:szCs w:val="28"/>
        </w:rPr>
        <w:t xml:space="preserve">Арендатор земельного участка </w:t>
      </w:r>
      <w:r w:rsidRPr="00CD148E">
        <w:rPr>
          <w:szCs w:val="28"/>
        </w:rPr>
        <w:t>– лицо, владеющее и пользующееся земельным участком по договору аренды или субаренды.</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Акт приемки</w:t>
      </w:r>
      <w:r w:rsidRPr="00CD148E">
        <w:rPr>
          <w:rFonts w:ascii="Times New Roman" w:hAnsi="Times New Roman" w:cs="Times New Roman"/>
          <w:sz w:val="28"/>
          <w:szCs w:val="28"/>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(техническим заказчиком) </w:t>
      </w:r>
      <w:r w:rsidRPr="00CD148E">
        <w:rPr>
          <w:rFonts w:ascii="Times New Roman" w:hAnsi="Times New Roman" w:cs="Times New Roman"/>
          <w:sz w:val="28"/>
          <w:szCs w:val="28"/>
        </w:rPr>
        <w:br/>
        <w:t xml:space="preserve">и исполнителем (подрядчиком, генеральным подрядчиком) работ </w:t>
      </w:r>
      <w:r w:rsidRPr="00CD148E">
        <w:rPr>
          <w:rFonts w:ascii="Times New Roman" w:hAnsi="Times New Roman" w:cs="Times New Roman"/>
          <w:sz w:val="28"/>
          <w:szCs w:val="28"/>
        </w:rPr>
        <w:br/>
        <w:t xml:space="preserve">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(техническим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w:t>
      </w:r>
      <w:r w:rsidRPr="00CD148E">
        <w:rPr>
          <w:rFonts w:ascii="Times New Roman" w:hAnsi="Times New Roman" w:cs="Times New Roman"/>
          <w:sz w:val="28"/>
          <w:szCs w:val="28"/>
        </w:rPr>
        <w:br/>
        <w:t xml:space="preserve">В соответствии с пунктом 4 части 3 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 </w:t>
      </w:r>
    </w:p>
    <w:p w:rsidR="001A04D3" w:rsidRPr="00CD148E" w:rsidRDefault="001A04D3" w:rsidP="00CD148E">
      <w:pPr>
        <w:ind w:firstLine="709"/>
        <w:rPr>
          <w:szCs w:val="28"/>
        </w:rPr>
      </w:pPr>
      <w:r w:rsidRPr="00CD148E">
        <w:rPr>
          <w:b/>
          <w:szCs w:val="28"/>
        </w:rPr>
        <w:t>Благоустройство территории</w:t>
      </w:r>
      <w:r w:rsidRPr="00CD148E">
        <w:rPr>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w:t>
      </w:r>
      <w:r w:rsidRPr="00CD148E">
        <w:rPr>
          <w:szCs w:val="28"/>
        </w:rPr>
        <w:br/>
        <w:t>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A04D3" w:rsidRPr="00CD148E" w:rsidRDefault="006E1624" w:rsidP="00CD148E">
      <w:pPr>
        <w:suppressAutoHyphens w:val="0"/>
        <w:autoSpaceDE w:val="0"/>
        <w:autoSpaceDN w:val="0"/>
        <w:adjustRightInd w:val="0"/>
        <w:snapToGrid/>
        <w:ind w:firstLine="709"/>
        <w:rPr>
          <w:szCs w:val="28"/>
          <w:lang w:eastAsia="ru-RU"/>
        </w:rPr>
      </w:pPr>
      <w:r w:rsidRPr="00CD148E">
        <w:rPr>
          <w:b/>
          <w:bCs/>
          <w:szCs w:val="28"/>
          <w:lang w:eastAsia="ru-RU"/>
        </w:rPr>
        <w:t>Блокированные жилые дома</w:t>
      </w:r>
      <w:r w:rsidRPr="00CD148E">
        <w:rPr>
          <w:szCs w:val="28"/>
          <w:lang w:eastAsia="ru-RU"/>
        </w:rPr>
        <w:t xml:space="preserve"> – </w:t>
      </w:r>
      <w:r w:rsidR="001A04D3" w:rsidRPr="00CD148E">
        <w:rPr>
          <w:szCs w:val="28"/>
          <w:lang w:eastAsia="ru-RU"/>
        </w:rPr>
        <w:t xml:space="preserve">здания, состоящее из двух квартир </w:t>
      </w:r>
      <w:r w:rsidR="001A04D3" w:rsidRPr="00CD148E">
        <w:rPr>
          <w:szCs w:val="28"/>
          <w:lang w:eastAsia="ru-RU"/>
        </w:rPr>
        <w:br/>
        <w:t xml:space="preserve">и более, каждая из которых имеет непосредственно выход на </w:t>
      </w:r>
      <w:proofErr w:type="spellStart"/>
      <w:r w:rsidR="001A04D3" w:rsidRPr="00CD148E">
        <w:rPr>
          <w:szCs w:val="28"/>
          <w:lang w:eastAsia="ru-RU"/>
        </w:rPr>
        <w:t>приквартирный</w:t>
      </w:r>
      <w:proofErr w:type="spellEnd"/>
      <w:r w:rsidR="001A04D3" w:rsidRPr="00CD148E">
        <w:rPr>
          <w:szCs w:val="28"/>
          <w:lang w:eastAsia="ru-RU"/>
        </w:rPr>
        <w:t xml:space="preserve">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w:t>
      </w:r>
      <w:proofErr w:type="gramStart"/>
      <w:r w:rsidR="001A04D3" w:rsidRPr="00CD148E">
        <w:rPr>
          <w:szCs w:val="28"/>
          <w:lang w:eastAsia="ru-RU"/>
        </w:rPr>
        <w:t>или</w:t>
      </w:r>
      <w:proofErr w:type="gramEnd"/>
      <w:r w:rsidR="001A04D3" w:rsidRPr="00CD148E">
        <w:rPr>
          <w:szCs w:val="28"/>
          <w:lang w:eastAsia="ru-RU"/>
        </w:rPr>
        <w:t xml:space="preserve"> когда автономные жилые блоки имеют общие входы, чердаки, подполья, шахты коммуникаций, инженерные системы.</w:t>
      </w:r>
    </w:p>
    <w:p w:rsidR="006E1624" w:rsidRPr="00CD148E" w:rsidRDefault="006E1624" w:rsidP="00CD148E">
      <w:pPr>
        <w:suppressAutoHyphens w:val="0"/>
        <w:autoSpaceDE w:val="0"/>
        <w:autoSpaceDN w:val="0"/>
        <w:adjustRightInd w:val="0"/>
        <w:snapToGrid/>
        <w:ind w:firstLine="709"/>
        <w:rPr>
          <w:szCs w:val="28"/>
        </w:rPr>
      </w:pPr>
      <w:r w:rsidRPr="00CD148E">
        <w:rPr>
          <w:b/>
          <w:szCs w:val="28"/>
        </w:rPr>
        <w:t xml:space="preserve">Виды разрешенного использования земельных участков </w:t>
      </w:r>
      <w:r w:rsidRPr="00CD148E">
        <w:rPr>
          <w:b/>
          <w:szCs w:val="28"/>
        </w:rPr>
        <w:br/>
        <w:t>и объектов капитального строительства</w:t>
      </w:r>
      <w:r w:rsidRPr="00CD148E">
        <w:rPr>
          <w:szCs w:val="28"/>
        </w:rPr>
        <w:t xml:space="preserve"> – виды деятельности, объекты, осуществлять и размещать которые на земельных участках разрешено в силу </w:t>
      </w:r>
      <w:r w:rsidRPr="00CD148E">
        <w:rPr>
          <w:szCs w:val="28"/>
        </w:rPr>
        <w:lastRenderedPageBreak/>
        <w:t>наименования их в составе регламентов использования территорий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6E1624" w:rsidRPr="00CD148E" w:rsidRDefault="006E1624" w:rsidP="00CD148E">
      <w:pPr>
        <w:suppressAutoHyphens w:val="0"/>
        <w:autoSpaceDE w:val="0"/>
        <w:autoSpaceDN w:val="0"/>
        <w:adjustRightInd w:val="0"/>
        <w:snapToGrid/>
        <w:ind w:firstLine="709"/>
        <w:rPr>
          <w:szCs w:val="28"/>
          <w:lang w:eastAsia="ru-RU"/>
        </w:rPr>
      </w:pPr>
      <w:r w:rsidRPr="00CD148E">
        <w:rPr>
          <w:b/>
          <w:bCs/>
          <w:szCs w:val="28"/>
          <w:lang w:eastAsia="ru-RU"/>
        </w:rPr>
        <w:t>Водоохранные зоны</w:t>
      </w:r>
      <w:r w:rsidRPr="00CD148E">
        <w:rPr>
          <w:szCs w:val="28"/>
          <w:lang w:eastAsia="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Вспомогательные виды разрешенного использования земельных участков и объектов капитального строительства</w:t>
      </w:r>
      <w:r w:rsidRPr="00CD148E">
        <w:rPr>
          <w:rFonts w:ascii="Times New Roman" w:hAnsi="Times New Roman" w:cs="Times New Roman"/>
          <w:sz w:val="28"/>
          <w:szCs w:val="28"/>
        </w:rPr>
        <w:t xml:space="preserve"> – виды деятельности, объекты, осуществлять и размещать которые на земельных участках разрешено в силу перечисления этих видов деятельности и объектов </w:t>
      </w:r>
      <w:r w:rsidRPr="00CD148E">
        <w:rPr>
          <w:rFonts w:ascii="Times New Roman" w:hAnsi="Times New Roman" w:cs="Times New Roman"/>
          <w:sz w:val="28"/>
          <w:szCs w:val="28"/>
        </w:rPr>
        <w:br/>
        <w:t xml:space="preserve">в составе регламентов использования территорий применительно </w:t>
      </w:r>
      <w:r w:rsidRPr="00CD148E">
        <w:rPr>
          <w:rFonts w:ascii="Times New Roman" w:hAnsi="Times New Roman" w:cs="Times New Roman"/>
          <w:sz w:val="28"/>
          <w:szCs w:val="28"/>
        </w:rPr>
        <w:br/>
        <w:t xml:space="preserve">к соответствующим территориальным зонам, при этом такие виды деятельности, объекты допустимы только в качестве дополнительных </w:t>
      </w:r>
      <w:r w:rsidRPr="00CD148E">
        <w:rPr>
          <w:rFonts w:ascii="Times New Roman" w:hAnsi="Times New Roman" w:cs="Times New Roman"/>
          <w:sz w:val="28"/>
          <w:szCs w:val="28"/>
        </w:rPr>
        <w:br/>
        <w:t>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Высота здания, строения, сооружения</w:t>
      </w:r>
      <w:r w:rsidRPr="00CD148E">
        <w:rPr>
          <w:rFonts w:ascii="Times New Roman" w:hAnsi="Times New Roman" w:cs="Times New Roman"/>
          <w:sz w:val="28"/>
          <w:szCs w:val="28"/>
        </w:rPr>
        <w:t xml:space="preserve"> - расстояние по вертикали, измеренное от 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регламента использования территорий применительно к соответствующей территориальной зоне, обозначенной на карте территориального зонирования.</w:t>
      </w:r>
    </w:p>
    <w:p w:rsidR="001A04D3" w:rsidRPr="00CD148E" w:rsidRDefault="006E1624" w:rsidP="00CD148E">
      <w:pPr>
        <w:pStyle w:val="ConsPlusNormal"/>
        <w:widowControl/>
        <w:ind w:firstLine="709"/>
        <w:jc w:val="both"/>
        <w:rPr>
          <w:rFonts w:ascii="Times New Roman" w:hAnsi="Times New Roman" w:cs="Times New Roman"/>
          <w:i/>
          <w:sz w:val="28"/>
          <w:szCs w:val="28"/>
        </w:rPr>
      </w:pPr>
      <w:r w:rsidRPr="00CD148E">
        <w:rPr>
          <w:rFonts w:ascii="Times New Roman" w:hAnsi="Times New Roman" w:cs="Times New Roman"/>
          <w:b/>
          <w:sz w:val="28"/>
          <w:szCs w:val="28"/>
        </w:rPr>
        <w:t>Государственный строительный надзор</w:t>
      </w:r>
      <w:r w:rsidRPr="00CD148E">
        <w:rPr>
          <w:rFonts w:ascii="Times New Roman" w:hAnsi="Times New Roman" w:cs="Times New Roman"/>
          <w:sz w:val="28"/>
          <w:szCs w:val="28"/>
        </w:rPr>
        <w:t xml:space="preserve"> – </w:t>
      </w:r>
      <w:r w:rsidR="001A04D3" w:rsidRPr="00CD148E">
        <w:rPr>
          <w:rFonts w:ascii="Times New Roman" w:hAnsi="Times New Roman" w:cs="Times New Roman"/>
          <w:sz w:val="28"/>
          <w:szCs w:val="28"/>
        </w:rPr>
        <w:t>надзор, осуществляемый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Российской Федерации,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государственной экспертизе в соответствии со статьей 49 Градостроительного кодекса Российской Федерации.</w:t>
      </w:r>
    </w:p>
    <w:p w:rsidR="001A04D3" w:rsidRPr="00CD148E" w:rsidRDefault="001A04D3" w:rsidP="00CD148E">
      <w:pPr>
        <w:ind w:firstLine="709"/>
        <w:rPr>
          <w:i/>
          <w:szCs w:val="28"/>
        </w:rPr>
      </w:pPr>
      <w:r w:rsidRPr="00CD148E">
        <w:rPr>
          <w:b/>
          <w:szCs w:val="28"/>
        </w:rPr>
        <w:lastRenderedPageBreak/>
        <w:t xml:space="preserve">Государственный кадастровый учет недвижимого имущества - </w:t>
      </w:r>
      <w:r w:rsidRPr="00CD148E">
        <w:rPr>
          <w:szCs w:val="28"/>
          <w:lang w:eastAsia="ru-RU"/>
        </w:rPr>
        <w:t xml:space="preserve">внесение в Единый государственный реестр недвижимости сведений </w:t>
      </w:r>
      <w:r w:rsidRPr="00CD148E">
        <w:rPr>
          <w:szCs w:val="28"/>
          <w:lang w:eastAsia="ru-RU"/>
        </w:rPr>
        <w:br/>
        <w:t xml:space="preserve">о земельных участках, зданиях, сооружениях, помещениях, </w:t>
      </w:r>
      <w:proofErr w:type="spellStart"/>
      <w:r w:rsidRPr="00CD148E">
        <w:rPr>
          <w:szCs w:val="28"/>
          <w:lang w:eastAsia="ru-RU"/>
        </w:rPr>
        <w:t>машино</w:t>
      </w:r>
      <w:proofErr w:type="spellEnd"/>
      <w:r w:rsidRPr="00CD148E">
        <w:rPr>
          <w:szCs w:val="28"/>
          <w:lang w:eastAsia="ru-RU"/>
        </w:rPr>
        <w:t xml:space="preserve">-местах, </w:t>
      </w:r>
      <w:r w:rsidRPr="00CD148E">
        <w:rPr>
          <w:szCs w:val="28"/>
          <w:lang w:eastAsia="ru-RU"/>
        </w:rPr>
        <w:br/>
        <w:t xml:space="preserve">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(далее также – объекты недвижимости),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w:t>
      </w:r>
      <w:r w:rsidRPr="00CD148E">
        <w:rPr>
          <w:szCs w:val="28"/>
          <w:lang w:eastAsia="ru-RU"/>
        </w:rPr>
        <w:br/>
        <w:t xml:space="preserve">от 13.07.2015 № 218-ФЗ «О государственной регистрации недвижимости» сведений об объектах недвижимости. </w:t>
      </w:r>
    </w:p>
    <w:p w:rsidR="001A04D3" w:rsidRPr="00CD148E" w:rsidRDefault="001A04D3" w:rsidP="00CD148E">
      <w:pPr>
        <w:ind w:firstLine="709"/>
        <w:rPr>
          <w:szCs w:val="28"/>
          <w:lang w:eastAsia="ru-RU"/>
        </w:rPr>
      </w:pPr>
      <w:r w:rsidRPr="00CD148E">
        <w:rPr>
          <w:b/>
          <w:szCs w:val="28"/>
          <w:lang w:eastAsia="ru-RU"/>
        </w:rPr>
        <w:t>Градостроительная деятельность</w:t>
      </w:r>
      <w:r w:rsidRPr="00CD148E">
        <w:rPr>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E1624" w:rsidRPr="00CD148E" w:rsidRDefault="006E1624" w:rsidP="00CD148E">
      <w:pPr>
        <w:suppressAutoHyphens w:val="0"/>
        <w:autoSpaceDE w:val="0"/>
        <w:autoSpaceDN w:val="0"/>
        <w:adjustRightInd w:val="0"/>
        <w:snapToGrid/>
        <w:ind w:firstLine="709"/>
        <w:rPr>
          <w:szCs w:val="28"/>
          <w:lang w:eastAsia="ru-RU"/>
        </w:rPr>
      </w:pPr>
      <w:r w:rsidRPr="00CD148E">
        <w:rPr>
          <w:b/>
          <w:bCs/>
          <w:szCs w:val="28"/>
          <w:lang w:eastAsia="ru-RU"/>
        </w:rPr>
        <w:t>Градостроительное зонирование</w:t>
      </w:r>
      <w:r w:rsidRPr="00CD148E">
        <w:rPr>
          <w:szCs w:val="28"/>
          <w:lang w:eastAsia="ru-RU"/>
        </w:rPr>
        <w:t xml:space="preserve"> – зонирование территории муниципального образования в целях определения территориальных зон и установления градостроительных регламентов.</w:t>
      </w:r>
    </w:p>
    <w:p w:rsidR="001A04D3" w:rsidRPr="00CD148E" w:rsidRDefault="001A04D3"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Градостроительный план земельного участка</w:t>
      </w:r>
      <w:r w:rsidRPr="00CD148E">
        <w:rPr>
          <w:rFonts w:ascii="Times New Roman" w:hAnsi="Times New Roman" w:cs="Times New Roman"/>
          <w:sz w:val="28"/>
          <w:szCs w:val="28"/>
        </w:rPr>
        <w:t xml:space="preserve"> (ГПЗУ) – документ, подготавливаемый по форме, установленной </w:t>
      </w:r>
      <w:r w:rsidRPr="00CD148E">
        <w:rPr>
          <w:rFonts w:ascii="Times New Roman" w:hAnsi="Times New Roman" w:cs="Times New Roman"/>
          <w:sz w:val="28"/>
          <w:szCs w:val="28"/>
          <w:lang w:eastAsia="ru-RU"/>
        </w:rPr>
        <w:t>уполномоченным Правительством Российской Федерации федеральным органом исполнительной власти</w:t>
      </w:r>
      <w:r w:rsidRPr="00CD148E">
        <w:rPr>
          <w:rFonts w:ascii="Times New Roman" w:hAnsi="Times New Roman" w:cs="Times New Roman"/>
          <w:sz w:val="28"/>
          <w:szCs w:val="28"/>
        </w:rPr>
        <w:t>, содержащий информацию о границах земельного участка, разрешенном использовании земельного участка и иную информацию, используемую при архитектурно-строительном проектировании, строительстве, реконструкции объекта капитального строительства в границах земельного участка.</w:t>
      </w:r>
    </w:p>
    <w:p w:rsidR="006E1624" w:rsidRPr="00CD148E" w:rsidRDefault="006E1624" w:rsidP="00CD148E">
      <w:pPr>
        <w:suppressAutoHyphens w:val="0"/>
        <w:autoSpaceDE w:val="0"/>
        <w:autoSpaceDN w:val="0"/>
        <w:adjustRightInd w:val="0"/>
        <w:snapToGrid/>
        <w:ind w:firstLine="709"/>
        <w:rPr>
          <w:szCs w:val="28"/>
          <w:lang w:eastAsia="ru-RU"/>
        </w:rPr>
      </w:pPr>
      <w:r w:rsidRPr="00CD148E">
        <w:rPr>
          <w:b/>
          <w:bCs/>
          <w:szCs w:val="28"/>
          <w:lang w:eastAsia="ru-RU"/>
        </w:rPr>
        <w:t>Градостроительный регламент</w:t>
      </w:r>
      <w:r w:rsidRPr="00CD148E">
        <w:rPr>
          <w:szCs w:val="28"/>
          <w:lang w:eastAsia="ru-RU"/>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w:t>
      </w:r>
      <w:r w:rsidRPr="00CD148E">
        <w:rPr>
          <w:szCs w:val="28"/>
          <w:lang w:eastAsia="ru-RU"/>
        </w:rPr>
        <w:lastRenderedPageBreak/>
        <w:t>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1A04D3" w:rsidRPr="00CD148E" w:rsidRDefault="001A04D3" w:rsidP="00CD148E">
      <w:pPr>
        <w:suppressAutoHyphens w:val="0"/>
        <w:autoSpaceDE w:val="0"/>
        <w:autoSpaceDN w:val="0"/>
        <w:adjustRightInd w:val="0"/>
        <w:snapToGrid/>
        <w:ind w:firstLine="709"/>
        <w:rPr>
          <w:szCs w:val="28"/>
          <w:lang w:eastAsia="ru-RU"/>
        </w:rPr>
      </w:pPr>
      <w:r w:rsidRPr="00CD148E">
        <w:rPr>
          <w:b/>
          <w:bCs/>
          <w:szCs w:val="28"/>
          <w:lang w:eastAsia="ru-RU"/>
        </w:rPr>
        <w:t>Документация по планировке территории</w:t>
      </w:r>
      <w:r w:rsidRPr="00CD148E">
        <w:rPr>
          <w:szCs w:val="28"/>
          <w:lang w:eastAsia="ru-RU"/>
        </w:rPr>
        <w:t xml:space="preserve"> – документация, которая осуществляется в целях обеспечения устойчивого развития территорий,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CD148E">
        <w:rPr>
          <w:i/>
          <w:sz w:val="24"/>
          <w:szCs w:val="24"/>
          <w:lang w:eastAsia="ru-RU"/>
        </w:rPr>
        <w:t xml:space="preserve">. </w:t>
      </w:r>
    </w:p>
    <w:p w:rsidR="001A04D3" w:rsidRPr="00CD148E" w:rsidRDefault="001A04D3" w:rsidP="00CD148E">
      <w:pPr>
        <w:suppressAutoHyphens w:val="0"/>
        <w:autoSpaceDE w:val="0"/>
        <w:autoSpaceDN w:val="0"/>
        <w:adjustRightInd w:val="0"/>
        <w:snapToGrid/>
        <w:ind w:firstLine="709"/>
        <w:rPr>
          <w:szCs w:val="28"/>
          <w:lang w:eastAsia="ru-RU"/>
        </w:rPr>
      </w:pPr>
      <w:r w:rsidRPr="00CD148E">
        <w:rPr>
          <w:b/>
          <w:bCs/>
          <w:szCs w:val="28"/>
          <w:lang w:eastAsia="ru-RU"/>
        </w:rPr>
        <w:t>Застройщик</w:t>
      </w:r>
      <w:r w:rsidRPr="00CD148E">
        <w:rPr>
          <w:szCs w:val="28"/>
          <w:lang w:eastAsia="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w:t>
      </w:r>
      <w:r w:rsidRPr="00CD148E">
        <w:rPr>
          <w:rFonts w:eastAsia="Calibri"/>
          <w:szCs w:val="28"/>
          <w:lang w:eastAsia="en-US"/>
        </w:rPr>
        <w:t xml:space="preserve">(которому при осуществлении бюджетных инвестиций </w:t>
      </w:r>
      <w:r w:rsidRPr="00CD148E">
        <w:rPr>
          <w:rFonts w:eastAsia="Calibri"/>
          <w:szCs w:val="28"/>
          <w:lang w:eastAsia="en-US"/>
        </w:rPr>
        <w:br/>
        <w:t>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D148E">
        <w:rPr>
          <w:rFonts w:eastAsia="Calibri"/>
          <w:szCs w:val="28"/>
          <w:lang w:eastAsia="en-US"/>
        </w:rPr>
        <w:t>Росатом</w:t>
      </w:r>
      <w:proofErr w:type="spellEnd"/>
      <w:r w:rsidRPr="00CD148E">
        <w:rPr>
          <w:rFonts w:eastAsia="Calibri"/>
          <w:szCs w:val="28"/>
          <w:lang w:eastAsia="en-US"/>
        </w:rPr>
        <w:t>», Государственная корпорация по космической деятельности «</w:t>
      </w:r>
      <w:proofErr w:type="spellStart"/>
      <w:r w:rsidRPr="00CD148E">
        <w:rPr>
          <w:rFonts w:eastAsia="Calibri"/>
          <w:szCs w:val="28"/>
          <w:lang w:eastAsia="en-US"/>
        </w:rPr>
        <w:t>Роскосмос</w:t>
      </w:r>
      <w:proofErr w:type="spellEnd"/>
      <w:r w:rsidRPr="00CD148E">
        <w:rPr>
          <w:rFonts w:eastAsia="Calibri"/>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w:t>
      </w:r>
      <w:r w:rsidRPr="00CD148E">
        <w:rPr>
          <w:rFonts w:eastAsia="Calibri"/>
          <w:szCs w:val="28"/>
          <w:lang w:eastAsia="en-US"/>
        </w:rPr>
        <w:br/>
        <w:t xml:space="preserve">в соответствии со </w:t>
      </w:r>
      <w:hyperlink r:id="rId8" w:history="1">
        <w:r w:rsidRPr="00CD148E">
          <w:rPr>
            <w:rFonts w:eastAsia="Calibri"/>
            <w:szCs w:val="28"/>
            <w:lang w:eastAsia="en-US"/>
          </w:rPr>
          <w:t>статьей 13.3</w:t>
        </w:r>
      </w:hyperlink>
      <w:r w:rsidRPr="00CD148E">
        <w:rPr>
          <w:rFonts w:eastAsia="Calibri"/>
          <w:szCs w:val="28"/>
          <w:lang w:eastAsia="en-US"/>
        </w:rPr>
        <w:t xml:space="preserve"> Федерального закона от 29 июля 2017 года </w:t>
      </w:r>
      <w:r w:rsidRPr="00CD148E">
        <w:rPr>
          <w:rFonts w:eastAsia="Calibri"/>
          <w:szCs w:val="28"/>
          <w:lang w:eastAsia="en-US"/>
        </w:rPr>
        <w:br/>
        <w:t>№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w:t>
      </w:r>
      <w:r w:rsidRPr="00CD148E">
        <w:rPr>
          <w:szCs w:val="28"/>
          <w:lang w:eastAsia="ru-RU"/>
        </w:rPr>
        <w:t xml:space="preserve">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E1624" w:rsidRPr="00CD148E" w:rsidRDefault="006E1624" w:rsidP="00CD148E">
      <w:pPr>
        <w:suppressAutoHyphens w:val="0"/>
        <w:snapToGrid/>
        <w:ind w:firstLine="709"/>
        <w:rPr>
          <w:szCs w:val="28"/>
        </w:rPr>
      </w:pPr>
      <w:r w:rsidRPr="00CD148E">
        <w:rPr>
          <w:b/>
          <w:szCs w:val="28"/>
        </w:rPr>
        <w:t xml:space="preserve">Защитные насаждения </w:t>
      </w:r>
      <w:r w:rsidRPr="00CD148E">
        <w:rPr>
          <w:szCs w:val="28"/>
        </w:rPr>
        <w:t xml:space="preserve">– зеленые насаждения, применяемые в целях защиты от неблагоприятных воздействий, факторов внешней среды, например, ветрозащитные насаждения, </w:t>
      </w:r>
      <w:proofErr w:type="spellStart"/>
      <w:r w:rsidRPr="00CD148E">
        <w:rPr>
          <w:szCs w:val="28"/>
        </w:rPr>
        <w:t>шумозащитные</w:t>
      </w:r>
      <w:proofErr w:type="spellEnd"/>
      <w:r w:rsidRPr="00CD148E">
        <w:rPr>
          <w:szCs w:val="28"/>
        </w:rPr>
        <w:t xml:space="preserve">, </w:t>
      </w:r>
      <w:proofErr w:type="spellStart"/>
      <w:r w:rsidRPr="00CD148E">
        <w:rPr>
          <w:szCs w:val="28"/>
        </w:rPr>
        <w:t>газозащитные</w:t>
      </w:r>
      <w:proofErr w:type="spellEnd"/>
      <w:r w:rsidRPr="00CD148E">
        <w:rPr>
          <w:szCs w:val="28"/>
        </w:rPr>
        <w:t xml:space="preserve"> (в том числе зеленые насаждения на территории санитарно-защитных зон, санитарных разрывов).</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Зеленые насаждения общего пользования</w:t>
      </w:r>
      <w:r w:rsidRPr="00CD148E">
        <w:rPr>
          <w:rFonts w:ascii="Times New Roman" w:hAnsi="Times New Roman" w:cs="Times New Roman"/>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городских улиц).</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Зеленые насаждения ограниченного пользования</w:t>
      </w:r>
      <w:r w:rsidRPr="00CD148E">
        <w:rPr>
          <w:rFonts w:ascii="Times New Roman" w:hAnsi="Times New Roman" w:cs="Times New Roman"/>
          <w:sz w:val="28"/>
          <w:szCs w:val="28"/>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 народного образования, иных учреждений).</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lastRenderedPageBreak/>
        <w:t>Зеленые насаждения внутриквартального озеленения</w:t>
      </w:r>
      <w:r w:rsidRPr="00CD148E">
        <w:rPr>
          <w:rFonts w:ascii="Times New Roman" w:hAnsi="Times New Roman" w:cs="Times New Roman"/>
          <w:sz w:val="28"/>
          <w:szCs w:val="28"/>
        </w:rPr>
        <w:t xml:space="preserve"> – все виды зеленых насаждений, находящиеся в границах красных линий кварталов, кроме зеленых насаждений, относящихся к другим видам.</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Землевладельцы</w:t>
      </w:r>
      <w:r w:rsidRPr="00CD148E">
        <w:rPr>
          <w:rFonts w:ascii="Times New Roman" w:hAnsi="Times New Roman" w:cs="Times New Roman"/>
          <w:sz w:val="28"/>
          <w:szCs w:val="28"/>
        </w:rPr>
        <w:t xml:space="preserve"> – лица, владеющие и пользующиеся земельными участками на праве пожизненного наследуемого владения. </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Землепользователи</w:t>
      </w:r>
      <w:r w:rsidRPr="00CD148E">
        <w:rPr>
          <w:rFonts w:ascii="Times New Roman" w:hAnsi="Times New Roman" w:cs="Times New Roman"/>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1A04D3" w:rsidRPr="00CD148E" w:rsidRDefault="001A04D3" w:rsidP="00CD148E">
      <w:pPr>
        <w:suppressAutoHyphens w:val="0"/>
        <w:snapToGrid/>
        <w:ind w:firstLine="709"/>
        <w:rPr>
          <w:szCs w:val="28"/>
        </w:rPr>
      </w:pPr>
      <w:r w:rsidRPr="00CD148E">
        <w:rPr>
          <w:b/>
          <w:bCs/>
          <w:szCs w:val="28"/>
          <w:lang w:eastAsia="ru-RU"/>
        </w:rPr>
        <w:t>Зоны с особыми условиями использования территорий</w:t>
      </w:r>
      <w:r w:rsidRPr="00CD148E">
        <w:rPr>
          <w:szCs w:val="28"/>
          <w:lang w:eastAsia="ru-RU"/>
        </w:rPr>
        <w:t xml:space="preserve"> – </w:t>
      </w:r>
      <w:r w:rsidRPr="00CD148E">
        <w:rPr>
          <w:szCs w:val="28"/>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D148E">
        <w:rPr>
          <w:szCs w:val="28"/>
        </w:rPr>
        <w:t>приаэродромная</w:t>
      </w:r>
      <w:proofErr w:type="spellEnd"/>
      <w:r w:rsidRPr="00CD148E">
        <w:rPr>
          <w:szCs w:val="28"/>
        </w:rPr>
        <w:t xml:space="preserve"> территория, иные зоны, устанавливаемые в соответствии с законодательством Российской Федерации. </w:t>
      </w:r>
    </w:p>
    <w:p w:rsidR="001A04D3" w:rsidRPr="00CD148E" w:rsidRDefault="001A04D3" w:rsidP="00CD148E">
      <w:pPr>
        <w:suppressAutoHyphens w:val="0"/>
        <w:snapToGrid/>
        <w:ind w:firstLine="709"/>
        <w:rPr>
          <w:szCs w:val="28"/>
          <w:lang w:eastAsia="ru-RU"/>
        </w:rPr>
      </w:pPr>
      <w:r w:rsidRPr="00CD148E">
        <w:rPr>
          <w:b/>
          <w:bCs/>
          <w:szCs w:val="28"/>
          <w:lang w:eastAsia="ru-RU"/>
        </w:rPr>
        <w:t>Индивидуальный жилой дом</w:t>
      </w:r>
      <w:r w:rsidRPr="00CD148E">
        <w:rPr>
          <w:szCs w:val="28"/>
          <w:lang w:eastAsia="ru-RU"/>
        </w:rPr>
        <w:t xml:space="preserve"> – </w:t>
      </w:r>
      <w:r w:rsidRPr="00CD148E">
        <w:rPr>
          <w:szCs w:val="28"/>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r w:rsidRPr="00CD148E">
        <w:rPr>
          <w:i/>
          <w:sz w:val="24"/>
          <w:szCs w:val="24"/>
          <w:lang w:eastAsia="ru-RU"/>
        </w:rPr>
        <w:t xml:space="preserve"> </w:t>
      </w:r>
    </w:p>
    <w:p w:rsidR="006E1624" w:rsidRPr="00CD148E" w:rsidRDefault="006E1624" w:rsidP="00CD148E">
      <w:pPr>
        <w:widowControl w:val="0"/>
        <w:autoSpaceDE w:val="0"/>
        <w:autoSpaceDN w:val="0"/>
        <w:adjustRightInd w:val="0"/>
        <w:ind w:firstLine="709"/>
        <w:rPr>
          <w:szCs w:val="28"/>
        </w:rPr>
      </w:pPr>
      <w:r w:rsidRPr="00CD148E">
        <w:rPr>
          <w:b/>
          <w:szCs w:val="28"/>
        </w:rPr>
        <w:t>Индивидуальные застройщики (физические лица)</w:t>
      </w:r>
      <w:r w:rsidRPr="00CD148E">
        <w:rPr>
          <w:szCs w:val="28"/>
        </w:rPr>
        <w:t xml:space="preserve"> </w:t>
      </w:r>
      <w:r w:rsidRPr="00CD148E">
        <w:rPr>
          <w:szCs w:val="28"/>
          <w:lang w:eastAsia="ru-RU"/>
        </w:rPr>
        <w:t>–</w:t>
      </w:r>
      <w:r w:rsidRPr="00CD148E">
        <w:rPr>
          <w:szCs w:val="28"/>
        </w:rPr>
        <w:t xml:space="preserve"> граждане, получившие в установленном порядке земельный участок для строительства жилого дома с хозяйственными постройками для ведения личного подсобного хозяйства и осуществляющие это строительство либо своими силами, либо с привлечением других лиц или строительных организаций.</w:t>
      </w:r>
    </w:p>
    <w:p w:rsidR="006E1624" w:rsidRPr="00CD148E" w:rsidRDefault="006E1624" w:rsidP="00CD148E">
      <w:pPr>
        <w:ind w:firstLine="709"/>
        <w:rPr>
          <w:szCs w:val="28"/>
        </w:rPr>
      </w:pPr>
      <w:r w:rsidRPr="00CD148E">
        <w:rPr>
          <w:b/>
          <w:szCs w:val="28"/>
          <w:lang w:eastAsia="ru-RU"/>
        </w:rPr>
        <w:t>Инженерные изыскания</w:t>
      </w:r>
      <w:r w:rsidRPr="00CD148E">
        <w:rPr>
          <w:szCs w:val="28"/>
          <w:lang w:eastAsia="ru-RU"/>
        </w:rPr>
        <w:t xml:space="preserve"> – </w:t>
      </w:r>
      <w:r w:rsidRPr="00CD148E">
        <w:rPr>
          <w:szCs w:val="28"/>
        </w:rPr>
        <w:t xml:space="preserve">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6E1624" w:rsidRPr="00CD148E" w:rsidRDefault="006E1624" w:rsidP="00CD148E">
      <w:pPr>
        <w:suppressAutoHyphens w:val="0"/>
        <w:autoSpaceDE w:val="0"/>
        <w:autoSpaceDN w:val="0"/>
        <w:adjustRightInd w:val="0"/>
        <w:snapToGrid/>
        <w:ind w:firstLine="540"/>
        <w:rPr>
          <w:szCs w:val="28"/>
        </w:rPr>
      </w:pPr>
      <w:r w:rsidRPr="00CD148E">
        <w:rPr>
          <w:b/>
          <w:szCs w:val="28"/>
        </w:rPr>
        <w:t>Инженерные сети</w:t>
      </w:r>
      <w:r w:rsidRPr="00CD148E">
        <w:rPr>
          <w:szCs w:val="28"/>
        </w:rPr>
        <w:t xml:space="preserve"> </w:t>
      </w:r>
      <w:r w:rsidRPr="00CD148E">
        <w:rPr>
          <w:b/>
          <w:bCs/>
          <w:szCs w:val="28"/>
          <w:lang w:eastAsia="ru-RU"/>
        </w:rPr>
        <w:t>(коммуникации)</w:t>
      </w:r>
      <w:r w:rsidRPr="00CD148E">
        <w:rPr>
          <w:szCs w:val="28"/>
        </w:rPr>
        <w:t xml:space="preserve"> – комплекс инженерных систем, прокладываемых на территории и в зданиях электростанции, используемых </w:t>
      </w:r>
      <w:r w:rsidRPr="00CD148E">
        <w:rPr>
          <w:szCs w:val="28"/>
        </w:rPr>
        <w:br/>
        <w:t xml:space="preserve">в процессе электро-, тепло-, газо-, водоснабжения, водоотведения, вентиляции, кондиционирования, телефонизации с целью обеспечения жизнедеятельности объекта. </w:t>
      </w:r>
    </w:p>
    <w:p w:rsidR="006E1624" w:rsidRPr="00CD148E" w:rsidRDefault="006E1624" w:rsidP="00CD148E">
      <w:pPr>
        <w:ind w:firstLine="709"/>
        <w:rPr>
          <w:szCs w:val="28"/>
        </w:rPr>
      </w:pPr>
      <w:r w:rsidRPr="00CD148E">
        <w:rPr>
          <w:b/>
          <w:szCs w:val="28"/>
        </w:rPr>
        <w:t>Инженерное (инженерно-техническое) обеспечение территории</w:t>
      </w:r>
      <w:r w:rsidRPr="00CD148E">
        <w:rPr>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Инженерная подготовка территории</w:t>
      </w:r>
      <w:r w:rsidRPr="00CD148E">
        <w:rPr>
          <w:rFonts w:ascii="Times New Roman" w:hAnsi="Times New Roman" w:cs="Times New Roman"/>
          <w:sz w:val="28"/>
          <w:szCs w:val="28"/>
        </w:rPr>
        <w:t xml:space="preserve"> – комплекс инженерных мероприятий по освоению территории, обеспечивающих размещение </w:t>
      </w:r>
      <w:r w:rsidRPr="00CD148E">
        <w:rPr>
          <w:rFonts w:ascii="Times New Roman" w:hAnsi="Times New Roman" w:cs="Times New Roman"/>
          <w:sz w:val="28"/>
          <w:szCs w:val="28"/>
        </w:rPr>
        <w:lastRenderedPageBreak/>
        <w:t xml:space="preserve">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CD148E">
        <w:rPr>
          <w:rFonts w:ascii="Times New Roman" w:hAnsi="Times New Roman" w:cs="Times New Roman"/>
          <w:sz w:val="28"/>
          <w:szCs w:val="28"/>
        </w:rPr>
        <w:t>выторфовка</w:t>
      </w:r>
      <w:proofErr w:type="spellEnd"/>
      <w:r w:rsidRPr="00CD148E">
        <w:rPr>
          <w:rFonts w:ascii="Times New Roman" w:hAnsi="Times New Roman" w:cs="Times New Roman"/>
          <w:sz w:val="28"/>
          <w:szCs w:val="28"/>
        </w:rPr>
        <w:t>, подсыпка и т.д.).</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Инженерная, транспортная и социальная инфраструктуры</w:t>
      </w:r>
      <w:r w:rsidRPr="00CD148E">
        <w:rPr>
          <w:rFonts w:ascii="Times New Roman" w:hAnsi="Times New Roman" w:cs="Times New Roman"/>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w:t>
      </w:r>
      <w:r w:rsidRPr="00CD148E">
        <w:rPr>
          <w:rFonts w:ascii="Times New Roman" w:hAnsi="Times New Roman" w:cs="Times New Roman"/>
          <w:sz w:val="28"/>
          <w:szCs w:val="28"/>
        </w:rPr>
        <w:br/>
        <w:t>и функционирование территории.</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 xml:space="preserve">Инженерно-транспортная инфраструктура </w:t>
      </w:r>
      <w:r w:rsidRPr="00CD148E">
        <w:rPr>
          <w:rFonts w:ascii="Times New Roman" w:hAnsi="Times New Roman" w:cs="Times New Roman"/>
          <w:sz w:val="28"/>
          <w:szCs w:val="28"/>
        </w:rPr>
        <w:t>– совокупность транспортных и обслуживающих сетей, устройств и головных сооружений, составляющих систему инженерно-транспортного технического оборудования города.</w:t>
      </w:r>
    </w:p>
    <w:p w:rsidR="006E1624" w:rsidRPr="00CD148E" w:rsidRDefault="006E1624" w:rsidP="00CD148E">
      <w:pPr>
        <w:ind w:firstLine="709"/>
        <w:rPr>
          <w:szCs w:val="28"/>
          <w:lang w:eastAsia="ru-RU"/>
        </w:rPr>
      </w:pPr>
      <w:r w:rsidRPr="00CD148E">
        <w:rPr>
          <w:b/>
          <w:szCs w:val="28"/>
          <w:lang w:eastAsia="ru-RU"/>
        </w:rPr>
        <w:t>Капитальный ремонт линейных объектов</w:t>
      </w:r>
      <w:r w:rsidRPr="00CD148E">
        <w:rPr>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w:t>
      </w:r>
    </w:p>
    <w:p w:rsidR="006E1624" w:rsidRPr="00CD148E" w:rsidRDefault="006E1624" w:rsidP="00CD148E">
      <w:pPr>
        <w:ind w:firstLine="709"/>
        <w:rPr>
          <w:szCs w:val="28"/>
          <w:lang w:eastAsia="ru-RU"/>
        </w:rPr>
      </w:pPr>
      <w:r w:rsidRPr="00CD148E">
        <w:rPr>
          <w:b/>
          <w:szCs w:val="28"/>
          <w:lang w:eastAsia="ru-RU"/>
        </w:rPr>
        <w:t>Капитальный ремонт объектов капитального строительства</w:t>
      </w:r>
      <w:r w:rsidRPr="00CD148E">
        <w:rPr>
          <w:szCs w:val="28"/>
          <w:lang w:eastAsia="ru-RU"/>
        </w:rPr>
        <w:t xml:space="preserve"> </w:t>
      </w:r>
      <w:r w:rsidRPr="00CD148E">
        <w:rPr>
          <w:szCs w:val="28"/>
          <w:lang w:eastAsia="ru-RU"/>
        </w:rPr>
        <w:br/>
        <w:t>(за исключением линейных объектов) – з</w:t>
      </w:r>
      <w:r w:rsidRPr="00CD148E">
        <w:rPr>
          <w:szCs w:val="28"/>
        </w:rPr>
        <w:t>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Коэффициент застройки</w:t>
      </w:r>
      <w:r w:rsidRPr="00CD148E">
        <w:rPr>
          <w:rFonts w:ascii="Times New Roman" w:hAnsi="Times New Roman" w:cs="Times New Roman"/>
          <w:sz w:val="28"/>
          <w:szCs w:val="28"/>
        </w:rPr>
        <w:t xml:space="preserve"> – </w:t>
      </w:r>
      <w:r w:rsidRPr="00CD148E">
        <w:rPr>
          <w:rFonts w:ascii="Times New Roman" w:hAnsi="Times New Roman" w:cs="Times New Roman"/>
          <w:sz w:val="28"/>
          <w:szCs w:val="28"/>
          <w:lang w:eastAsia="en-US"/>
        </w:rPr>
        <w:t xml:space="preserve">отношение площади, занятой зданиями </w:t>
      </w:r>
      <w:r w:rsidRPr="00CD148E">
        <w:rPr>
          <w:rFonts w:ascii="Times New Roman" w:hAnsi="Times New Roman" w:cs="Times New Roman"/>
          <w:sz w:val="28"/>
          <w:szCs w:val="28"/>
          <w:lang w:eastAsia="en-US"/>
        </w:rPr>
        <w:br/>
        <w:t>и сооружениями, к площади участка.</w:t>
      </w:r>
    </w:p>
    <w:p w:rsidR="006E1624" w:rsidRPr="00CD148E" w:rsidRDefault="006E1624" w:rsidP="00CD148E">
      <w:pPr>
        <w:ind w:firstLine="709"/>
        <w:rPr>
          <w:szCs w:val="28"/>
        </w:rPr>
      </w:pPr>
      <w:r w:rsidRPr="00CD148E">
        <w:rPr>
          <w:b/>
          <w:szCs w:val="28"/>
        </w:rPr>
        <w:t>Коэффициент озеленения</w:t>
      </w:r>
      <w:r w:rsidRPr="00CD148E">
        <w:rPr>
          <w:szCs w:val="28"/>
        </w:rPr>
        <w:t xml:space="preserve"> – отношение площади зеленых насаждений (сохраняемых и искусственно высаженных) к площади земельного участка.</w:t>
      </w:r>
    </w:p>
    <w:p w:rsidR="006E1624" w:rsidRPr="00CD148E" w:rsidRDefault="006E1624" w:rsidP="00CD148E">
      <w:pPr>
        <w:pStyle w:val="ConsPlusNormal"/>
        <w:ind w:firstLine="709"/>
        <w:jc w:val="both"/>
        <w:rPr>
          <w:rFonts w:ascii="Times New Roman" w:hAnsi="Times New Roman" w:cs="Times New Roman"/>
          <w:sz w:val="28"/>
          <w:szCs w:val="28"/>
        </w:rPr>
      </w:pPr>
      <w:r w:rsidRPr="00CD148E">
        <w:rPr>
          <w:rFonts w:ascii="Times New Roman" w:hAnsi="Times New Roman" w:cs="Times New Roman"/>
          <w:b/>
          <w:sz w:val="28"/>
          <w:szCs w:val="28"/>
        </w:rPr>
        <w:t>Коэффициент плотности застройки земельного участка</w:t>
      </w:r>
      <w:r w:rsidRPr="00CD148E">
        <w:rPr>
          <w:rFonts w:ascii="Times New Roman" w:hAnsi="Times New Roman" w:cs="Times New Roman"/>
          <w:sz w:val="28"/>
          <w:szCs w:val="28"/>
        </w:rPr>
        <w:t xml:space="preserve"> – отношение площади всех этажей зданий и сооружений к площади участка (квартала).</w:t>
      </w:r>
    </w:p>
    <w:p w:rsidR="002A2992" w:rsidRPr="00CD148E" w:rsidRDefault="002A2992" w:rsidP="00CD148E">
      <w:pPr>
        <w:suppressAutoHyphens w:val="0"/>
        <w:snapToGrid/>
        <w:ind w:firstLine="709"/>
        <w:rPr>
          <w:szCs w:val="28"/>
          <w:lang w:eastAsia="ru-RU"/>
        </w:rPr>
      </w:pPr>
      <w:r w:rsidRPr="00CD148E">
        <w:rPr>
          <w:b/>
          <w:bCs/>
          <w:szCs w:val="28"/>
          <w:lang w:eastAsia="ru-RU"/>
        </w:rPr>
        <w:t>Красные линии</w:t>
      </w:r>
      <w:r w:rsidRPr="00CD148E">
        <w:rPr>
          <w:szCs w:val="28"/>
          <w:lang w:eastAsia="ru-RU"/>
        </w:rPr>
        <w:t xml:space="preserve"> – </w:t>
      </w:r>
      <w:r w:rsidRPr="00CD148E">
        <w:rPr>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CD148E">
        <w:rPr>
          <w:szCs w:val="28"/>
          <w:lang w:eastAsia="ru-RU"/>
        </w:rPr>
        <w:t>.</w:t>
      </w:r>
      <w:r w:rsidRPr="00CD148E">
        <w:rPr>
          <w:i/>
          <w:sz w:val="24"/>
          <w:szCs w:val="24"/>
          <w:lang w:eastAsia="ru-RU"/>
        </w:rPr>
        <w:t xml:space="preserve"> </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bCs/>
          <w:sz w:val="28"/>
          <w:szCs w:val="28"/>
          <w:lang w:eastAsia="ru-RU"/>
        </w:rPr>
        <w:t>Линейные объекты</w:t>
      </w:r>
      <w:r w:rsidRPr="00CD148E">
        <w:rPr>
          <w:rFonts w:ascii="Times New Roman" w:hAnsi="Times New Roman" w:cs="Times New Roman"/>
          <w:sz w:val="28"/>
          <w:szCs w:val="28"/>
          <w:lang w:eastAsia="ru-RU"/>
        </w:rPr>
        <w:t xml:space="preserve"> – </w:t>
      </w:r>
      <w:r w:rsidRPr="00CD148E">
        <w:rPr>
          <w:rFonts w:ascii="Times New Roman" w:hAnsi="Times New Roman" w:cs="Times New Roman"/>
          <w:sz w:val="28"/>
          <w:szCs w:val="28"/>
        </w:rPr>
        <w:t xml:space="preserve">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6E1624" w:rsidRPr="00CD148E" w:rsidRDefault="006E1624" w:rsidP="00CD148E">
      <w:pPr>
        <w:pStyle w:val="ConsPlusNormal"/>
        <w:widowControl/>
        <w:ind w:firstLine="709"/>
        <w:jc w:val="both"/>
        <w:rPr>
          <w:rFonts w:ascii="Times New Roman" w:hAnsi="Times New Roman" w:cs="Times New Roman"/>
          <w:sz w:val="28"/>
          <w:szCs w:val="28"/>
          <w:lang w:eastAsia="ru-RU"/>
        </w:rPr>
      </w:pPr>
      <w:r w:rsidRPr="00CD148E">
        <w:rPr>
          <w:rFonts w:ascii="Times New Roman" w:hAnsi="Times New Roman" w:cs="Times New Roman"/>
          <w:b/>
          <w:sz w:val="28"/>
          <w:szCs w:val="28"/>
          <w:lang w:eastAsia="ru-RU"/>
        </w:rPr>
        <w:t>Линии градостроительного регулирования</w:t>
      </w:r>
      <w:r w:rsidRPr="00CD148E">
        <w:rPr>
          <w:rFonts w:ascii="Times New Roman" w:hAnsi="Times New Roman" w:cs="Times New Roman"/>
          <w:sz w:val="28"/>
          <w:szCs w:val="28"/>
          <w:lang w:eastAsia="ru-RU"/>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w:t>
      </w:r>
      <w:r w:rsidRPr="00CD148E">
        <w:rPr>
          <w:rFonts w:ascii="Times New Roman" w:hAnsi="Times New Roman" w:cs="Times New Roman"/>
          <w:sz w:val="28"/>
          <w:szCs w:val="28"/>
          <w:lang w:eastAsia="ru-RU"/>
        </w:rPr>
        <w:lastRenderedPageBreak/>
        <w:t>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с особыми условиями использования земельных участков, зданий, строений, сооружений.</w:t>
      </w:r>
    </w:p>
    <w:p w:rsidR="006E1624" w:rsidRPr="00CD148E" w:rsidRDefault="006E1624" w:rsidP="00CD148E">
      <w:pPr>
        <w:ind w:firstLine="709"/>
        <w:rPr>
          <w:szCs w:val="28"/>
          <w:lang w:eastAsia="ru-RU"/>
        </w:rPr>
      </w:pPr>
      <w:r w:rsidRPr="00CD148E">
        <w:rPr>
          <w:b/>
          <w:szCs w:val="28"/>
          <w:lang w:eastAsia="ru-RU"/>
        </w:rPr>
        <w:t>Линии регулирования застройки</w:t>
      </w:r>
      <w:r w:rsidRPr="00CD148E">
        <w:rPr>
          <w:szCs w:val="28"/>
          <w:lang w:eastAsia="ru-RU"/>
        </w:rPr>
        <w:t xml:space="preserve"> </w:t>
      </w:r>
      <w:r w:rsidRPr="00CD148E">
        <w:rPr>
          <w:b/>
          <w:szCs w:val="28"/>
          <w:lang w:eastAsia="ru-RU"/>
        </w:rPr>
        <w:t>(линии застройки)</w:t>
      </w:r>
      <w:r w:rsidRPr="00CD148E">
        <w:rPr>
          <w:szCs w:val="28"/>
          <w:lang w:eastAsia="ru-RU"/>
        </w:rPr>
        <w:t xml:space="preserve"> – линии, устанавливаемые в документации по планировке территории (в том числе </w:t>
      </w:r>
      <w:r w:rsidRPr="00CD148E">
        <w:rPr>
          <w:szCs w:val="28"/>
          <w:lang w:eastAsia="ru-RU"/>
        </w:rPr>
        <w:br/>
        <w:t xml:space="preserve">в градостроительных планах земельных участков) по красным линиям или </w:t>
      </w:r>
      <w:r w:rsidRPr="00CD148E">
        <w:rPr>
          <w:szCs w:val="28"/>
          <w:lang w:eastAsia="ru-RU"/>
        </w:rPr>
        <w:br/>
        <w:t xml:space="preserve">с отступом от красных линий, и </w:t>
      </w:r>
      <w:r w:rsidRPr="00CD148E">
        <w:rPr>
          <w:szCs w:val="28"/>
        </w:rPr>
        <w:t>предписывающие расположение внешних контуров проектируемых зданий, строений, сооружений и</w:t>
      </w:r>
      <w:r w:rsidRPr="00CD148E">
        <w:rPr>
          <w:szCs w:val="28"/>
          <w:lang w:eastAsia="ru-RU"/>
        </w:rPr>
        <w:t xml:space="preserve">, в соответствии </w:t>
      </w:r>
      <w:r w:rsidRPr="00CD148E">
        <w:rPr>
          <w:szCs w:val="28"/>
          <w:lang w:eastAsia="ru-RU"/>
        </w:rPr>
        <w:br/>
        <w:t xml:space="preserve">с Градостроительным кодексом </w:t>
      </w:r>
      <w:r w:rsidRPr="00CD148E">
        <w:rPr>
          <w:szCs w:val="28"/>
        </w:rPr>
        <w:t>Российской Федерации</w:t>
      </w:r>
      <w:r w:rsidRPr="00CD148E">
        <w:rPr>
          <w:szCs w:val="28"/>
          <w:lang w:eastAsia="ru-RU"/>
        </w:rPr>
        <w:t>, определяющие место допустимого размещения зданий и сооружений.</w:t>
      </w:r>
    </w:p>
    <w:p w:rsidR="006E1624" w:rsidRPr="00CD148E" w:rsidRDefault="006E1624" w:rsidP="00CD148E">
      <w:pPr>
        <w:ind w:firstLine="708"/>
        <w:rPr>
          <w:szCs w:val="28"/>
          <w:lang w:eastAsia="ru-RU"/>
        </w:rPr>
      </w:pPr>
      <w:r w:rsidRPr="00CD148E">
        <w:rPr>
          <w:b/>
          <w:szCs w:val="28"/>
          <w:lang w:eastAsia="ru-RU"/>
        </w:rPr>
        <w:t>Личное подсобное хозяйство</w:t>
      </w:r>
      <w:r w:rsidRPr="00CD148E">
        <w:rPr>
          <w:szCs w:val="28"/>
          <w:lang w:eastAsia="ru-RU"/>
        </w:rPr>
        <w:t xml:space="preserve"> – форма непредпринимательской деятельности по производству и переработке сельскохозяйственной продукции, ведется гражданином или гражданином и совместно проживающими с ним и (или) совместно осуществляющими с ним ведение личного подсобного хозяйства членами его семьи в целях удовлетворения личных потребностей на земельном участке, предоставленном и (или) приобретенном для ведения личного подсобного хозяйства.</w:t>
      </w:r>
    </w:p>
    <w:p w:rsidR="006E1624" w:rsidRPr="00CD148E" w:rsidRDefault="006E1624" w:rsidP="00CD148E">
      <w:pPr>
        <w:pStyle w:val="21"/>
        <w:spacing w:after="0" w:line="240" w:lineRule="auto"/>
        <w:ind w:left="0" w:firstLine="709"/>
        <w:rPr>
          <w:szCs w:val="28"/>
        </w:rPr>
      </w:pPr>
      <w:r w:rsidRPr="00CD148E">
        <w:rPr>
          <w:b/>
          <w:szCs w:val="28"/>
        </w:rPr>
        <w:t>Многоквартирный жилой дом</w:t>
      </w:r>
      <w:r w:rsidRPr="00CD148E">
        <w:rPr>
          <w:szCs w:val="28"/>
        </w:rPr>
        <w:t xml:space="preserve"> – жилой дом, состоящий из совокупности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и содержащий в себе элементы общего имущества собственников помещений в таком доме в соответствии </w:t>
      </w:r>
      <w:r w:rsidRPr="00CD148E">
        <w:rPr>
          <w:szCs w:val="28"/>
        </w:rPr>
        <w:br/>
        <w:t>с жилищным законодательством.</w:t>
      </w:r>
    </w:p>
    <w:p w:rsidR="006E1624" w:rsidRPr="00CD148E" w:rsidRDefault="006E1624" w:rsidP="00CD148E">
      <w:pPr>
        <w:ind w:firstLine="709"/>
        <w:rPr>
          <w:szCs w:val="28"/>
          <w:lang w:eastAsia="ru-RU"/>
        </w:rPr>
      </w:pPr>
      <w:r w:rsidRPr="00CD148E">
        <w:rPr>
          <w:b/>
          <w:szCs w:val="28"/>
        </w:rPr>
        <w:t>Обслуживание населения на территории малоэтажной застройки</w:t>
      </w:r>
      <w:r w:rsidRPr="00CD148E">
        <w:rPr>
          <w:szCs w:val="28"/>
        </w:rPr>
        <w:t xml:space="preserve"> – обеспечение жителей необходимыми услугами; на территориях малоэтажной жилой застройки организуется, как правило, повседневное обслуживание, предоставляющее жителям услуги первой необходимости, и в отдельных случаях – периодическое обслуживание, предоставляющее услуги еженедельного и более редкого спроса.</w:t>
      </w:r>
    </w:p>
    <w:p w:rsidR="006E1624" w:rsidRPr="00CD148E" w:rsidRDefault="006E1624" w:rsidP="00CD148E">
      <w:pPr>
        <w:suppressAutoHyphens w:val="0"/>
        <w:autoSpaceDE w:val="0"/>
        <w:autoSpaceDN w:val="0"/>
        <w:adjustRightInd w:val="0"/>
        <w:snapToGrid/>
        <w:ind w:firstLine="709"/>
        <w:rPr>
          <w:szCs w:val="28"/>
          <w:lang w:eastAsia="ru-RU"/>
        </w:rPr>
      </w:pPr>
      <w:r w:rsidRPr="00CD148E">
        <w:rPr>
          <w:b/>
          <w:szCs w:val="28"/>
        </w:rPr>
        <w:t>Объект капитального строительства</w:t>
      </w:r>
      <w:r w:rsidRPr="00CD148E">
        <w:rPr>
          <w:szCs w:val="28"/>
        </w:rPr>
        <w:t xml:space="preserve"> – </w:t>
      </w:r>
      <w:r w:rsidRPr="00CD148E">
        <w:rPr>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6E1624" w:rsidRPr="00CD148E" w:rsidRDefault="006E1624" w:rsidP="00CD148E">
      <w:pPr>
        <w:suppressAutoHyphens w:val="0"/>
        <w:autoSpaceDE w:val="0"/>
        <w:snapToGrid/>
        <w:ind w:firstLine="709"/>
        <w:rPr>
          <w:kern w:val="1"/>
          <w:szCs w:val="28"/>
          <w:lang w:eastAsia="ru-RU"/>
        </w:rPr>
      </w:pPr>
      <w:r w:rsidRPr="00CD148E">
        <w:rPr>
          <w:b/>
          <w:szCs w:val="28"/>
        </w:rPr>
        <w:t>Объекты культурного наследия</w:t>
      </w:r>
      <w:r w:rsidRPr="00CD148E">
        <w:rPr>
          <w:szCs w:val="28"/>
        </w:rPr>
        <w:t xml:space="preserve"> </w:t>
      </w:r>
      <w:r w:rsidRPr="00CD148E">
        <w:rPr>
          <w:b/>
          <w:bCs/>
          <w:kern w:val="1"/>
          <w:szCs w:val="28"/>
          <w:lang w:eastAsia="ru-RU"/>
        </w:rPr>
        <w:t>(памятники истории и культуры) народов Российской Федерации</w:t>
      </w:r>
      <w:r w:rsidRPr="00CD148E">
        <w:rPr>
          <w:i/>
          <w:kern w:val="1"/>
          <w:szCs w:val="28"/>
          <w:lang w:eastAsia="ru-RU"/>
        </w:rPr>
        <w:t xml:space="preserve"> </w:t>
      </w:r>
      <w:r w:rsidRPr="00CD148E">
        <w:rPr>
          <w:kern w:val="1"/>
          <w:szCs w:val="28"/>
          <w:lang w:eastAsia="ru-RU"/>
        </w:rPr>
        <w:t xml:space="preserve">–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w:t>
      </w:r>
      <w:r w:rsidRPr="00CD148E">
        <w:rPr>
          <w:kern w:val="1"/>
          <w:szCs w:val="28"/>
          <w:lang w:eastAsia="ru-RU"/>
        </w:rPr>
        <w:lastRenderedPageBreak/>
        <w:t xml:space="preserve">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 </w:t>
      </w:r>
    </w:p>
    <w:p w:rsidR="006E1624" w:rsidRPr="00CD148E" w:rsidRDefault="006E1624" w:rsidP="00CD148E">
      <w:pPr>
        <w:suppressAutoHyphens w:val="0"/>
        <w:autoSpaceDE w:val="0"/>
        <w:snapToGrid/>
        <w:ind w:firstLine="709"/>
        <w:rPr>
          <w:szCs w:val="28"/>
        </w:rPr>
      </w:pPr>
      <w:r w:rsidRPr="00CD148E">
        <w:rPr>
          <w:b/>
          <w:szCs w:val="28"/>
        </w:rPr>
        <w:t>Отступ здания, сооружения</w:t>
      </w:r>
      <w:r w:rsidRPr="00CD148E">
        <w:rPr>
          <w:szCs w:val="28"/>
        </w:rPr>
        <w:t xml:space="preserve"> </w:t>
      </w:r>
      <w:r w:rsidRPr="00CD148E">
        <w:rPr>
          <w:b/>
          <w:szCs w:val="28"/>
        </w:rPr>
        <w:t>от границы участка</w:t>
      </w:r>
      <w:r w:rsidRPr="00CD148E">
        <w:rPr>
          <w:szCs w:val="28"/>
        </w:rPr>
        <w:t xml:space="preserve"> – расстояние между границей участка и стеной здания.</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Основные виды разрешенного использования земельных участков и объектов капитального строительства</w:t>
      </w:r>
      <w:r w:rsidRPr="00CD148E">
        <w:rPr>
          <w:rFonts w:ascii="Times New Roman" w:hAnsi="Times New Roman" w:cs="Times New Roman"/>
          <w:sz w:val="28"/>
          <w:szCs w:val="28"/>
        </w:rPr>
        <w:t xml:space="preserve"> – виды деятельности и объекты,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том, что выбор таких видов деятельности </w:t>
      </w:r>
      <w:r w:rsidRPr="00CD148E">
        <w:rPr>
          <w:rFonts w:ascii="Times New Roman" w:hAnsi="Times New Roman" w:cs="Times New Roman"/>
          <w:sz w:val="28"/>
          <w:szCs w:val="28"/>
        </w:rPr>
        <w:br/>
        <w:t>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6E1624" w:rsidRPr="00CD148E" w:rsidRDefault="006E1624" w:rsidP="00CD148E">
      <w:pPr>
        <w:suppressAutoHyphens w:val="0"/>
        <w:snapToGrid/>
        <w:ind w:firstLine="709"/>
        <w:rPr>
          <w:szCs w:val="28"/>
          <w:lang w:eastAsia="ru-RU"/>
        </w:rPr>
      </w:pPr>
      <w:r w:rsidRPr="00CD148E">
        <w:rPr>
          <w:b/>
          <w:bCs/>
          <w:szCs w:val="28"/>
          <w:lang w:eastAsia="ru-RU"/>
        </w:rPr>
        <w:t xml:space="preserve">Охранные зоны </w:t>
      </w:r>
      <w:r w:rsidRPr="00CD148E">
        <w:rPr>
          <w:szCs w:val="28"/>
          <w:lang w:eastAsia="ru-RU"/>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6E1624" w:rsidRPr="00CD148E" w:rsidRDefault="006E1624" w:rsidP="00CD148E">
      <w:pPr>
        <w:ind w:firstLine="709"/>
        <w:rPr>
          <w:szCs w:val="28"/>
          <w:lang w:eastAsia="ru-RU"/>
        </w:rPr>
      </w:pPr>
      <w:r w:rsidRPr="00CD148E">
        <w:rPr>
          <w:b/>
          <w:szCs w:val="28"/>
          <w:lang w:eastAsia="ru-RU"/>
        </w:rPr>
        <w:t>Парковка</w:t>
      </w:r>
      <w:r w:rsidRPr="00CD148E">
        <w:rPr>
          <w:szCs w:val="28"/>
          <w:lang w:eastAsia="ru-RU"/>
        </w:rPr>
        <w:t xml:space="preserve"> </w:t>
      </w:r>
      <w:r w:rsidRPr="00CD148E">
        <w:rPr>
          <w:b/>
          <w:szCs w:val="28"/>
          <w:lang w:eastAsia="ru-RU"/>
        </w:rPr>
        <w:t>(парковочное место)</w:t>
      </w:r>
      <w:r w:rsidRPr="00CD148E">
        <w:rPr>
          <w:szCs w:val="28"/>
          <w:lang w:eastAsia="ru-RU"/>
        </w:rPr>
        <w:t xml:space="preserve"> – </w:t>
      </w:r>
      <w:r w:rsidRPr="00CD148E">
        <w:rPr>
          <w:szCs w:val="28"/>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D148E">
        <w:rPr>
          <w:szCs w:val="28"/>
        </w:rPr>
        <w:t>подэстакадных</w:t>
      </w:r>
      <w:proofErr w:type="spellEnd"/>
      <w:r w:rsidRPr="00CD148E">
        <w:rPr>
          <w:szCs w:val="28"/>
        </w:rPr>
        <w:t xml:space="preserve"> или </w:t>
      </w:r>
      <w:proofErr w:type="spellStart"/>
      <w:r w:rsidRPr="00CD148E">
        <w:rPr>
          <w:szCs w:val="28"/>
        </w:rPr>
        <w:t>подмостовых</w:t>
      </w:r>
      <w:proofErr w:type="spellEnd"/>
      <w:r w:rsidRPr="00CD148E">
        <w:rPr>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Pr="00CD148E">
        <w:rPr>
          <w:szCs w:val="28"/>
          <w:lang w:eastAsia="ru-RU"/>
        </w:rPr>
        <w:t>.</w:t>
      </w:r>
    </w:p>
    <w:p w:rsidR="002A2992" w:rsidRPr="00CD148E" w:rsidRDefault="002A2992" w:rsidP="00CD148E">
      <w:pPr>
        <w:suppressAutoHyphens w:val="0"/>
        <w:autoSpaceDE w:val="0"/>
        <w:autoSpaceDN w:val="0"/>
        <w:adjustRightInd w:val="0"/>
        <w:snapToGrid/>
        <w:ind w:firstLine="709"/>
        <w:rPr>
          <w:szCs w:val="28"/>
          <w:lang w:eastAsia="ru-RU"/>
        </w:rPr>
      </w:pPr>
      <w:r w:rsidRPr="00CD148E">
        <w:rPr>
          <w:b/>
          <w:bCs/>
          <w:szCs w:val="28"/>
          <w:lang w:eastAsia="ru-RU"/>
        </w:rPr>
        <w:t>Правила землепользования и застройки</w:t>
      </w:r>
      <w:r w:rsidRPr="00CD148E">
        <w:rPr>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Подрядчики</w:t>
      </w:r>
      <w:r w:rsidRPr="00CD148E">
        <w:rPr>
          <w:rFonts w:ascii="Times New Roman" w:hAnsi="Times New Roman" w:cs="Times New Roman"/>
          <w:sz w:val="28"/>
          <w:szCs w:val="28"/>
        </w:rPr>
        <w:t xml:space="preserve">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кодексом Российской Федерации. Подрядчики обязаны иметь лицензию на осуществление ими тех видов деятельности, которые подлежат лицензированию в соответствии с законодательством в сфере лицензирования.</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lastRenderedPageBreak/>
        <w:t>Правообладатели земельных участков, объектов капитального строительства</w:t>
      </w:r>
      <w:r w:rsidRPr="00CD148E">
        <w:rPr>
          <w:rFonts w:ascii="Times New Roman" w:hAnsi="Times New Roman" w:cs="Times New Roman"/>
          <w:sz w:val="28"/>
          <w:szCs w:val="28"/>
        </w:rPr>
        <w:t xml:space="preserve"> – собственники, а также владельцы, пользователи </w:t>
      </w:r>
      <w:r w:rsidRPr="00CD148E">
        <w:rPr>
          <w:rFonts w:ascii="Times New Roman" w:hAnsi="Times New Roman" w:cs="Times New Roman"/>
          <w:sz w:val="28"/>
          <w:szCs w:val="28"/>
        </w:rPr>
        <w:br/>
        <w:t>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CD148E">
        <w:rPr>
          <w:rFonts w:ascii="Times New Roman" w:hAnsi="Times New Roman" w:cs="Times New Roman"/>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регламентом использования территорий, законодательством, нормативами градостроительного проектирования, техническими регламентами, нормативными техническими документами.</w:t>
      </w:r>
    </w:p>
    <w:p w:rsidR="006E1624" w:rsidRPr="00CD148E" w:rsidRDefault="006E1624" w:rsidP="00CD148E">
      <w:pPr>
        <w:ind w:firstLine="709"/>
        <w:rPr>
          <w:szCs w:val="28"/>
        </w:rPr>
      </w:pPr>
      <w:r w:rsidRPr="00CD148E">
        <w:rPr>
          <w:b/>
          <w:bCs/>
          <w:szCs w:val="28"/>
          <w:lang w:eastAsia="ru-RU"/>
        </w:rPr>
        <w:t>Прибрежные защитные полосы</w:t>
      </w:r>
      <w:r w:rsidRPr="00CD148E">
        <w:rPr>
          <w:szCs w:val="28"/>
          <w:lang w:eastAsia="ru-RU"/>
        </w:rPr>
        <w:t xml:space="preserve"> –</w:t>
      </w:r>
      <w:r w:rsidRPr="00CD148E">
        <w:rPr>
          <w:szCs w:val="28"/>
        </w:rPr>
        <w:t xml:space="preserve"> территории, которые устанавливаются в границах водоохранных зон, примыкают к береговой линии морей, рек, ручьев, каналов, озер, водохранилищ и на которых установлены дополнительные ограничения хозяйственной и иной деятельности.</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Проектная документация</w:t>
      </w:r>
      <w:r w:rsidRPr="00CD148E">
        <w:rPr>
          <w:rFonts w:ascii="Times New Roman" w:hAnsi="Times New Roman" w:cs="Times New Roman"/>
          <w:sz w:val="28"/>
          <w:szCs w:val="28"/>
        </w:rPr>
        <w:t xml:space="preserve"> – документацию, содержащую материалы </w:t>
      </w:r>
      <w:r w:rsidRPr="00CD148E">
        <w:rPr>
          <w:rFonts w:ascii="Times New Roman" w:hAnsi="Times New Roman" w:cs="Times New Roman"/>
          <w:sz w:val="28"/>
          <w:szCs w:val="28"/>
        </w:rPr>
        <w:br/>
        <w:t>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Проект планировки территории</w:t>
      </w:r>
      <w:r w:rsidRPr="00CD148E">
        <w:rPr>
          <w:rFonts w:ascii="Times New Roman" w:hAnsi="Times New Roman" w:cs="Times New Roman"/>
          <w:sz w:val="28"/>
          <w:szCs w:val="28"/>
        </w:rPr>
        <w:t xml:space="preserve"> – документация, которая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 </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Проект межевания территории</w:t>
      </w:r>
      <w:r w:rsidRPr="00CD148E">
        <w:rPr>
          <w:rFonts w:ascii="Times New Roman" w:hAnsi="Times New Roman" w:cs="Times New Roman"/>
          <w:sz w:val="28"/>
          <w:szCs w:val="28"/>
        </w:rPr>
        <w:t xml:space="preserve"> – вид документации по планировке территории, подготавливаемой применительно к застроенным и подлежащим застройке территориям, расположенным в границах элементов планировочной структуры в целях установления границ застроенных земельных участков и границ незастроенных земельных участков. </w:t>
      </w:r>
    </w:p>
    <w:p w:rsidR="006E1624" w:rsidRPr="00CD148E" w:rsidRDefault="006E1624" w:rsidP="00CD148E">
      <w:pPr>
        <w:widowControl w:val="0"/>
        <w:autoSpaceDE w:val="0"/>
        <w:autoSpaceDN w:val="0"/>
        <w:adjustRightInd w:val="0"/>
        <w:ind w:firstLine="709"/>
        <w:rPr>
          <w:b/>
          <w:szCs w:val="28"/>
        </w:rPr>
      </w:pPr>
      <w:r w:rsidRPr="00CD148E">
        <w:rPr>
          <w:b/>
          <w:szCs w:val="28"/>
        </w:rPr>
        <w:t xml:space="preserve">Приквартирный участок </w:t>
      </w:r>
      <w:r w:rsidRPr="00CD148E">
        <w:rPr>
          <w:szCs w:val="28"/>
        </w:rPr>
        <w:t>–</w:t>
      </w:r>
      <w:r w:rsidRPr="00CD148E">
        <w:rPr>
          <w:b/>
          <w:szCs w:val="28"/>
        </w:rPr>
        <w:t xml:space="preserve"> </w:t>
      </w:r>
      <w:r w:rsidRPr="00CD148E">
        <w:rPr>
          <w:szCs w:val="28"/>
        </w:rPr>
        <w:t xml:space="preserve">земельный участок, примыкающий </w:t>
      </w:r>
      <w:r w:rsidRPr="00CD148E">
        <w:rPr>
          <w:szCs w:val="28"/>
        </w:rPr>
        <w:br/>
        <w:t>к квартире (дому), с непосредственным выходом на него.</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Приусадебный земельный участок</w:t>
      </w:r>
      <w:r w:rsidRPr="00CD148E">
        <w:rPr>
          <w:rFonts w:ascii="Times New Roman" w:hAnsi="Times New Roman" w:cs="Times New Roman"/>
          <w:sz w:val="28"/>
          <w:szCs w:val="28"/>
        </w:rPr>
        <w:t xml:space="preserve"> – земельный участок, используемый для ведения личного подсобного хозяйства: производства сельскохозяйственной продукции, а также для возведения жилого дома, производственных, бытовых и иных зданий, строений, сооружений </w:t>
      </w:r>
      <w:r w:rsidRPr="00CD148E">
        <w:rPr>
          <w:rFonts w:ascii="Times New Roman" w:hAnsi="Times New Roman" w:cs="Times New Roman"/>
          <w:sz w:val="28"/>
          <w:szCs w:val="28"/>
        </w:rPr>
        <w:br/>
        <w:t>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Публичный сервитут</w:t>
      </w:r>
      <w:r w:rsidRPr="00CD148E">
        <w:rPr>
          <w:rFonts w:ascii="Times New Roman" w:hAnsi="Times New Roman" w:cs="Times New Roman"/>
          <w:sz w:val="28"/>
          <w:szCs w:val="28"/>
        </w:rPr>
        <w:t xml:space="preserve"> – право ограниченного пользования чужим земельным участком (объектом недвижимости) в интересах неопределенного </w:t>
      </w:r>
      <w:r w:rsidRPr="00CD148E">
        <w:rPr>
          <w:rFonts w:ascii="Times New Roman" w:hAnsi="Times New Roman" w:cs="Times New Roman"/>
          <w:sz w:val="28"/>
          <w:szCs w:val="28"/>
        </w:rPr>
        <w:lastRenderedPageBreak/>
        <w:t>круга лиц, установленное законом или иным правовым актом Российской Федерации, правовым актом субъекта Российской Федерации, правовым актом органа местного самоуправления с учетом результатов публичных слушаний в случаях, если это необходимо для обеспечения интересов государства, местного самоуправления или местного населения, без изъятия земельных участков. Территория сервитута определяется на стадии подготовки документации по планировке территории – проекта межевания.</w:t>
      </w:r>
    </w:p>
    <w:p w:rsidR="006E1624" w:rsidRPr="00CD148E" w:rsidRDefault="006E1624" w:rsidP="00CD148E">
      <w:pPr>
        <w:suppressAutoHyphens w:val="0"/>
        <w:autoSpaceDE w:val="0"/>
        <w:autoSpaceDN w:val="0"/>
        <w:adjustRightInd w:val="0"/>
        <w:snapToGrid/>
        <w:ind w:firstLine="540"/>
        <w:rPr>
          <w:szCs w:val="28"/>
        </w:rPr>
      </w:pPr>
      <w:r w:rsidRPr="00CD148E">
        <w:rPr>
          <w:b/>
          <w:szCs w:val="28"/>
        </w:rPr>
        <w:t>Разрешение на ввод объекта в эксплуатацию</w:t>
      </w:r>
      <w:r w:rsidRPr="00CD148E">
        <w:rPr>
          <w:szCs w:val="28"/>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 </w:t>
      </w:r>
    </w:p>
    <w:p w:rsidR="006E1624" w:rsidRPr="00CD148E" w:rsidRDefault="006E1624" w:rsidP="00CD148E">
      <w:pPr>
        <w:suppressAutoHyphens w:val="0"/>
        <w:autoSpaceDE w:val="0"/>
        <w:autoSpaceDN w:val="0"/>
        <w:adjustRightInd w:val="0"/>
        <w:snapToGrid/>
        <w:ind w:firstLine="540"/>
        <w:rPr>
          <w:szCs w:val="28"/>
        </w:rPr>
      </w:pPr>
      <w:r w:rsidRPr="00CD148E">
        <w:rPr>
          <w:b/>
          <w:szCs w:val="28"/>
        </w:rPr>
        <w:t>Разрешение на отклонение предельных параметров разрешенного строительства, реконструкции объектов капитального строительства</w:t>
      </w:r>
      <w:r w:rsidRPr="00CD148E">
        <w:rPr>
          <w:szCs w:val="28"/>
        </w:rPr>
        <w:t xml:space="preserve"> – документ, предусмотренный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Разрешение на строительство</w:t>
      </w:r>
      <w:r w:rsidRPr="00CD148E">
        <w:rPr>
          <w:rFonts w:ascii="Times New Roman" w:hAnsi="Times New Roman" w:cs="Times New Roman"/>
          <w:sz w:val="28"/>
          <w:szCs w:val="28"/>
        </w:rPr>
        <w:t xml:space="preserve"> –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w:t>
      </w:r>
      <w:r w:rsidRPr="00CD148E">
        <w:rPr>
          <w:rFonts w:ascii="Times New Roman" w:hAnsi="Times New Roman" w:cs="Times New Roman"/>
          <w:sz w:val="28"/>
          <w:szCs w:val="28"/>
        </w:rPr>
        <w:br/>
        <w:t xml:space="preserve">в соответствии с разрешенным использованием такого земельного участка </w:t>
      </w:r>
      <w:r w:rsidRPr="00CD148E">
        <w:rPr>
          <w:rFonts w:ascii="Times New Roman" w:hAnsi="Times New Roman" w:cs="Times New Roman"/>
          <w:sz w:val="28"/>
          <w:szCs w:val="28"/>
        </w:rPr>
        <w:br/>
        <w:t>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Разрешенное использование земельных участков и иных объектов недвижимости</w:t>
      </w:r>
      <w:r w:rsidRPr="00CD148E">
        <w:rPr>
          <w:rFonts w:ascii="Times New Roman" w:hAnsi="Times New Roman" w:cs="Times New Roman"/>
          <w:sz w:val="28"/>
          <w:szCs w:val="28"/>
        </w:rPr>
        <w:t xml:space="preserve"> – использование недвижимости (земельных участков </w:t>
      </w:r>
      <w:r w:rsidRPr="00CD148E">
        <w:rPr>
          <w:rFonts w:ascii="Times New Roman" w:hAnsi="Times New Roman" w:cs="Times New Roman"/>
          <w:sz w:val="28"/>
          <w:szCs w:val="28"/>
        </w:rPr>
        <w:br/>
      </w:r>
      <w:r w:rsidRPr="00CD148E">
        <w:rPr>
          <w:rFonts w:ascii="Times New Roman" w:hAnsi="Times New Roman" w:cs="Times New Roman"/>
          <w:sz w:val="28"/>
          <w:szCs w:val="28"/>
        </w:rPr>
        <w:lastRenderedPageBreak/>
        <w:t>и объектов капитального строительства) в соответствии с регламентом использования территорий, ограничениями на использование земельных участков и объектов капитального строительства, установленными законодательством, а также публичными сервитутами.</w:t>
      </w:r>
    </w:p>
    <w:p w:rsidR="006E1624" w:rsidRPr="00CD148E" w:rsidRDefault="006E1624" w:rsidP="00CD148E">
      <w:pPr>
        <w:ind w:firstLine="709"/>
        <w:rPr>
          <w:szCs w:val="28"/>
        </w:rPr>
      </w:pPr>
      <w:r w:rsidRPr="00CD148E">
        <w:rPr>
          <w:b/>
          <w:szCs w:val="28"/>
        </w:rPr>
        <w:t>Резервирование территорий</w:t>
      </w:r>
      <w:r w:rsidRPr="00CD148E">
        <w:rPr>
          <w:szCs w:val="28"/>
        </w:rPr>
        <w:t xml:space="preserve"> – деятельность органов местного самоуправления Поселения по определению территорий, необходимых для муниципальных нужд Поселения и установлению для них правового режима, обеспечивающего их использование для размещения новых или расширения существующих объектов, необходимых для муниципальных нужд поселения.</w:t>
      </w:r>
    </w:p>
    <w:p w:rsidR="006E1624" w:rsidRPr="00CD148E" w:rsidRDefault="006E1624" w:rsidP="00CD148E">
      <w:pPr>
        <w:ind w:firstLine="709"/>
        <w:rPr>
          <w:szCs w:val="28"/>
          <w:lang w:eastAsia="ru-RU"/>
        </w:rPr>
      </w:pPr>
      <w:r w:rsidRPr="00CD148E">
        <w:rPr>
          <w:b/>
          <w:szCs w:val="28"/>
        </w:rPr>
        <w:t>Реконструкция</w:t>
      </w:r>
      <w:r w:rsidRPr="00CD148E">
        <w:rPr>
          <w:szCs w:val="28"/>
        </w:rPr>
        <w:t xml:space="preserve"> </w:t>
      </w:r>
      <w:r w:rsidRPr="00CD148E">
        <w:rPr>
          <w:b/>
          <w:szCs w:val="28"/>
        </w:rPr>
        <w:t>объектов капитального строительства (за исключением линейных объектов)</w:t>
      </w:r>
      <w:r w:rsidRPr="00CD148E">
        <w:rPr>
          <w:szCs w:val="28"/>
        </w:rPr>
        <w:t xml:space="preserve"> – </w:t>
      </w:r>
      <w:r w:rsidRPr="00CD148E">
        <w:rPr>
          <w:szCs w:val="28"/>
          <w:lang w:eastAsia="ru-RU"/>
        </w:rPr>
        <w:t xml:space="preserve">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6E1624" w:rsidRPr="00CD148E" w:rsidRDefault="006E1624" w:rsidP="00CD148E">
      <w:pPr>
        <w:suppressAutoHyphens w:val="0"/>
        <w:autoSpaceDE w:val="0"/>
        <w:autoSpaceDN w:val="0"/>
        <w:adjustRightInd w:val="0"/>
        <w:snapToGrid/>
        <w:ind w:firstLine="540"/>
        <w:rPr>
          <w:b/>
          <w:i/>
          <w:szCs w:val="28"/>
        </w:rPr>
      </w:pPr>
      <w:r w:rsidRPr="00CD148E">
        <w:rPr>
          <w:b/>
          <w:szCs w:val="28"/>
        </w:rPr>
        <w:t>Реконструкция линейных объектов</w:t>
      </w:r>
      <w:r w:rsidRPr="00CD148E">
        <w:rPr>
          <w:szCs w:val="28"/>
        </w:rPr>
        <w:t xml:space="preserve"> – и</w:t>
      </w:r>
      <w:r w:rsidRPr="00CD148E">
        <w:rPr>
          <w:bCs/>
          <w:szCs w:val="28"/>
          <w:lang w:eastAsia="ru-RU"/>
        </w:rPr>
        <w:t>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6E1624" w:rsidRPr="00CD148E" w:rsidRDefault="006E1624" w:rsidP="00CD148E">
      <w:pPr>
        <w:pStyle w:val="13"/>
        <w:spacing w:before="0" w:after="0"/>
        <w:rPr>
          <w:sz w:val="28"/>
          <w:szCs w:val="28"/>
        </w:rPr>
      </w:pPr>
      <w:r w:rsidRPr="00CD148E">
        <w:rPr>
          <w:b/>
          <w:sz w:val="28"/>
          <w:szCs w:val="28"/>
        </w:rPr>
        <w:t xml:space="preserve">Санитарно-защитная зона </w:t>
      </w:r>
      <w:r w:rsidRPr="00CD148E">
        <w:rPr>
          <w:sz w:val="28"/>
          <w:szCs w:val="28"/>
        </w:rPr>
        <w:t>– зона, отделяющая промышленное предприятие от жилых и общественных территорий, в пределах которой размещение зданий и сооружений, а также благоустройство регламентируется санитарными нормами.</w:t>
      </w:r>
    </w:p>
    <w:p w:rsidR="006E1624" w:rsidRPr="00CD148E" w:rsidRDefault="006E1624" w:rsidP="00CD148E">
      <w:pPr>
        <w:ind w:firstLine="709"/>
        <w:rPr>
          <w:szCs w:val="28"/>
        </w:rPr>
      </w:pPr>
      <w:r w:rsidRPr="00CD148E">
        <w:rPr>
          <w:b/>
          <w:szCs w:val="28"/>
        </w:rPr>
        <w:t xml:space="preserve">Система озеленения </w:t>
      </w:r>
      <w:r w:rsidRPr="00CD148E">
        <w:rPr>
          <w:szCs w:val="28"/>
        </w:rPr>
        <w:t>– совокупность зеленых насаждений города, представленная как целостная пространственно-</w:t>
      </w:r>
      <w:proofErr w:type="spellStart"/>
      <w:r w:rsidRPr="00CD148E">
        <w:rPr>
          <w:szCs w:val="28"/>
        </w:rPr>
        <w:t>функуциональная</w:t>
      </w:r>
      <w:proofErr w:type="spellEnd"/>
      <w:r w:rsidRPr="00CD148E">
        <w:rPr>
          <w:szCs w:val="28"/>
        </w:rPr>
        <w:t xml:space="preserve"> система, охватывающая все уровни организации городского пространства (город – район – микрорайон – квартал – жилой двор) и все функции, выполняемые совокупностью озелененных территорий (культурно-функциональные, санитарно-оздоровительные, эстетические и пр.).</w:t>
      </w:r>
    </w:p>
    <w:p w:rsidR="002A2992" w:rsidRPr="00CD148E" w:rsidRDefault="006E1624" w:rsidP="00CD148E">
      <w:pPr>
        <w:ind w:firstLine="709"/>
        <w:rPr>
          <w:szCs w:val="28"/>
          <w:shd w:val="clear" w:color="auto" w:fill="FFFFFF"/>
        </w:rPr>
      </w:pPr>
      <w:r w:rsidRPr="00CD148E">
        <w:rPr>
          <w:b/>
          <w:szCs w:val="28"/>
        </w:rPr>
        <w:t>Собственник земельного участка</w:t>
      </w:r>
      <w:r w:rsidRPr="00CD148E">
        <w:rPr>
          <w:szCs w:val="28"/>
        </w:rPr>
        <w:t xml:space="preserve"> – </w:t>
      </w:r>
      <w:r w:rsidR="002A2992" w:rsidRPr="00CD148E">
        <w:rPr>
          <w:szCs w:val="28"/>
          <w:shd w:val="clear" w:color="auto" w:fill="FFFFFF"/>
        </w:rPr>
        <w:t>лицо, которому земельный участок принадлежит на праве собственности.</w:t>
      </w:r>
    </w:p>
    <w:p w:rsidR="006E1624" w:rsidRPr="00CD148E" w:rsidRDefault="006E1624" w:rsidP="00CD148E">
      <w:pPr>
        <w:ind w:firstLine="709"/>
        <w:rPr>
          <w:szCs w:val="28"/>
        </w:rPr>
      </w:pPr>
      <w:r w:rsidRPr="00CD148E">
        <w:rPr>
          <w:b/>
          <w:szCs w:val="28"/>
        </w:rPr>
        <w:t xml:space="preserve">Социальная инфраструктура </w:t>
      </w:r>
      <w:r w:rsidRPr="00CD148E">
        <w:rPr>
          <w:szCs w:val="28"/>
        </w:rPr>
        <w:t xml:space="preserve">– часть инфраструктуры города, которая обслуживает разнообразные социальные запросы его населения </w:t>
      </w:r>
      <w:r w:rsidRPr="00CD148E">
        <w:rPr>
          <w:szCs w:val="28"/>
        </w:rPr>
        <w:br/>
        <w:t>в здравоохранении, воспитании и образовании, культурной жизни, торговле, бытовом обслуживании и т.д.</w:t>
      </w:r>
    </w:p>
    <w:p w:rsidR="006E1624" w:rsidRPr="00CD148E" w:rsidRDefault="006E1624" w:rsidP="00CD148E">
      <w:pPr>
        <w:suppressAutoHyphens w:val="0"/>
        <w:snapToGrid/>
        <w:ind w:firstLine="709"/>
        <w:rPr>
          <w:szCs w:val="28"/>
          <w:lang w:eastAsia="ru-RU"/>
        </w:rPr>
      </w:pPr>
      <w:r w:rsidRPr="00CD148E">
        <w:rPr>
          <w:b/>
          <w:bCs/>
          <w:szCs w:val="28"/>
          <w:lang w:eastAsia="ru-RU"/>
        </w:rPr>
        <w:t>Строительство</w:t>
      </w:r>
      <w:r w:rsidRPr="00CD148E">
        <w:rPr>
          <w:szCs w:val="28"/>
          <w:lang w:eastAsia="ru-RU"/>
        </w:rPr>
        <w:t xml:space="preserve"> – создание зданий, строений, сооружений (в том числе на месте сносимых объектов капитального строительства).</w:t>
      </w:r>
    </w:p>
    <w:p w:rsidR="006E1624" w:rsidRPr="00CD148E" w:rsidRDefault="006E1624" w:rsidP="00CD148E">
      <w:pPr>
        <w:pStyle w:val="ConsNormal"/>
        <w:ind w:right="0" w:firstLine="709"/>
        <w:jc w:val="both"/>
        <w:rPr>
          <w:rFonts w:ascii="Times New Roman" w:hAnsi="Times New Roman" w:cs="Times New Roman"/>
          <w:sz w:val="28"/>
          <w:szCs w:val="28"/>
        </w:rPr>
      </w:pPr>
      <w:r w:rsidRPr="00CD148E">
        <w:rPr>
          <w:rFonts w:ascii="Times New Roman" w:hAnsi="Times New Roman" w:cs="Times New Roman"/>
          <w:b/>
          <w:sz w:val="28"/>
          <w:szCs w:val="28"/>
        </w:rPr>
        <w:t>Территориальные зоны</w:t>
      </w:r>
      <w:r w:rsidRPr="00CD148E">
        <w:rPr>
          <w:rFonts w:ascii="Times New Roman" w:hAnsi="Times New Roman" w:cs="Times New Roman"/>
          <w:sz w:val="28"/>
          <w:szCs w:val="28"/>
        </w:rPr>
        <w:t xml:space="preserve"> – зоны, для которых в Правилах определены границы и установлены градостроительные регламенты.</w:t>
      </w:r>
    </w:p>
    <w:p w:rsidR="006E1624" w:rsidRPr="00CD148E" w:rsidRDefault="006E1624" w:rsidP="00CD148E">
      <w:pPr>
        <w:suppressAutoHyphens w:val="0"/>
        <w:autoSpaceDE w:val="0"/>
        <w:autoSpaceDN w:val="0"/>
        <w:adjustRightInd w:val="0"/>
        <w:snapToGrid/>
        <w:ind w:firstLine="709"/>
        <w:rPr>
          <w:szCs w:val="28"/>
          <w:lang w:eastAsia="ru-RU"/>
        </w:rPr>
      </w:pPr>
      <w:r w:rsidRPr="00CD148E">
        <w:rPr>
          <w:b/>
          <w:bCs/>
          <w:szCs w:val="28"/>
          <w:lang w:eastAsia="ru-RU"/>
        </w:rPr>
        <w:lastRenderedPageBreak/>
        <w:t>Территории общего пользования</w:t>
      </w:r>
      <w:r w:rsidRPr="00CD148E">
        <w:rPr>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A2992" w:rsidRPr="00CD148E" w:rsidRDefault="006E1624" w:rsidP="00CD148E">
      <w:pPr>
        <w:pStyle w:val="ConsPlusNormal"/>
        <w:ind w:firstLine="709"/>
        <w:jc w:val="both"/>
        <w:rPr>
          <w:rFonts w:ascii="Times New Roman" w:hAnsi="Times New Roman" w:cs="Times New Roman"/>
          <w:sz w:val="28"/>
          <w:szCs w:val="28"/>
        </w:rPr>
      </w:pPr>
      <w:r w:rsidRPr="00CD148E">
        <w:rPr>
          <w:rFonts w:ascii="Times New Roman" w:hAnsi="Times New Roman" w:cs="Times New Roman"/>
          <w:b/>
          <w:sz w:val="28"/>
          <w:szCs w:val="28"/>
        </w:rPr>
        <w:t>Технический заказчик</w:t>
      </w:r>
      <w:r w:rsidRPr="00CD148E">
        <w:rPr>
          <w:rFonts w:ascii="Times New Roman" w:hAnsi="Times New Roman" w:cs="Times New Roman"/>
          <w:sz w:val="28"/>
          <w:szCs w:val="28"/>
        </w:rPr>
        <w:t xml:space="preserve"> – </w:t>
      </w:r>
      <w:r w:rsidR="002A2992" w:rsidRPr="00CD148E">
        <w:rPr>
          <w:rFonts w:ascii="Times New Roman" w:hAnsi="Times New Roman" w:cs="Times New Roman"/>
          <w:sz w:val="28"/>
          <w:szCs w:val="28"/>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w:t>
      </w:r>
    </w:p>
    <w:p w:rsidR="006E1624" w:rsidRPr="00CD148E" w:rsidRDefault="006E1624" w:rsidP="00CD148E">
      <w:pPr>
        <w:pStyle w:val="ConsPlusNormal"/>
        <w:ind w:firstLine="709"/>
        <w:jc w:val="both"/>
        <w:rPr>
          <w:rFonts w:ascii="Times New Roman" w:hAnsi="Times New Roman" w:cs="Times New Roman"/>
          <w:sz w:val="28"/>
          <w:szCs w:val="28"/>
        </w:rPr>
      </w:pPr>
      <w:r w:rsidRPr="00CD148E">
        <w:rPr>
          <w:rFonts w:ascii="Times New Roman" w:hAnsi="Times New Roman" w:cs="Times New Roman"/>
          <w:b/>
          <w:bCs/>
          <w:sz w:val="28"/>
          <w:szCs w:val="28"/>
        </w:rPr>
        <w:t>Технический регламент</w:t>
      </w:r>
      <w:r w:rsidRPr="00CD148E">
        <w:rPr>
          <w:rFonts w:ascii="Times New Roman" w:hAnsi="Times New Roman" w:cs="Times New Roman"/>
          <w:sz w:val="28"/>
          <w:szCs w:val="28"/>
        </w:rPr>
        <w:t xml:space="preserve"> – документ, который принят международным договором Российской Федерации, подлежащим ратификации в порядке, установленном законодательством Российской Федерации, или </w:t>
      </w:r>
      <w:r w:rsidRPr="00CD148E">
        <w:rPr>
          <w:rFonts w:ascii="Times New Roman" w:hAnsi="Times New Roman" w:cs="Times New Roman"/>
          <w:sz w:val="28"/>
          <w:szCs w:val="28"/>
        </w:rPr>
        <w:br/>
        <w:t>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E1624" w:rsidRPr="00CD148E" w:rsidRDefault="006E1624" w:rsidP="00CD148E">
      <w:pPr>
        <w:suppressAutoHyphens w:val="0"/>
        <w:snapToGrid/>
        <w:ind w:firstLine="709"/>
        <w:rPr>
          <w:bCs/>
          <w:szCs w:val="28"/>
          <w:lang w:eastAsia="ru-RU"/>
        </w:rPr>
      </w:pPr>
      <w:r w:rsidRPr="00CD148E">
        <w:rPr>
          <w:b/>
          <w:bCs/>
          <w:szCs w:val="28"/>
          <w:lang w:eastAsia="ru-RU"/>
        </w:rPr>
        <w:t>Технические условия</w:t>
      </w:r>
      <w:r w:rsidRPr="00CD148E">
        <w:rPr>
          <w:bCs/>
          <w:szCs w:val="28"/>
          <w:lang w:eastAsia="ru-RU"/>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объекта капитального строительства к сетям инженерно-технического обеспечения.</w:t>
      </w:r>
    </w:p>
    <w:p w:rsidR="006E1624" w:rsidRPr="00CD148E" w:rsidRDefault="006E1624" w:rsidP="00CD148E">
      <w:pPr>
        <w:suppressAutoHyphens w:val="0"/>
        <w:snapToGrid/>
        <w:ind w:firstLine="709"/>
        <w:rPr>
          <w:bCs/>
          <w:szCs w:val="28"/>
          <w:lang w:eastAsia="ru-RU"/>
        </w:rPr>
      </w:pPr>
      <w:r w:rsidRPr="00CD148E">
        <w:rPr>
          <w:b/>
          <w:szCs w:val="28"/>
        </w:rPr>
        <w:t>Условно разрешенные виды использования</w:t>
      </w:r>
      <w:r w:rsidRPr="00CD148E">
        <w:rPr>
          <w:szCs w:val="28"/>
        </w:rPr>
        <w:t xml:space="preserve">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регламентов использования территорий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21 настоящих Правил, и обязательного соблюдения требований технических регламентов, ограничений на использование земельных участков и объектов капитального строительства, установленных законодательством, а также публичных сервитутов.</w:t>
      </w:r>
    </w:p>
    <w:p w:rsidR="006E1624" w:rsidRPr="00CD148E" w:rsidRDefault="006E1624" w:rsidP="00CD148E">
      <w:pPr>
        <w:suppressAutoHyphens w:val="0"/>
        <w:snapToGrid/>
        <w:ind w:firstLine="709"/>
        <w:rPr>
          <w:bCs/>
          <w:szCs w:val="28"/>
          <w:lang w:eastAsia="ru-RU"/>
        </w:rPr>
      </w:pPr>
      <w:r w:rsidRPr="00CD148E">
        <w:rPr>
          <w:b/>
          <w:bCs/>
          <w:szCs w:val="28"/>
          <w:lang w:eastAsia="ru-RU"/>
        </w:rPr>
        <w:lastRenderedPageBreak/>
        <w:t>Улично-дорожная сеть (УДС)</w:t>
      </w:r>
      <w:r w:rsidRPr="00CD148E">
        <w:rPr>
          <w:bCs/>
          <w:szCs w:val="28"/>
          <w:lang w:eastAsia="ru-RU"/>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 д.), являющихся территориями общего пользования.</w:t>
      </w:r>
    </w:p>
    <w:p w:rsidR="006E1624" w:rsidRPr="00CD148E" w:rsidRDefault="006E1624" w:rsidP="00CD148E">
      <w:pPr>
        <w:suppressAutoHyphens w:val="0"/>
        <w:snapToGrid/>
        <w:ind w:firstLine="709"/>
        <w:rPr>
          <w:bCs/>
          <w:szCs w:val="28"/>
          <w:lang w:eastAsia="ru-RU"/>
        </w:rPr>
      </w:pPr>
      <w:r w:rsidRPr="00CD148E">
        <w:rPr>
          <w:b/>
          <w:bCs/>
          <w:szCs w:val="28"/>
          <w:lang w:eastAsia="ru-RU"/>
        </w:rPr>
        <w:t>Функциональные зоны</w:t>
      </w:r>
      <w:r w:rsidRPr="00CD148E">
        <w:rPr>
          <w:bCs/>
          <w:szCs w:val="28"/>
          <w:lang w:eastAsia="ru-RU"/>
        </w:rPr>
        <w:t xml:space="preserve"> – зоны, для которых документами территориального планирования определенны границы и функциональное назначение.</w:t>
      </w:r>
    </w:p>
    <w:p w:rsidR="006E1624" w:rsidRPr="00CD148E" w:rsidRDefault="006E1624" w:rsidP="00CD148E">
      <w:pPr>
        <w:suppressAutoHyphens w:val="0"/>
        <w:snapToGrid/>
        <w:ind w:firstLine="709"/>
        <w:rPr>
          <w:bCs/>
          <w:szCs w:val="28"/>
          <w:lang w:eastAsia="ru-RU"/>
        </w:rPr>
      </w:pPr>
      <w:r w:rsidRPr="00CD148E">
        <w:rPr>
          <w:b/>
          <w:bCs/>
          <w:szCs w:val="28"/>
          <w:lang w:eastAsia="ru-RU"/>
        </w:rPr>
        <w:t xml:space="preserve">Хозяйственная постройка – </w:t>
      </w:r>
      <w:r w:rsidRPr="00CD148E">
        <w:rPr>
          <w:bCs/>
          <w:szCs w:val="28"/>
          <w:lang w:eastAsia="ru-RU"/>
        </w:rPr>
        <w:t xml:space="preserve">строение, которое по отношению </w:t>
      </w:r>
      <w:r w:rsidRPr="00CD148E">
        <w:rPr>
          <w:bCs/>
          <w:szCs w:val="28"/>
          <w:lang w:eastAsia="ru-RU"/>
        </w:rPr>
        <w:br/>
        <w:t>к основному зданию имеет второстепенное значение на земельном участке. Хозяйственные постройки зачастую бывают некапитального типа, к их числу относятся сараи, гаражи (индивидуального пользования), навесы, дворовые погреба и т.п.</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Частный сервитут</w:t>
      </w:r>
      <w:r w:rsidRPr="00CD148E">
        <w:rPr>
          <w:rFonts w:ascii="Times New Roman" w:hAnsi="Times New Roman" w:cs="Times New Roman"/>
          <w:sz w:val="28"/>
          <w:szCs w:val="28"/>
        </w:rPr>
        <w:t xml:space="preserve"> – право ограниченного пользования чужим земельным участком и объектом капитального строительства, устанавливаемое решением суда или соглашением между лицом, являющимся собственником земельного участка и объекта капитального строительства, и лицом, требующим установления сервитута.</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Этаж</w:t>
      </w:r>
      <w:r w:rsidRPr="00CD148E">
        <w:rPr>
          <w:rFonts w:ascii="Times New Roman" w:hAnsi="Times New Roman" w:cs="Times New Roman"/>
          <w:sz w:val="28"/>
          <w:szCs w:val="28"/>
        </w:rPr>
        <w:t xml:space="preserve"> – часть здания между отметками верха перекрытия или пола по грунту и отметкой </w:t>
      </w:r>
      <w:proofErr w:type="gramStart"/>
      <w:r w:rsidRPr="00CD148E">
        <w:rPr>
          <w:rFonts w:ascii="Times New Roman" w:hAnsi="Times New Roman" w:cs="Times New Roman"/>
          <w:sz w:val="28"/>
          <w:szCs w:val="28"/>
        </w:rPr>
        <w:t>верха</w:t>
      </w:r>
      <w:proofErr w:type="gramEnd"/>
      <w:r w:rsidRPr="00CD148E">
        <w:rPr>
          <w:rFonts w:ascii="Times New Roman" w:hAnsi="Times New Roman" w:cs="Times New Roman"/>
          <w:sz w:val="28"/>
          <w:szCs w:val="28"/>
        </w:rPr>
        <w:t xml:space="preserve">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w:t>
      </w:r>
      <w:r w:rsidRPr="00CD148E">
        <w:rPr>
          <w:rFonts w:ascii="Times New Roman" w:hAnsi="Times New Roman" w:cs="Times New Roman"/>
          <w:sz w:val="28"/>
          <w:szCs w:val="28"/>
        </w:rPr>
        <w:br/>
        <w:t>и планировочной отметки земли.</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b/>
          <w:sz w:val="28"/>
          <w:szCs w:val="28"/>
        </w:rPr>
        <w:t>Этажность здания</w:t>
      </w:r>
      <w:r w:rsidRPr="00CD148E">
        <w:rPr>
          <w:rFonts w:ascii="Times New Roman" w:hAnsi="Times New Roman" w:cs="Times New Roman"/>
          <w:sz w:val="28"/>
          <w:szCs w:val="28"/>
        </w:rPr>
        <w:t xml:space="preserve"> – число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а также тротуара или отмостки не менее чем на два метра.</w:t>
      </w:r>
    </w:p>
    <w:p w:rsidR="006E1624" w:rsidRPr="00CD148E" w:rsidRDefault="006E1624" w:rsidP="00CD148E">
      <w:pPr>
        <w:pStyle w:val="ConsPlusNormal"/>
        <w:widowControl/>
        <w:ind w:firstLine="709"/>
        <w:jc w:val="both"/>
        <w:rPr>
          <w:rFonts w:ascii="Times New Roman" w:hAnsi="Times New Roman" w:cs="Times New Roman"/>
          <w:sz w:val="28"/>
          <w:szCs w:val="28"/>
        </w:rPr>
      </w:pPr>
    </w:p>
    <w:p w:rsidR="006E1624" w:rsidRPr="00CD148E" w:rsidRDefault="006E1624" w:rsidP="00CD148E">
      <w:pPr>
        <w:pStyle w:val="3"/>
        <w:tabs>
          <w:tab w:val="left" w:pos="0"/>
        </w:tabs>
        <w:spacing w:before="0" w:after="0"/>
        <w:ind w:firstLine="709"/>
        <w:rPr>
          <w:color w:val="auto"/>
          <w:lang w:val="ru-RU"/>
        </w:rPr>
      </w:pPr>
      <w:bookmarkStart w:id="152" w:name="_Toc419817001"/>
      <w:bookmarkStart w:id="153" w:name="_Toc421022254"/>
      <w:bookmarkStart w:id="154" w:name="_Toc437520182"/>
      <w:bookmarkStart w:id="155" w:name="_Toc20828155"/>
      <w:r w:rsidRPr="00CD148E">
        <w:rPr>
          <w:color w:val="auto"/>
          <w:lang w:val="ru-RU"/>
        </w:rPr>
        <w:t xml:space="preserve">Статья 2. Цели правил </w:t>
      </w:r>
      <w:bookmarkEnd w:id="149"/>
      <w:bookmarkEnd w:id="150"/>
      <w:bookmarkEnd w:id="151"/>
      <w:bookmarkEnd w:id="152"/>
      <w:bookmarkEnd w:id="153"/>
      <w:bookmarkEnd w:id="154"/>
      <w:r w:rsidRPr="00CD148E">
        <w:rPr>
          <w:color w:val="auto"/>
          <w:lang w:val="ru-RU"/>
        </w:rPr>
        <w:t>землепользования и застройки</w:t>
      </w:r>
      <w:bookmarkEnd w:id="155"/>
    </w:p>
    <w:p w:rsidR="006E1624" w:rsidRPr="00CD148E" w:rsidRDefault="006E1624" w:rsidP="00CD148E">
      <w:pPr>
        <w:rPr>
          <w:szCs w:val="28"/>
          <w:lang w:eastAsia="en-US"/>
        </w:rPr>
      </w:pPr>
    </w:p>
    <w:p w:rsidR="006E1624" w:rsidRPr="00CD148E" w:rsidRDefault="006E1624" w:rsidP="00CD148E">
      <w:pPr>
        <w:tabs>
          <w:tab w:val="left" w:pos="851"/>
        </w:tabs>
        <w:suppressAutoHyphens w:val="0"/>
        <w:snapToGrid/>
        <w:ind w:firstLine="709"/>
        <w:rPr>
          <w:szCs w:val="28"/>
          <w:lang w:eastAsia="ru-RU"/>
        </w:rPr>
      </w:pPr>
      <w:r w:rsidRPr="00CD148E">
        <w:rPr>
          <w:szCs w:val="28"/>
          <w:lang w:eastAsia="ru-RU"/>
        </w:rPr>
        <w:t>Целями Правил являются:</w:t>
      </w:r>
    </w:p>
    <w:p w:rsidR="006E1624" w:rsidRPr="00CD148E" w:rsidRDefault="006E1624" w:rsidP="00CD148E">
      <w:pPr>
        <w:tabs>
          <w:tab w:val="left" w:pos="851"/>
        </w:tabs>
        <w:suppressAutoHyphens w:val="0"/>
        <w:snapToGrid/>
        <w:ind w:firstLine="709"/>
        <w:rPr>
          <w:szCs w:val="28"/>
          <w:lang w:eastAsia="ru-RU"/>
        </w:rPr>
      </w:pPr>
      <w:r w:rsidRPr="00CD148E">
        <w:rPr>
          <w:szCs w:val="28"/>
          <w:lang w:eastAsia="ru-RU"/>
        </w:rPr>
        <w:t>1) создание условий для устойчивого развития территории поселения, сохранения окружающей среды и объектов культурного наследия;</w:t>
      </w:r>
    </w:p>
    <w:p w:rsidR="006E1624" w:rsidRPr="00CD148E" w:rsidRDefault="006E1624" w:rsidP="00CD148E">
      <w:pPr>
        <w:tabs>
          <w:tab w:val="left" w:pos="851"/>
        </w:tabs>
        <w:suppressAutoHyphens w:val="0"/>
        <w:snapToGrid/>
        <w:ind w:firstLine="709"/>
        <w:rPr>
          <w:szCs w:val="28"/>
          <w:lang w:eastAsia="ru-RU"/>
        </w:rPr>
      </w:pPr>
      <w:r w:rsidRPr="00CD148E">
        <w:rPr>
          <w:szCs w:val="28"/>
          <w:lang w:eastAsia="ru-RU"/>
        </w:rPr>
        <w:t>2) создание условий для планировки территории поселения;</w:t>
      </w:r>
    </w:p>
    <w:p w:rsidR="006E1624" w:rsidRPr="00CD148E" w:rsidRDefault="006E1624" w:rsidP="00CD148E">
      <w:pPr>
        <w:tabs>
          <w:tab w:val="left" w:pos="851"/>
        </w:tabs>
        <w:suppressAutoHyphens w:val="0"/>
        <w:snapToGrid/>
        <w:ind w:firstLine="709"/>
        <w:rPr>
          <w:szCs w:val="28"/>
          <w:lang w:eastAsia="ru-RU"/>
        </w:rPr>
      </w:pPr>
      <w:r w:rsidRPr="00CD148E">
        <w:rPr>
          <w:szCs w:val="28"/>
          <w:lang w:eastAsia="ru-RU"/>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E1624" w:rsidRPr="00CD148E" w:rsidRDefault="006E1624" w:rsidP="00CD148E">
      <w:pPr>
        <w:tabs>
          <w:tab w:val="left" w:pos="851"/>
        </w:tabs>
        <w:suppressAutoHyphens w:val="0"/>
        <w:snapToGrid/>
        <w:ind w:firstLine="709"/>
        <w:rPr>
          <w:szCs w:val="28"/>
          <w:lang w:eastAsia="ru-RU"/>
        </w:rPr>
      </w:pPr>
      <w:r w:rsidRPr="00CD148E">
        <w:rPr>
          <w:szCs w:val="28"/>
          <w:lang w:eastAsia="ru-RU"/>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6E1624" w:rsidRDefault="006E1624" w:rsidP="00CD148E">
      <w:pPr>
        <w:tabs>
          <w:tab w:val="left" w:pos="851"/>
        </w:tabs>
        <w:suppressAutoHyphens w:val="0"/>
        <w:snapToGrid/>
        <w:ind w:firstLine="709"/>
        <w:rPr>
          <w:szCs w:val="28"/>
          <w:lang w:eastAsia="ru-RU"/>
        </w:rPr>
      </w:pPr>
    </w:p>
    <w:p w:rsidR="00421522" w:rsidRDefault="00421522" w:rsidP="00CD148E">
      <w:pPr>
        <w:tabs>
          <w:tab w:val="left" w:pos="851"/>
        </w:tabs>
        <w:suppressAutoHyphens w:val="0"/>
        <w:snapToGrid/>
        <w:ind w:firstLine="709"/>
        <w:rPr>
          <w:szCs w:val="28"/>
          <w:lang w:eastAsia="ru-RU"/>
        </w:rPr>
      </w:pPr>
    </w:p>
    <w:p w:rsidR="00421522" w:rsidRDefault="00421522" w:rsidP="00CD148E">
      <w:pPr>
        <w:tabs>
          <w:tab w:val="left" w:pos="851"/>
        </w:tabs>
        <w:suppressAutoHyphens w:val="0"/>
        <w:snapToGrid/>
        <w:ind w:firstLine="709"/>
        <w:rPr>
          <w:szCs w:val="28"/>
          <w:lang w:eastAsia="ru-RU"/>
        </w:rPr>
      </w:pPr>
    </w:p>
    <w:p w:rsidR="00421522" w:rsidRDefault="00421522" w:rsidP="00CD148E">
      <w:pPr>
        <w:tabs>
          <w:tab w:val="left" w:pos="851"/>
        </w:tabs>
        <w:suppressAutoHyphens w:val="0"/>
        <w:snapToGrid/>
        <w:ind w:firstLine="709"/>
        <w:rPr>
          <w:szCs w:val="28"/>
          <w:lang w:eastAsia="ru-RU"/>
        </w:rPr>
      </w:pPr>
    </w:p>
    <w:p w:rsidR="00421522" w:rsidRPr="00CD148E" w:rsidRDefault="00421522" w:rsidP="00CD148E">
      <w:pPr>
        <w:tabs>
          <w:tab w:val="left" w:pos="851"/>
        </w:tabs>
        <w:suppressAutoHyphens w:val="0"/>
        <w:snapToGrid/>
        <w:ind w:firstLine="709"/>
        <w:rPr>
          <w:szCs w:val="28"/>
          <w:lang w:eastAsia="ru-RU"/>
        </w:rPr>
      </w:pPr>
    </w:p>
    <w:p w:rsidR="006E1624" w:rsidRPr="00CD148E" w:rsidRDefault="006E1624" w:rsidP="00CD148E">
      <w:pPr>
        <w:pStyle w:val="3"/>
        <w:tabs>
          <w:tab w:val="left" w:pos="0"/>
        </w:tabs>
        <w:spacing w:before="0" w:after="0"/>
        <w:ind w:firstLine="709"/>
        <w:rPr>
          <w:color w:val="auto"/>
          <w:lang w:val="ru-RU"/>
        </w:rPr>
      </w:pPr>
      <w:bookmarkStart w:id="156" w:name="_Toc281221507"/>
      <w:bookmarkStart w:id="157" w:name="_Toc395282201"/>
      <w:bookmarkStart w:id="158" w:name="_Toc415145629"/>
      <w:bookmarkStart w:id="159" w:name="_Toc419817002"/>
      <w:bookmarkStart w:id="160" w:name="_Toc421022255"/>
      <w:bookmarkStart w:id="161" w:name="_Toc437520183"/>
      <w:bookmarkStart w:id="162" w:name="_Toc20828156"/>
      <w:r w:rsidRPr="00CD148E">
        <w:rPr>
          <w:color w:val="auto"/>
          <w:lang w:val="ru-RU"/>
        </w:rPr>
        <w:lastRenderedPageBreak/>
        <w:t xml:space="preserve">Статья 3. Область применения правил землепользования </w:t>
      </w:r>
      <w:r w:rsidRPr="00CD148E">
        <w:rPr>
          <w:color w:val="auto"/>
          <w:lang w:val="ru-RU"/>
        </w:rPr>
        <w:br/>
        <w:t>и застройки</w:t>
      </w:r>
      <w:bookmarkEnd w:id="156"/>
      <w:bookmarkEnd w:id="157"/>
      <w:bookmarkEnd w:id="158"/>
      <w:bookmarkEnd w:id="159"/>
      <w:bookmarkEnd w:id="160"/>
      <w:bookmarkEnd w:id="161"/>
      <w:bookmarkEnd w:id="162"/>
    </w:p>
    <w:p w:rsidR="006E1624" w:rsidRPr="00CD148E" w:rsidRDefault="006E1624" w:rsidP="00CD148E">
      <w:pPr>
        <w:rPr>
          <w:szCs w:val="28"/>
          <w:lang w:eastAsia="en-US"/>
        </w:rPr>
      </w:pPr>
    </w:p>
    <w:p w:rsidR="006E1624" w:rsidRPr="00CD148E" w:rsidRDefault="006E1624" w:rsidP="00CD148E">
      <w:pPr>
        <w:tabs>
          <w:tab w:val="left" w:pos="1080"/>
        </w:tabs>
        <w:suppressAutoHyphens w:val="0"/>
        <w:snapToGrid/>
        <w:ind w:firstLine="709"/>
        <w:rPr>
          <w:szCs w:val="28"/>
          <w:lang w:eastAsia="ru-RU"/>
        </w:rPr>
      </w:pPr>
      <w:r w:rsidRPr="00CD148E">
        <w:rPr>
          <w:szCs w:val="28"/>
          <w:lang w:eastAsia="ru-RU"/>
        </w:rPr>
        <w:t>1. Правила распространяются на всю территорию Поселения.</w:t>
      </w:r>
    </w:p>
    <w:p w:rsidR="006E1624" w:rsidRPr="00CD148E" w:rsidRDefault="006E1624" w:rsidP="00CD148E">
      <w:pPr>
        <w:tabs>
          <w:tab w:val="left" w:pos="709"/>
        </w:tabs>
        <w:suppressAutoHyphens w:val="0"/>
        <w:snapToGrid/>
        <w:rPr>
          <w:szCs w:val="28"/>
          <w:lang w:eastAsia="ru-RU"/>
        </w:rPr>
      </w:pPr>
      <w:r w:rsidRPr="00CD148E">
        <w:rPr>
          <w:szCs w:val="28"/>
          <w:lang w:eastAsia="ru-RU"/>
        </w:rPr>
        <w:tab/>
        <w:t>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6E1624" w:rsidRPr="00CD148E" w:rsidRDefault="006E1624" w:rsidP="00CD148E">
      <w:pPr>
        <w:tabs>
          <w:tab w:val="left" w:pos="1080"/>
        </w:tabs>
        <w:suppressAutoHyphens w:val="0"/>
        <w:snapToGrid/>
        <w:ind w:firstLine="709"/>
        <w:rPr>
          <w:szCs w:val="28"/>
          <w:lang w:eastAsia="ru-RU"/>
        </w:rPr>
      </w:pPr>
      <w:r w:rsidRPr="00CD148E">
        <w:rPr>
          <w:szCs w:val="28"/>
          <w:lang w:eastAsia="ru-RU"/>
        </w:rPr>
        <w:t>2. Правила применяются, в том числе, при:</w:t>
      </w:r>
    </w:p>
    <w:p w:rsidR="006E1624" w:rsidRPr="00CD148E" w:rsidRDefault="006E1624" w:rsidP="00CD148E">
      <w:pPr>
        <w:tabs>
          <w:tab w:val="left" w:pos="1080"/>
        </w:tabs>
        <w:suppressAutoHyphens w:val="0"/>
        <w:snapToGrid/>
        <w:ind w:firstLine="709"/>
        <w:rPr>
          <w:szCs w:val="28"/>
          <w:lang w:eastAsia="ru-RU"/>
        </w:rPr>
      </w:pPr>
      <w:r w:rsidRPr="00CD148E">
        <w:rPr>
          <w:szCs w:val="28"/>
          <w:lang w:eastAsia="ru-RU"/>
        </w:rPr>
        <w:t>подготовке, проверке и утверждении документации по планировке территории;</w:t>
      </w:r>
    </w:p>
    <w:p w:rsidR="006E1624" w:rsidRPr="00CD148E" w:rsidRDefault="006E1624" w:rsidP="00CD148E">
      <w:pPr>
        <w:tabs>
          <w:tab w:val="left" w:pos="1080"/>
        </w:tabs>
        <w:suppressAutoHyphens w:val="0"/>
        <w:snapToGrid/>
        <w:ind w:firstLine="709"/>
        <w:rPr>
          <w:szCs w:val="28"/>
          <w:lang w:eastAsia="ru-RU"/>
        </w:rPr>
      </w:pPr>
      <w:r w:rsidRPr="00CD148E">
        <w:rPr>
          <w:szCs w:val="28"/>
          <w:lang w:eastAsia="ru-RU"/>
        </w:rPr>
        <w:t>при подготовке градостроительных планов земельных участков;</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6E1624" w:rsidRPr="00CD148E" w:rsidRDefault="006E1624" w:rsidP="00CD148E">
      <w:pPr>
        <w:tabs>
          <w:tab w:val="left" w:pos="1080"/>
        </w:tabs>
        <w:suppressAutoHyphens w:val="0"/>
        <w:snapToGrid/>
        <w:ind w:firstLine="709"/>
        <w:rPr>
          <w:szCs w:val="28"/>
          <w:lang w:eastAsia="ru-RU"/>
        </w:rPr>
      </w:pPr>
      <w:r w:rsidRPr="00CD148E">
        <w:rPr>
          <w:szCs w:val="28"/>
          <w:lang w:eastAsia="ru-RU"/>
        </w:rPr>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6E1624" w:rsidRPr="00CD148E" w:rsidRDefault="006E1624" w:rsidP="00CD148E">
      <w:pPr>
        <w:tabs>
          <w:tab w:val="left" w:pos="720"/>
          <w:tab w:val="left" w:pos="1080"/>
        </w:tabs>
        <w:suppressAutoHyphens w:val="0"/>
        <w:snapToGrid/>
        <w:ind w:firstLine="709"/>
        <w:rPr>
          <w:szCs w:val="28"/>
          <w:lang w:eastAsia="ru-RU"/>
        </w:rPr>
      </w:pPr>
    </w:p>
    <w:p w:rsidR="006E1624" w:rsidRPr="00CD148E" w:rsidRDefault="006E1624" w:rsidP="00CD148E">
      <w:pPr>
        <w:pStyle w:val="3"/>
        <w:tabs>
          <w:tab w:val="left" w:pos="0"/>
        </w:tabs>
        <w:spacing w:before="0" w:after="0"/>
        <w:ind w:firstLine="709"/>
        <w:rPr>
          <w:color w:val="auto"/>
          <w:lang w:val="ru-RU"/>
        </w:rPr>
      </w:pPr>
      <w:bookmarkStart w:id="163" w:name="_Toc281221508"/>
      <w:bookmarkStart w:id="164" w:name="_Toc395282202"/>
      <w:bookmarkStart w:id="165" w:name="_Toc415145630"/>
      <w:bookmarkStart w:id="166" w:name="_Toc419817003"/>
      <w:bookmarkStart w:id="167" w:name="_Toc421022256"/>
      <w:bookmarkStart w:id="168" w:name="_Toc437520184"/>
      <w:bookmarkStart w:id="169" w:name="_Toc20828157"/>
      <w:r w:rsidRPr="00CD148E">
        <w:rPr>
          <w:color w:val="auto"/>
          <w:lang w:val="ru-RU"/>
        </w:rPr>
        <w:t>Статья 4. Общедоступность информации о правилах землепользовании и застройке</w:t>
      </w:r>
      <w:bookmarkEnd w:id="163"/>
      <w:bookmarkEnd w:id="164"/>
      <w:bookmarkEnd w:id="165"/>
      <w:bookmarkEnd w:id="166"/>
      <w:bookmarkEnd w:id="167"/>
      <w:bookmarkEnd w:id="168"/>
      <w:bookmarkEnd w:id="169"/>
    </w:p>
    <w:p w:rsidR="006E1624" w:rsidRPr="00CD148E" w:rsidRDefault="006E1624" w:rsidP="00CD148E">
      <w:pPr>
        <w:rPr>
          <w:szCs w:val="28"/>
          <w:lang w:eastAsia="en-US"/>
        </w:rPr>
      </w:pPr>
    </w:p>
    <w:p w:rsidR="006E1624" w:rsidRPr="00CD148E" w:rsidRDefault="006E1624" w:rsidP="00CD148E">
      <w:pPr>
        <w:pStyle w:val="a3"/>
        <w:tabs>
          <w:tab w:val="num" w:pos="993"/>
          <w:tab w:val="left" w:pos="1080"/>
        </w:tabs>
        <w:ind w:left="0"/>
        <w:rPr>
          <w:sz w:val="28"/>
          <w:szCs w:val="28"/>
        </w:rPr>
      </w:pPr>
      <w:r w:rsidRPr="00CD148E">
        <w:rPr>
          <w:sz w:val="28"/>
          <w:szCs w:val="28"/>
        </w:rPr>
        <w:t>1. Все текстовые и графические материалы Правил являются общедоступной информацией.</w:t>
      </w:r>
    </w:p>
    <w:p w:rsidR="006E1624" w:rsidRPr="00CD148E" w:rsidRDefault="006E1624" w:rsidP="00CD148E">
      <w:pPr>
        <w:tabs>
          <w:tab w:val="left" w:pos="1080"/>
        </w:tabs>
        <w:suppressAutoHyphens w:val="0"/>
        <w:snapToGrid/>
        <w:ind w:firstLine="709"/>
        <w:rPr>
          <w:szCs w:val="28"/>
          <w:lang w:eastAsia="ru-RU"/>
        </w:rPr>
      </w:pPr>
      <w:r w:rsidRPr="00CD148E">
        <w:rPr>
          <w:szCs w:val="28"/>
          <w:lang w:eastAsia="ru-RU"/>
        </w:rPr>
        <w:t>2. Уполномоченный орган государственной власти Архангельской области в сфере градостроительной деятельности обеспечивает доступность Правил путём опубликования в порядке, установленном для официального опубликования нормативных правовых актов, иной официальной информации.</w:t>
      </w:r>
    </w:p>
    <w:p w:rsidR="006E1624" w:rsidRPr="00CD148E" w:rsidRDefault="006E1624" w:rsidP="00CD148E">
      <w:pPr>
        <w:suppressAutoHyphens w:val="0"/>
        <w:autoSpaceDE w:val="0"/>
        <w:autoSpaceDN w:val="0"/>
        <w:adjustRightInd w:val="0"/>
        <w:snapToGrid/>
        <w:ind w:firstLine="709"/>
        <w:rPr>
          <w:lang w:eastAsia="ru-RU"/>
        </w:rPr>
      </w:pPr>
      <w:r w:rsidRPr="00CD148E">
        <w:t xml:space="preserve">3. </w:t>
      </w:r>
      <w:r w:rsidRPr="00CD148E">
        <w:rPr>
          <w:lang w:eastAsia="ru-RU"/>
        </w:rPr>
        <w:t>Администрация Поселения обеспечивает доступность Правил путём:</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1) опубликования в порядке, установленном для официального опубликования муниципальных правовых актов, иной официальной информации;</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2) размещения Правил:</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на официальном сайте администрации Поселения в информационно-телекоммуникационной сети «Интернет»;</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 xml:space="preserve">в информационной системе обеспечения градостроительной деятельности </w:t>
      </w:r>
      <w:r w:rsidRPr="00CD148E">
        <w:rPr>
          <w:shd w:val="clear" w:color="auto" w:fill="FFFFFF"/>
          <w:lang w:eastAsia="ru-RU"/>
        </w:rPr>
        <w:t>Холмогорского</w:t>
      </w:r>
      <w:r w:rsidRPr="00CD148E">
        <w:rPr>
          <w:lang w:eastAsia="ru-RU"/>
        </w:rPr>
        <w:t xml:space="preserve"> муниципального района;</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в федеральной государственной информационной системе территориального планирования.</w:t>
      </w:r>
    </w:p>
    <w:p w:rsidR="006E1624" w:rsidRDefault="006E1624" w:rsidP="00CD148E">
      <w:pPr>
        <w:suppressAutoHyphens w:val="0"/>
        <w:autoSpaceDE w:val="0"/>
        <w:autoSpaceDN w:val="0"/>
        <w:adjustRightInd w:val="0"/>
        <w:snapToGrid/>
        <w:ind w:firstLine="709"/>
        <w:rPr>
          <w:szCs w:val="28"/>
          <w:lang w:eastAsia="ru-RU"/>
        </w:rPr>
      </w:pPr>
    </w:p>
    <w:p w:rsidR="00421522" w:rsidRDefault="00421522" w:rsidP="00CD148E">
      <w:pPr>
        <w:suppressAutoHyphens w:val="0"/>
        <w:autoSpaceDE w:val="0"/>
        <w:autoSpaceDN w:val="0"/>
        <w:adjustRightInd w:val="0"/>
        <w:snapToGrid/>
        <w:ind w:firstLine="709"/>
        <w:rPr>
          <w:szCs w:val="28"/>
          <w:lang w:eastAsia="ru-RU"/>
        </w:rPr>
      </w:pPr>
    </w:p>
    <w:p w:rsidR="00421522" w:rsidRDefault="00421522" w:rsidP="00CD148E">
      <w:pPr>
        <w:suppressAutoHyphens w:val="0"/>
        <w:autoSpaceDE w:val="0"/>
        <w:autoSpaceDN w:val="0"/>
        <w:adjustRightInd w:val="0"/>
        <w:snapToGrid/>
        <w:ind w:firstLine="709"/>
        <w:rPr>
          <w:szCs w:val="28"/>
          <w:lang w:eastAsia="ru-RU"/>
        </w:rPr>
      </w:pPr>
    </w:p>
    <w:p w:rsidR="00421522" w:rsidRDefault="00421522" w:rsidP="00CD148E">
      <w:pPr>
        <w:suppressAutoHyphens w:val="0"/>
        <w:autoSpaceDE w:val="0"/>
        <w:autoSpaceDN w:val="0"/>
        <w:adjustRightInd w:val="0"/>
        <w:snapToGrid/>
        <w:ind w:firstLine="709"/>
        <w:rPr>
          <w:szCs w:val="28"/>
          <w:lang w:eastAsia="ru-RU"/>
        </w:rPr>
      </w:pPr>
    </w:p>
    <w:p w:rsidR="00421522" w:rsidRPr="00CD148E" w:rsidRDefault="00421522" w:rsidP="00CD148E">
      <w:pPr>
        <w:suppressAutoHyphens w:val="0"/>
        <w:autoSpaceDE w:val="0"/>
        <w:autoSpaceDN w:val="0"/>
        <w:adjustRightInd w:val="0"/>
        <w:snapToGrid/>
        <w:ind w:firstLine="709"/>
        <w:rPr>
          <w:szCs w:val="28"/>
          <w:lang w:eastAsia="ru-RU"/>
        </w:rPr>
      </w:pPr>
    </w:p>
    <w:p w:rsidR="006E1624" w:rsidRPr="00CD148E" w:rsidRDefault="006E1624" w:rsidP="00CD148E">
      <w:pPr>
        <w:pStyle w:val="3"/>
        <w:tabs>
          <w:tab w:val="left" w:pos="0"/>
        </w:tabs>
        <w:spacing w:before="0" w:after="0"/>
        <w:ind w:firstLine="709"/>
        <w:rPr>
          <w:color w:val="auto"/>
          <w:lang w:val="ru-RU"/>
        </w:rPr>
      </w:pPr>
      <w:bookmarkStart w:id="170" w:name="_Toc315790665"/>
      <w:bookmarkStart w:id="171" w:name="_Toc395282204"/>
      <w:bookmarkStart w:id="172" w:name="_Toc415145632"/>
      <w:bookmarkStart w:id="173" w:name="_Toc419817005"/>
      <w:bookmarkStart w:id="174" w:name="_Toc421022258"/>
      <w:bookmarkStart w:id="175" w:name="_Toc437520186"/>
      <w:bookmarkStart w:id="176" w:name="_Toc20828158"/>
      <w:r w:rsidRPr="00CD148E">
        <w:rPr>
          <w:color w:val="auto"/>
          <w:lang w:val="ru-RU"/>
        </w:rPr>
        <w:lastRenderedPageBreak/>
        <w:t>Статья 5. Действие правил землепользования и застройки по отношению к ранее возникшим правам</w:t>
      </w:r>
      <w:bookmarkEnd w:id="170"/>
      <w:bookmarkEnd w:id="171"/>
      <w:bookmarkEnd w:id="172"/>
      <w:bookmarkEnd w:id="173"/>
      <w:bookmarkEnd w:id="174"/>
      <w:bookmarkEnd w:id="175"/>
      <w:bookmarkEnd w:id="176"/>
    </w:p>
    <w:p w:rsidR="006E1624" w:rsidRPr="00CD148E" w:rsidRDefault="006E1624" w:rsidP="00CD148E">
      <w:pPr>
        <w:rPr>
          <w:szCs w:val="28"/>
          <w:lang w:eastAsia="en-US"/>
        </w:rPr>
      </w:pPr>
    </w:p>
    <w:p w:rsidR="006E1624" w:rsidRPr="00CD148E" w:rsidRDefault="006E1624" w:rsidP="00CD148E">
      <w:pPr>
        <w:suppressAutoHyphens w:val="0"/>
        <w:snapToGrid/>
        <w:ind w:firstLine="709"/>
        <w:rPr>
          <w:szCs w:val="28"/>
        </w:rPr>
      </w:pPr>
      <w:r w:rsidRPr="00CD148E">
        <w:rPr>
          <w:szCs w:val="28"/>
        </w:rPr>
        <w:t xml:space="preserve">1. Принятые до утверждения настоящих Правил нормативные правовые акты </w:t>
      </w:r>
      <w:r w:rsidRPr="00CD148E">
        <w:rPr>
          <w:szCs w:val="28"/>
          <w:lang w:eastAsia="ru-RU"/>
        </w:rPr>
        <w:t>органов</w:t>
      </w:r>
      <w:r w:rsidRPr="00CD148E">
        <w:rPr>
          <w:szCs w:val="28"/>
        </w:rPr>
        <w:t xml:space="preserve"> местного самоуправления по вопросам землепользования и застройки применяются в части, не противоречащей настоящим Правилам.</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sz w:val="28"/>
          <w:szCs w:val="28"/>
        </w:rPr>
        <w:t>2. Разрешения на строительство, выданные физическим и юридическим лицам, до утверждения настоящих Правил являются действительными.</w:t>
      </w:r>
    </w:p>
    <w:p w:rsidR="006E1624" w:rsidRPr="00CD148E" w:rsidRDefault="006E1624" w:rsidP="00CD148E">
      <w:pPr>
        <w:pStyle w:val="ConsPlusNormal"/>
        <w:widowControl/>
        <w:ind w:firstLine="709"/>
        <w:jc w:val="both"/>
        <w:rPr>
          <w:rFonts w:ascii="Times New Roman" w:hAnsi="Times New Roman" w:cs="Times New Roman"/>
          <w:sz w:val="28"/>
          <w:szCs w:val="28"/>
          <w:highlight w:val="yellow"/>
          <w:lang w:eastAsia="ru-RU"/>
        </w:rPr>
      </w:pPr>
      <w:r w:rsidRPr="00CD148E">
        <w:rPr>
          <w:rFonts w:ascii="Times New Roman" w:hAnsi="Times New Roman" w:cs="Times New Roman"/>
          <w:sz w:val="28"/>
          <w:szCs w:val="28"/>
        </w:rPr>
        <w:t>3. Земельные участки и объекты капитального строительства, существовавшие на законных основаниях до утверждения настоящих Правил или до внесения изменений в настоящие Правила, являются несоответствующими настоящим Правилам в части видов использования, установленных регламентом использования территорий, в случаях, определенных статьей 1</w:t>
      </w:r>
      <w:r w:rsidR="00C20A6A" w:rsidRPr="00CD148E">
        <w:rPr>
          <w:rFonts w:ascii="Times New Roman" w:hAnsi="Times New Roman" w:cs="Times New Roman"/>
          <w:sz w:val="28"/>
          <w:szCs w:val="28"/>
        </w:rPr>
        <w:t>2</w:t>
      </w:r>
      <w:r w:rsidRPr="00CD148E">
        <w:rPr>
          <w:rFonts w:ascii="Times New Roman" w:hAnsi="Times New Roman" w:cs="Times New Roman"/>
          <w:sz w:val="28"/>
          <w:szCs w:val="28"/>
        </w:rPr>
        <w:t xml:space="preserve"> настоящих Правил.</w:t>
      </w: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sz w:val="28"/>
          <w:szCs w:val="28"/>
        </w:rPr>
        <w:t xml:space="preserve">4. Использование земельных участков и объектов капитального строительства, определенных частью </w:t>
      </w:r>
      <w:r w:rsidR="00FC4471" w:rsidRPr="00CD148E">
        <w:rPr>
          <w:rFonts w:ascii="Times New Roman" w:hAnsi="Times New Roman" w:cs="Times New Roman"/>
          <w:sz w:val="28"/>
          <w:szCs w:val="28"/>
        </w:rPr>
        <w:t>3 статьи</w:t>
      </w:r>
      <w:r w:rsidR="00A85FEB" w:rsidRPr="00CD148E">
        <w:rPr>
          <w:rFonts w:ascii="Times New Roman" w:hAnsi="Times New Roman" w:cs="Times New Roman"/>
          <w:sz w:val="28"/>
          <w:szCs w:val="28"/>
        </w:rPr>
        <w:t xml:space="preserve"> 5</w:t>
      </w:r>
      <w:r w:rsidR="009C5F97" w:rsidRPr="00CD148E">
        <w:rPr>
          <w:rFonts w:ascii="Times New Roman" w:hAnsi="Times New Roman" w:cs="Times New Roman"/>
          <w:sz w:val="28"/>
          <w:szCs w:val="28"/>
        </w:rPr>
        <w:t xml:space="preserve"> </w:t>
      </w:r>
      <w:r w:rsidRPr="00CD148E">
        <w:rPr>
          <w:rFonts w:ascii="Times New Roman" w:hAnsi="Times New Roman" w:cs="Times New Roman"/>
          <w:sz w:val="28"/>
          <w:szCs w:val="28"/>
        </w:rPr>
        <w:t>настоящих Правил, определяется в соответствии с частями 8 – 10 статьи 36 Градостроительного кодекса Российской Федерации.</w:t>
      </w:r>
    </w:p>
    <w:p w:rsidR="006E1624" w:rsidRPr="00CD148E" w:rsidRDefault="006E1624" w:rsidP="00CD148E">
      <w:pPr>
        <w:pStyle w:val="ConsPlusNormal"/>
        <w:widowControl/>
        <w:ind w:firstLine="709"/>
        <w:jc w:val="both"/>
        <w:rPr>
          <w:rFonts w:ascii="Times New Roman" w:hAnsi="Times New Roman" w:cs="Times New Roman"/>
          <w:sz w:val="28"/>
          <w:szCs w:val="28"/>
        </w:rPr>
      </w:pPr>
    </w:p>
    <w:p w:rsidR="006E1624" w:rsidRPr="00CD148E" w:rsidRDefault="006E1624" w:rsidP="00CD148E">
      <w:pPr>
        <w:pStyle w:val="3"/>
        <w:spacing w:before="0" w:after="0"/>
        <w:ind w:firstLine="709"/>
        <w:rPr>
          <w:lang w:val="ru-RU"/>
        </w:rPr>
      </w:pPr>
      <w:bookmarkStart w:id="177" w:name="_Toc20828159"/>
      <w:r w:rsidRPr="00CD148E">
        <w:rPr>
          <w:lang w:val="ru-RU"/>
        </w:rPr>
        <w:t xml:space="preserve">Статья 6. Полномочия исполнительных органов государственной власти Архангельской области и органов местного самоуправления </w:t>
      </w:r>
      <w:r w:rsidRPr="00CD148E">
        <w:rPr>
          <w:lang w:val="ru-RU"/>
        </w:rPr>
        <w:br/>
        <w:t>в области землепользования и застройки</w:t>
      </w:r>
      <w:bookmarkEnd w:id="177"/>
    </w:p>
    <w:p w:rsidR="006E1624" w:rsidRPr="00CD148E" w:rsidRDefault="006E1624" w:rsidP="00CD148E">
      <w:pPr>
        <w:pStyle w:val="ConsPlusNormal"/>
        <w:widowControl/>
        <w:ind w:firstLine="0"/>
        <w:jc w:val="both"/>
        <w:rPr>
          <w:rFonts w:ascii="Times New Roman" w:hAnsi="Times New Roman" w:cs="Times New Roman"/>
          <w:sz w:val="28"/>
          <w:szCs w:val="28"/>
        </w:rPr>
      </w:pPr>
    </w:p>
    <w:p w:rsidR="006E1624" w:rsidRPr="00CD148E" w:rsidRDefault="006E1624" w:rsidP="00CD148E">
      <w:pPr>
        <w:pStyle w:val="ConsPlusNormal"/>
        <w:widowControl/>
        <w:ind w:firstLine="709"/>
        <w:jc w:val="both"/>
        <w:rPr>
          <w:rFonts w:ascii="Times New Roman" w:hAnsi="Times New Roman" w:cs="Times New Roman"/>
          <w:sz w:val="28"/>
          <w:szCs w:val="28"/>
        </w:rPr>
      </w:pPr>
      <w:r w:rsidRPr="00CD148E">
        <w:rPr>
          <w:rFonts w:ascii="Times New Roman" w:hAnsi="Times New Roman" w:cs="Times New Roman"/>
          <w:sz w:val="28"/>
          <w:szCs w:val="28"/>
        </w:rPr>
        <w:t>Полномочия исполнительных органов государственной власти Архангельской области, представительного органа местного самоуправления Поселения, главы Поселения, администрации Поселения, органов местного самоуправления муниципального образования «Холмогорский муниципальный район» в области землепользования и застройки определяются федеральными законами, Уставом Архангельской области, законами Архангельской области, Уставом Поселения.</w:t>
      </w:r>
    </w:p>
    <w:p w:rsidR="006E1624" w:rsidRPr="00CD148E" w:rsidRDefault="006E1624" w:rsidP="00CD148E">
      <w:pPr>
        <w:pStyle w:val="ConsPlusNormal"/>
        <w:widowControl/>
        <w:ind w:firstLine="709"/>
        <w:jc w:val="both"/>
        <w:rPr>
          <w:rFonts w:ascii="Times New Roman" w:hAnsi="Times New Roman" w:cs="Times New Roman"/>
          <w:sz w:val="28"/>
          <w:szCs w:val="28"/>
        </w:rPr>
      </w:pPr>
    </w:p>
    <w:p w:rsidR="006E1624" w:rsidRPr="00CD148E" w:rsidRDefault="006E1624" w:rsidP="00CD148E">
      <w:pPr>
        <w:pStyle w:val="3"/>
        <w:tabs>
          <w:tab w:val="left" w:pos="0"/>
        </w:tabs>
        <w:spacing w:before="0" w:after="0"/>
        <w:ind w:firstLine="709"/>
        <w:rPr>
          <w:color w:val="auto"/>
          <w:lang w:val="ru-RU"/>
        </w:rPr>
      </w:pPr>
      <w:bookmarkStart w:id="178" w:name="_Toc258228297"/>
      <w:bookmarkStart w:id="179" w:name="_Toc281221511"/>
      <w:bookmarkStart w:id="180" w:name="_Toc395282206"/>
      <w:bookmarkStart w:id="181" w:name="_Toc415145634"/>
      <w:bookmarkStart w:id="182" w:name="_Toc419817007"/>
      <w:bookmarkStart w:id="183" w:name="_Toc421022260"/>
      <w:bookmarkStart w:id="184" w:name="_Toc437520188"/>
      <w:bookmarkStart w:id="185" w:name="_Toc20828160"/>
      <w:r w:rsidRPr="00CD148E">
        <w:rPr>
          <w:color w:val="auto"/>
          <w:lang w:val="ru-RU"/>
        </w:rPr>
        <w:t>Статья 7. Комиссия по подготовке проекта правил землепользования и застройк</w:t>
      </w:r>
      <w:bookmarkEnd w:id="178"/>
      <w:bookmarkEnd w:id="179"/>
      <w:bookmarkEnd w:id="180"/>
      <w:r w:rsidRPr="00CD148E">
        <w:rPr>
          <w:color w:val="auto"/>
          <w:lang w:val="ru-RU"/>
        </w:rPr>
        <w:t>и</w:t>
      </w:r>
      <w:bookmarkEnd w:id="181"/>
      <w:bookmarkEnd w:id="182"/>
      <w:bookmarkEnd w:id="183"/>
      <w:bookmarkEnd w:id="184"/>
      <w:bookmarkEnd w:id="185"/>
    </w:p>
    <w:p w:rsidR="006E1624" w:rsidRPr="00CD148E" w:rsidRDefault="006E1624" w:rsidP="00CD148E">
      <w:pPr>
        <w:rPr>
          <w:szCs w:val="28"/>
          <w:lang w:eastAsia="en-US"/>
        </w:rPr>
      </w:pPr>
    </w:p>
    <w:p w:rsidR="006E1624" w:rsidRPr="00CD148E" w:rsidRDefault="006E1624" w:rsidP="00CD148E">
      <w:pPr>
        <w:suppressAutoHyphens w:val="0"/>
        <w:snapToGrid/>
        <w:ind w:firstLine="709"/>
        <w:rPr>
          <w:szCs w:val="28"/>
          <w:lang w:eastAsia="ru-RU"/>
        </w:rPr>
      </w:pPr>
      <w:r w:rsidRPr="00CD148E">
        <w:rPr>
          <w:szCs w:val="28"/>
          <w:lang w:eastAsia="ru-RU"/>
        </w:rPr>
        <w:t>1.</w:t>
      </w:r>
      <w:r w:rsidRPr="00CD148E">
        <w:rPr>
          <w:szCs w:val="28"/>
          <w:lang w:eastAsia="ru-RU"/>
        </w:rPr>
        <w:tab/>
        <w:t>Комиссия по подготовке проекта правил землепользования и застройки является постоянно действующим совещательным органом.</w:t>
      </w:r>
    </w:p>
    <w:p w:rsidR="006E1624" w:rsidRPr="00CD148E" w:rsidRDefault="006E1624" w:rsidP="00CD148E">
      <w:pPr>
        <w:suppressAutoHyphens w:val="0"/>
        <w:snapToGrid/>
        <w:ind w:firstLine="709"/>
        <w:rPr>
          <w:szCs w:val="28"/>
          <w:lang w:eastAsia="ru-RU"/>
        </w:rPr>
      </w:pPr>
      <w:r w:rsidRPr="00CD148E">
        <w:rPr>
          <w:szCs w:val="28"/>
          <w:lang w:eastAsia="ru-RU"/>
        </w:rPr>
        <w:t>2.</w:t>
      </w:r>
      <w:r w:rsidRPr="00CD148E">
        <w:rPr>
          <w:szCs w:val="28"/>
          <w:lang w:eastAsia="ru-RU"/>
        </w:rPr>
        <w:tab/>
      </w:r>
      <w:proofErr w:type="gramStart"/>
      <w:r w:rsidRPr="00CD148E">
        <w:rPr>
          <w:szCs w:val="28"/>
          <w:lang w:eastAsia="ru-RU"/>
        </w:rPr>
        <w:t>В</w:t>
      </w:r>
      <w:proofErr w:type="gramEnd"/>
      <w:r w:rsidRPr="00CD148E">
        <w:rPr>
          <w:szCs w:val="28"/>
          <w:lang w:eastAsia="ru-RU"/>
        </w:rPr>
        <w:t xml:space="preserve"> целях подготовки проекта правил землепользования и застройки, а также в целях рассмотрения вопросов, указанных в статьях 19 и 20 настоящих Правил, создается комиссия по подготовке проекта правил землепользования и застройки уполномоченным органом государственной власти Архангельской области в сфере градостроительной деятельности.</w:t>
      </w:r>
    </w:p>
    <w:p w:rsidR="006E1624" w:rsidRPr="00CD148E" w:rsidRDefault="006E1624" w:rsidP="00CD148E">
      <w:pPr>
        <w:suppressAutoHyphens w:val="0"/>
        <w:snapToGrid/>
        <w:ind w:firstLine="709"/>
        <w:rPr>
          <w:szCs w:val="28"/>
          <w:lang w:eastAsia="ru-RU"/>
        </w:rPr>
      </w:pPr>
      <w:r w:rsidRPr="00CD148E">
        <w:rPr>
          <w:szCs w:val="28"/>
          <w:lang w:eastAsia="ru-RU"/>
        </w:rPr>
        <w:t>3.</w:t>
      </w:r>
      <w:r w:rsidRPr="00CD148E">
        <w:rPr>
          <w:szCs w:val="28"/>
          <w:lang w:eastAsia="ru-RU"/>
        </w:rPr>
        <w:tab/>
      </w:r>
      <w:proofErr w:type="gramStart"/>
      <w:r w:rsidRPr="00CD148E">
        <w:rPr>
          <w:szCs w:val="28"/>
          <w:lang w:eastAsia="ru-RU"/>
        </w:rPr>
        <w:t>В</w:t>
      </w:r>
      <w:proofErr w:type="gramEnd"/>
      <w:r w:rsidRPr="00CD148E">
        <w:rPr>
          <w:szCs w:val="28"/>
          <w:lang w:eastAsia="ru-RU"/>
        </w:rPr>
        <w:t xml:space="preserve"> целях рассмотрения вопросов, указанных в статьях 21 и 22 настоящих Правил, создается комиссия по подготовке проекта правил землепользования и застройки уполномоченным органом местного самоуправления.</w:t>
      </w:r>
    </w:p>
    <w:p w:rsidR="006E1624" w:rsidRPr="00CD148E" w:rsidRDefault="006E1624" w:rsidP="00CD148E">
      <w:pPr>
        <w:suppressAutoHyphens w:val="0"/>
        <w:snapToGrid/>
        <w:ind w:firstLine="709"/>
        <w:rPr>
          <w:szCs w:val="28"/>
          <w:lang w:eastAsia="ru-RU"/>
        </w:rPr>
      </w:pPr>
      <w:r w:rsidRPr="00CD148E">
        <w:rPr>
          <w:szCs w:val="28"/>
          <w:lang w:eastAsia="ru-RU"/>
        </w:rPr>
        <w:lastRenderedPageBreak/>
        <w:t>4.</w:t>
      </w:r>
      <w:r w:rsidRPr="00CD148E">
        <w:rPr>
          <w:szCs w:val="28"/>
          <w:lang w:eastAsia="ru-RU"/>
        </w:rPr>
        <w:tab/>
        <w:t>Комиссия по подготовке проекта правил землепользования и застройки осуществляет свою деятельность на основании порядка, установленного с учетом требований Градостроительного кодекса Российской Федерации и законов Архангельской области.</w:t>
      </w:r>
    </w:p>
    <w:p w:rsidR="006E1624" w:rsidRPr="00CD148E" w:rsidRDefault="006E1624" w:rsidP="00CD148E">
      <w:pPr>
        <w:suppressAutoHyphens w:val="0"/>
        <w:snapToGrid/>
        <w:ind w:firstLine="709"/>
        <w:rPr>
          <w:szCs w:val="28"/>
          <w:lang w:eastAsia="ru-RU"/>
        </w:rPr>
      </w:pPr>
      <w:r w:rsidRPr="00CD148E">
        <w:rPr>
          <w:szCs w:val="28"/>
          <w:lang w:eastAsia="ru-RU"/>
        </w:rPr>
        <w:t>5.</w:t>
      </w:r>
      <w:r w:rsidRPr="00CD148E">
        <w:rPr>
          <w:szCs w:val="28"/>
          <w:lang w:eastAsia="ru-RU"/>
        </w:rPr>
        <w:tab/>
        <w:t>Состав и порядок деятельности комиссии по подготовке проекта правил землепользования и застройки утверждается в порядке, установленном действующим законодательством.</w:t>
      </w:r>
      <w:r w:rsidRPr="00CD148E">
        <w:rPr>
          <w:szCs w:val="28"/>
          <w:lang w:eastAsia="ru-RU"/>
        </w:rPr>
        <w:br w:type="page"/>
      </w:r>
    </w:p>
    <w:p w:rsidR="006E1624" w:rsidRPr="00CD148E" w:rsidRDefault="006E1624" w:rsidP="00CD148E">
      <w:pPr>
        <w:pStyle w:val="2"/>
        <w:spacing w:before="0" w:after="0"/>
        <w:rPr>
          <w:lang w:val="ru-RU"/>
        </w:rPr>
      </w:pPr>
      <w:bookmarkStart w:id="186" w:name="_Toc20828161"/>
      <w:bookmarkStart w:id="187" w:name="_Toc258228327"/>
      <w:bookmarkStart w:id="188" w:name="_Toc281221540"/>
      <w:bookmarkStart w:id="189" w:name="_Toc395282234"/>
      <w:bookmarkStart w:id="190" w:name="_Toc415050366"/>
      <w:bookmarkStart w:id="191" w:name="_Toc415145637"/>
      <w:bookmarkStart w:id="192" w:name="_Toc419817010"/>
      <w:bookmarkStart w:id="193" w:name="_Toc421022263"/>
      <w:bookmarkStart w:id="194" w:name="_Toc437520191"/>
      <w:r w:rsidRPr="00CD148E">
        <w:rPr>
          <w:lang w:val="ru-RU"/>
        </w:rPr>
        <w:lastRenderedPageBreak/>
        <w:t xml:space="preserve">ГЛАВА 2. ИЗМЕНЕНИЕ ВИДОВ РАЗРЕШЕННОГО ИСПОЛЬЗОВАНИЯ ЗЕМЕЛЬНЫХ УЧАСТКОВ И ОБЪЕКТОВ КАПИТАЛЬНОГО СТРОИТЕЛЬСТВА ФИЗИЧЕСКИМИ </w:t>
      </w:r>
      <w:r w:rsidRPr="00CD148E">
        <w:rPr>
          <w:lang w:val="ru-RU"/>
        </w:rPr>
        <w:br/>
        <w:t>И ЮРИДИЧЕСКИМИ ЛИЦАМИ</w:t>
      </w:r>
      <w:bookmarkEnd w:id="186"/>
    </w:p>
    <w:p w:rsidR="006E1624" w:rsidRPr="00CD148E" w:rsidRDefault="006E1624" w:rsidP="00CD148E">
      <w:pPr>
        <w:suppressAutoHyphens w:val="0"/>
        <w:autoSpaceDE w:val="0"/>
        <w:autoSpaceDN w:val="0"/>
        <w:adjustRightInd w:val="0"/>
        <w:snapToGrid/>
        <w:jc w:val="center"/>
        <w:rPr>
          <w:b/>
          <w:bCs/>
          <w:szCs w:val="28"/>
          <w:lang w:eastAsia="ru-RU"/>
        </w:rPr>
      </w:pPr>
    </w:p>
    <w:p w:rsidR="006E1624" w:rsidRPr="00CD148E" w:rsidRDefault="006E1624" w:rsidP="00CD148E">
      <w:pPr>
        <w:pStyle w:val="3"/>
        <w:tabs>
          <w:tab w:val="left" w:pos="0"/>
        </w:tabs>
        <w:spacing w:before="0" w:after="0"/>
        <w:ind w:firstLine="709"/>
        <w:rPr>
          <w:color w:val="auto"/>
          <w:lang w:val="ru-RU"/>
        </w:rPr>
      </w:pPr>
      <w:bookmarkStart w:id="195" w:name="_Toc258228325"/>
      <w:bookmarkStart w:id="196" w:name="_Toc281221538"/>
      <w:bookmarkStart w:id="197" w:name="_Toc395282232"/>
      <w:bookmarkStart w:id="198" w:name="_Toc415050365"/>
      <w:bookmarkStart w:id="199" w:name="_Toc415145636"/>
      <w:bookmarkStart w:id="200" w:name="_Toc419817009"/>
      <w:bookmarkStart w:id="201" w:name="_Toc421022262"/>
      <w:bookmarkStart w:id="202" w:name="_Toc437520190"/>
      <w:bookmarkStart w:id="203" w:name="_Toc20828162"/>
      <w:r w:rsidRPr="00CD148E">
        <w:rPr>
          <w:color w:val="auto"/>
          <w:lang w:val="ru-RU"/>
        </w:rPr>
        <w:t xml:space="preserve">Статья 8. </w:t>
      </w:r>
      <w:bookmarkEnd w:id="195"/>
      <w:r w:rsidRPr="00CD148E">
        <w:rPr>
          <w:color w:val="auto"/>
          <w:lang w:val="ru-RU"/>
        </w:rPr>
        <w:t>Градостроительный регламент</w:t>
      </w:r>
      <w:bookmarkEnd w:id="196"/>
      <w:bookmarkEnd w:id="197"/>
      <w:bookmarkEnd w:id="198"/>
      <w:bookmarkEnd w:id="199"/>
      <w:bookmarkEnd w:id="200"/>
      <w:bookmarkEnd w:id="201"/>
      <w:bookmarkEnd w:id="202"/>
      <w:bookmarkEnd w:id="203"/>
    </w:p>
    <w:p w:rsidR="006E1624" w:rsidRPr="00CD148E" w:rsidRDefault="006E1624" w:rsidP="00CD148E">
      <w:pPr>
        <w:suppressAutoHyphens w:val="0"/>
        <w:snapToGrid/>
        <w:ind w:firstLine="709"/>
        <w:rPr>
          <w:szCs w:val="28"/>
          <w:lang w:eastAsia="ru-RU"/>
        </w:rPr>
      </w:pPr>
    </w:p>
    <w:p w:rsidR="006E1624" w:rsidRPr="00CD148E" w:rsidRDefault="00C20A6A" w:rsidP="00CD148E">
      <w:pPr>
        <w:suppressAutoHyphens w:val="0"/>
        <w:snapToGrid/>
        <w:ind w:firstLine="709"/>
        <w:rPr>
          <w:szCs w:val="28"/>
          <w:lang w:eastAsia="ru-RU"/>
        </w:rPr>
      </w:pPr>
      <w:r w:rsidRPr="00CD148E">
        <w:rPr>
          <w:szCs w:val="28"/>
          <w:lang w:eastAsia="ru-RU"/>
        </w:rPr>
        <w:t>1.</w:t>
      </w:r>
      <w:r w:rsidR="006E1624" w:rsidRPr="00CD148E">
        <w:rPr>
          <w:szCs w:val="28"/>
          <w:lang w:eastAsia="ru-RU"/>
        </w:rPr>
        <w:tab/>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E1624" w:rsidRPr="00CD148E" w:rsidRDefault="006E1624" w:rsidP="00CD148E">
      <w:pPr>
        <w:suppressAutoHyphens w:val="0"/>
        <w:snapToGrid/>
        <w:ind w:firstLine="709"/>
        <w:rPr>
          <w:szCs w:val="28"/>
          <w:lang w:eastAsia="ru-RU"/>
        </w:rPr>
      </w:pPr>
      <w:r w:rsidRPr="00CD148E">
        <w:rPr>
          <w:szCs w:val="28"/>
          <w:lang w:eastAsia="ru-RU"/>
        </w:rPr>
        <w:t>2.</w:t>
      </w:r>
      <w:r w:rsidRPr="00CD148E">
        <w:rPr>
          <w:szCs w:val="28"/>
          <w:lang w:eastAsia="ru-RU"/>
        </w:rPr>
        <w:tab/>
        <w:t xml:space="preserve">При использовании и застройке земельных участков соблюдение требований градостроительных регламентов является обязательным наряду </w:t>
      </w:r>
      <w:r w:rsidR="00C20A6A" w:rsidRPr="00CD148E">
        <w:rPr>
          <w:szCs w:val="28"/>
          <w:lang w:eastAsia="ru-RU"/>
        </w:rPr>
        <w:br/>
      </w:r>
      <w:r w:rsidRPr="00CD148E">
        <w:rPr>
          <w:szCs w:val="28"/>
          <w:lang w:eastAsia="ru-RU"/>
        </w:rPr>
        <w:t>с требованиями технических регламентов, санитарных норм, нормативов градостроительного проектирования муниципального района и поселения,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законодательством.</w:t>
      </w:r>
    </w:p>
    <w:p w:rsidR="006E1624" w:rsidRPr="00CD148E" w:rsidRDefault="006E1624" w:rsidP="00CD148E">
      <w:pPr>
        <w:suppressAutoHyphens w:val="0"/>
        <w:snapToGrid/>
        <w:ind w:firstLine="709"/>
        <w:rPr>
          <w:szCs w:val="28"/>
          <w:lang w:eastAsia="ru-RU"/>
        </w:rPr>
      </w:pPr>
      <w:r w:rsidRPr="00CD148E">
        <w:rPr>
          <w:szCs w:val="28"/>
          <w:lang w:eastAsia="ru-RU"/>
        </w:rPr>
        <w:t>3.</w:t>
      </w:r>
      <w:r w:rsidRPr="00CD148E">
        <w:rPr>
          <w:szCs w:val="28"/>
          <w:lang w:eastAsia="ru-RU"/>
        </w:rPr>
        <w:tab/>
        <w:t>Градостроительные регламенты установлены с учетом:</w:t>
      </w:r>
    </w:p>
    <w:p w:rsidR="006E1624" w:rsidRPr="00CD148E" w:rsidRDefault="006E1624" w:rsidP="00CD148E">
      <w:pPr>
        <w:suppressAutoHyphens w:val="0"/>
        <w:snapToGrid/>
        <w:ind w:firstLine="709"/>
        <w:rPr>
          <w:szCs w:val="28"/>
          <w:lang w:eastAsia="ru-RU"/>
        </w:rPr>
      </w:pPr>
      <w:r w:rsidRPr="00CD148E">
        <w:rPr>
          <w:szCs w:val="28"/>
          <w:lang w:eastAsia="ru-RU"/>
        </w:rPr>
        <w:t>1)</w:t>
      </w:r>
      <w:r w:rsidRPr="00CD148E">
        <w:rPr>
          <w:szCs w:val="28"/>
          <w:lang w:eastAsia="ru-RU"/>
        </w:rPr>
        <w:tab/>
        <w:t>фактического использования земельных участков и объектов капитального строительства в границах территориальной зоны;</w:t>
      </w:r>
    </w:p>
    <w:p w:rsidR="006E1624" w:rsidRPr="00CD148E" w:rsidRDefault="006E1624" w:rsidP="00CD148E">
      <w:pPr>
        <w:suppressAutoHyphens w:val="0"/>
        <w:snapToGrid/>
        <w:ind w:firstLine="709"/>
        <w:rPr>
          <w:szCs w:val="28"/>
          <w:lang w:eastAsia="ru-RU"/>
        </w:rPr>
      </w:pPr>
      <w:r w:rsidRPr="00CD148E">
        <w:rPr>
          <w:szCs w:val="28"/>
          <w:lang w:eastAsia="ru-RU"/>
        </w:rPr>
        <w:t>2)</w:t>
      </w:r>
      <w:r w:rsidRPr="00CD148E">
        <w:rPr>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E1624" w:rsidRPr="00CD148E" w:rsidRDefault="006E1624" w:rsidP="00CD148E">
      <w:pPr>
        <w:suppressAutoHyphens w:val="0"/>
        <w:snapToGrid/>
        <w:ind w:firstLine="709"/>
        <w:rPr>
          <w:szCs w:val="28"/>
          <w:lang w:eastAsia="ru-RU"/>
        </w:rPr>
      </w:pPr>
      <w:r w:rsidRPr="00CD148E">
        <w:rPr>
          <w:szCs w:val="28"/>
          <w:lang w:eastAsia="ru-RU"/>
        </w:rPr>
        <w:t>3)</w:t>
      </w:r>
      <w:r w:rsidRPr="00CD148E">
        <w:rPr>
          <w:szCs w:val="28"/>
          <w:lang w:eastAsia="ru-RU"/>
        </w:rPr>
        <w:tab/>
        <w:t>функциональных зон и характеристик их планируемого развития, определенных генеральным планом Поселения;</w:t>
      </w:r>
    </w:p>
    <w:p w:rsidR="006E1624" w:rsidRPr="00CD148E" w:rsidRDefault="006E1624" w:rsidP="00CD148E">
      <w:pPr>
        <w:suppressAutoHyphens w:val="0"/>
        <w:snapToGrid/>
        <w:ind w:firstLine="709"/>
        <w:rPr>
          <w:szCs w:val="28"/>
          <w:lang w:eastAsia="ru-RU"/>
        </w:rPr>
      </w:pPr>
      <w:r w:rsidRPr="00CD148E">
        <w:rPr>
          <w:szCs w:val="28"/>
          <w:lang w:eastAsia="ru-RU"/>
        </w:rPr>
        <w:t>4)</w:t>
      </w:r>
      <w:r w:rsidRPr="00CD148E">
        <w:rPr>
          <w:szCs w:val="28"/>
          <w:lang w:eastAsia="ru-RU"/>
        </w:rPr>
        <w:tab/>
        <w:t>видов территориальных зон;</w:t>
      </w:r>
    </w:p>
    <w:p w:rsidR="006E1624" w:rsidRPr="00CD148E" w:rsidRDefault="006E1624" w:rsidP="00CD148E">
      <w:pPr>
        <w:suppressAutoHyphens w:val="0"/>
        <w:snapToGrid/>
        <w:ind w:firstLine="709"/>
        <w:rPr>
          <w:szCs w:val="28"/>
          <w:lang w:eastAsia="ru-RU"/>
        </w:rPr>
      </w:pPr>
      <w:r w:rsidRPr="00CD148E">
        <w:rPr>
          <w:szCs w:val="28"/>
          <w:lang w:eastAsia="ru-RU"/>
        </w:rPr>
        <w:t>5)</w:t>
      </w:r>
      <w:r w:rsidRPr="00CD148E">
        <w:rPr>
          <w:szCs w:val="28"/>
          <w:lang w:eastAsia="ru-RU"/>
        </w:rPr>
        <w:tab/>
        <w:t>требований охраны объектов культурного наследия, а также особо охраняемых природных территорий, иных природных объектов.</w:t>
      </w:r>
    </w:p>
    <w:p w:rsidR="006E1624" w:rsidRPr="00CD148E" w:rsidRDefault="006E1624" w:rsidP="00CD148E">
      <w:pPr>
        <w:suppressAutoHyphens w:val="0"/>
        <w:snapToGrid/>
        <w:ind w:firstLine="709"/>
        <w:rPr>
          <w:szCs w:val="28"/>
          <w:lang w:eastAsia="ru-RU"/>
        </w:rPr>
      </w:pPr>
      <w:r w:rsidRPr="00CD148E">
        <w:rPr>
          <w:szCs w:val="28"/>
          <w:lang w:eastAsia="ru-RU"/>
        </w:rPr>
        <w:t>4.</w:t>
      </w:r>
      <w:r w:rsidRPr="00CD148E">
        <w:rPr>
          <w:szCs w:val="28"/>
          <w:lang w:eastAsia="ru-RU"/>
        </w:rPr>
        <w:tab/>
        <w:t xml:space="preserve">Применительно к каждой территориальной зоне статьями 28 </w:t>
      </w:r>
      <w:r w:rsidR="00C20A6A" w:rsidRPr="00CD148E">
        <w:rPr>
          <w:szCs w:val="28"/>
          <w:lang w:eastAsia="ru-RU"/>
        </w:rPr>
        <w:t>–</w:t>
      </w:r>
      <w:r w:rsidRPr="00CD148E">
        <w:rPr>
          <w:szCs w:val="28"/>
          <w:lang w:eastAsia="ru-RU"/>
        </w:rPr>
        <w:t xml:space="preserve"> 40 Правил установлены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w:t>
      </w:r>
      <w:r w:rsidR="00C20A6A" w:rsidRPr="00CD148E">
        <w:rPr>
          <w:szCs w:val="28"/>
          <w:lang w:eastAsia="ru-RU"/>
        </w:rPr>
        <w:br/>
      </w:r>
      <w:r w:rsidRPr="00CD148E">
        <w:rPr>
          <w:szCs w:val="28"/>
          <w:lang w:eastAsia="ru-RU"/>
        </w:rPr>
        <w:t xml:space="preserve">и объектов капитального строительства, устанавливаемые в соответствии </w:t>
      </w:r>
      <w:r w:rsidR="00C20A6A" w:rsidRPr="00CD148E">
        <w:rPr>
          <w:szCs w:val="28"/>
          <w:lang w:eastAsia="ru-RU"/>
        </w:rPr>
        <w:br/>
      </w:r>
      <w:r w:rsidRPr="00CD148E">
        <w:rPr>
          <w:szCs w:val="28"/>
          <w:lang w:eastAsia="ru-RU"/>
        </w:rPr>
        <w:t>с законодательством Российской Федерации.</w:t>
      </w:r>
    </w:p>
    <w:p w:rsidR="006E1624" w:rsidRPr="00CD148E" w:rsidRDefault="006E1624" w:rsidP="00CD148E">
      <w:pPr>
        <w:suppressAutoHyphens w:val="0"/>
        <w:snapToGrid/>
        <w:ind w:firstLine="709"/>
        <w:rPr>
          <w:szCs w:val="28"/>
          <w:lang w:eastAsia="ru-RU"/>
        </w:rPr>
      </w:pPr>
      <w:r w:rsidRPr="00CD148E">
        <w:rPr>
          <w:szCs w:val="28"/>
          <w:lang w:eastAsia="ru-RU"/>
        </w:rPr>
        <w:t>5.</w:t>
      </w:r>
      <w:r w:rsidRPr="00CD148E">
        <w:rPr>
          <w:szCs w:val="28"/>
          <w:lang w:eastAsia="ru-RU"/>
        </w:rPr>
        <w:tab/>
        <w:t xml:space="preserve">Для каждого земельного участка и объекта капитального строительства, считается разрешенным такое использование, которое соответствует градостроительному регламенту, предельным параметрам разрешенного строительства, реконструкции объектов капитального строительства с обязательным учетом ограничений на использование объектов недвижимости в соответствии с требованиями статей 28 </w:t>
      </w:r>
      <w:r w:rsidR="00C20A6A" w:rsidRPr="00CD148E">
        <w:rPr>
          <w:szCs w:val="28"/>
          <w:lang w:eastAsia="ru-RU"/>
        </w:rPr>
        <w:t>–</w:t>
      </w:r>
      <w:r w:rsidRPr="00CD148E">
        <w:rPr>
          <w:szCs w:val="28"/>
          <w:lang w:eastAsia="ru-RU"/>
        </w:rPr>
        <w:t xml:space="preserve"> 40 Правил.</w:t>
      </w:r>
    </w:p>
    <w:p w:rsidR="006E1624" w:rsidRPr="00CD148E" w:rsidRDefault="006E1624" w:rsidP="00CD148E">
      <w:pPr>
        <w:suppressAutoHyphens w:val="0"/>
        <w:snapToGrid/>
        <w:ind w:firstLine="709"/>
        <w:rPr>
          <w:szCs w:val="28"/>
          <w:lang w:eastAsia="ru-RU"/>
        </w:rPr>
      </w:pPr>
      <w:r w:rsidRPr="00CD148E">
        <w:rPr>
          <w:szCs w:val="28"/>
          <w:lang w:eastAsia="ru-RU"/>
        </w:rPr>
        <w:lastRenderedPageBreak/>
        <w:t>6.</w:t>
      </w:r>
      <w:r w:rsidRPr="00CD148E">
        <w:rPr>
          <w:szCs w:val="28"/>
          <w:lang w:eastAsia="ru-RU"/>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E1624" w:rsidRPr="00CD148E" w:rsidRDefault="006E1624" w:rsidP="00CD148E">
      <w:pPr>
        <w:suppressAutoHyphens w:val="0"/>
        <w:snapToGrid/>
        <w:ind w:firstLine="709"/>
        <w:rPr>
          <w:szCs w:val="28"/>
          <w:lang w:eastAsia="ru-RU"/>
        </w:rPr>
      </w:pPr>
      <w:r w:rsidRPr="00CD148E">
        <w:rPr>
          <w:szCs w:val="28"/>
          <w:lang w:eastAsia="ru-RU"/>
        </w:rPr>
        <w:t>7.</w:t>
      </w:r>
      <w:r w:rsidRPr="00CD148E">
        <w:rPr>
          <w:szCs w:val="28"/>
          <w:lang w:eastAsia="ru-RU"/>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E1624" w:rsidRPr="00CD148E" w:rsidRDefault="006E1624" w:rsidP="00CD148E">
      <w:pPr>
        <w:suppressAutoHyphens w:val="0"/>
        <w:snapToGrid/>
        <w:ind w:firstLine="709"/>
        <w:rPr>
          <w:szCs w:val="28"/>
          <w:lang w:eastAsia="ru-RU"/>
        </w:rPr>
      </w:pPr>
      <w:r w:rsidRPr="00CD148E">
        <w:rPr>
          <w:szCs w:val="28"/>
          <w:lang w:eastAsia="ru-RU"/>
        </w:rPr>
        <w:t>8.</w:t>
      </w:r>
      <w:r w:rsidRPr="00CD148E">
        <w:rPr>
          <w:szCs w:val="28"/>
          <w:lang w:eastAsia="ru-RU"/>
        </w:rPr>
        <w:tab/>
        <w:t>Реконструкция указанных в части 7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E1624" w:rsidRPr="00CD148E" w:rsidRDefault="006E1624" w:rsidP="00CD148E">
      <w:pPr>
        <w:suppressAutoHyphens w:val="0"/>
        <w:snapToGrid/>
        <w:ind w:firstLine="709"/>
        <w:rPr>
          <w:szCs w:val="28"/>
          <w:lang w:eastAsia="ru-RU"/>
        </w:rPr>
      </w:pPr>
      <w:r w:rsidRPr="00CD148E">
        <w:rPr>
          <w:szCs w:val="28"/>
          <w:lang w:eastAsia="ru-RU"/>
        </w:rPr>
        <w:t>9.</w:t>
      </w:r>
      <w:r w:rsidRPr="00CD148E">
        <w:rPr>
          <w:szCs w:val="28"/>
          <w:lang w:eastAsia="ru-RU"/>
        </w:rPr>
        <w:tab/>
      </w:r>
      <w:proofErr w:type="gramStart"/>
      <w:r w:rsidRPr="00CD148E">
        <w:rPr>
          <w:szCs w:val="28"/>
          <w:lang w:eastAsia="ru-RU"/>
        </w:rPr>
        <w:t>В</w:t>
      </w:r>
      <w:proofErr w:type="gramEnd"/>
      <w:r w:rsidRPr="00CD148E">
        <w:rPr>
          <w:szCs w:val="28"/>
          <w:lang w:eastAsia="ru-RU"/>
        </w:rPr>
        <w:t xml:space="preserve"> случае, если использование указанных в части 7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E1624" w:rsidRPr="00CD148E" w:rsidRDefault="006E1624" w:rsidP="00CD148E">
      <w:pPr>
        <w:suppressAutoHyphens w:val="0"/>
        <w:snapToGrid/>
        <w:ind w:firstLine="709"/>
        <w:rPr>
          <w:b/>
          <w:bCs/>
          <w:szCs w:val="28"/>
          <w:lang w:eastAsia="ru-RU"/>
        </w:rPr>
      </w:pPr>
    </w:p>
    <w:p w:rsidR="006E1624" w:rsidRPr="00CD148E" w:rsidRDefault="006E1624" w:rsidP="00CD148E">
      <w:pPr>
        <w:pStyle w:val="3"/>
        <w:tabs>
          <w:tab w:val="left" w:pos="0"/>
        </w:tabs>
        <w:spacing w:before="0" w:after="0"/>
        <w:ind w:firstLine="720"/>
        <w:rPr>
          <w:color w:val="auto"/>
          <w:lang w:val="ru-RU"/>
        </w:rPr>
      </w:pPr>
      <w:bookmarkStart w:id="204" w:name="_Toc20828163"/>
      <w:r w:rsidRPr="00CD148E">
        <w:rPr>
          <w:color w:val="auto"/>
          <w:lang w:val="ru-RU"/>
        </w:rPr>
        <w:t xml:space="preserve">Статья 9. Виды разрешённого использования земельных участков </w:t>
      </w:r>
      <w:r w:rsidRPr="00CD148E">
        <w:rPr>
          <w:color w:val="auto"/>
          <w:lang w:val="ru-RU"/>
        </w:rPr>
        <w:br/>
        <w:t>и объектов капитального строительства</w:t>
      </w:r>
      <w:bookmarkEnd w:id="187"/>
      <w:bookmarkEnd w:id="188"/>
      <w:bookmarkEnd w:id="189"/>
      <w:bookmarkEnd w:id="190"/>
      <w:bookmarkEnd w:id="191"/>
      <w:bookmarkEnd w:id="192"/>
      <w:bookmarkEnd w:id="193"/>
      <w:bookmarkEnd w:id="194"/>
      <w:bookmarkEnd w:id="204"/>
    </w:p>
    <w:p w:rsidR="006E1624" w:rsidRPr="00CD148E" w:rsidRDefault="006E1624" w:rsidP="00CD148E">
      <w:pPr>
        <w:rPr>
          <w:szCs w:val="28"/>
          <w:lang w:eastAsia="en-US"/>
        </w:rPr>
      </w:pPr>
    </w:p>
    <w:p w:rsidR="006E1624" w:rsidRPr="00CD148E" w:rsidRDefault="006E1624" w:rsidP="00CD148E">
      <w:pPr>
        <w:suppressAutoHyphens w:val="0"/>
        <w:autoSpaceDE w:val="0"/>
        <w:autoSpaceDN w:val="0"/>
        <w:adjustRightInd w:val="0"/>
        <w:snapToGrid/>
        <w:ind w:firstLine="709"/>
        <w:rPr>
          <w:szCs w:val="28"/>
          <w:lang w:eastAsia="ru-RU"/>
        </w:rPr>
      </w:pPr>
      <w:bookmarkStart w:id="205" w:name="_Toc258228329"/>
      <w:bookmarkStart w:id="206" w:name="_Toc281221542"/>
      <w:bookmarkStart w:id="207" w:name="_Toc395282235"/>
      <w:bookmarkStart w:id="208" w:name="_Toc415145638"/>
      <w:bookmarkStart w:id="209" w:name="_Toc419817011"/>
      <w:bookmarkStart w:id="210" w:name="_Toc421022264"/>
      <w:bookmarkStart w:id="211" w:name="_Toc437520192"/>
      <w:r w:rsidRPr="00CD148E">
        <w:rPr>
          <w:szCs w:val="28"/>
          <w:lang w:eastAsia="ru-RU"/>
        </w:rPr>
        <w:t>1.</w:t>
      </w:r>
      <w:r w:rsidRPr="00CD148E">
        <w:rPr>
          <w:szCs w:val="28"/>
          <w:lang w:eastAsia="ru-RU"/>
        </w:rPr>
        <w:tab/>
        <w:t xml:space="preserve">Виды разрешенного использования земельных участков, содержащиеся в градостроительных регламентах, установлены в соответствии </w:t>
      </w:r>
      <w:r w:rsidR="00C20A6A" w:rsidRPr="00CD148E">
        <w:rPr>
          <w:szCs w:val="28"/>
          <w:lang w:eastAsia="ru-RU"/>
        </w:rPr>
        <w:t xml:space="preserve">с </w:t>
      </w:r>
      <w:r w:rsidRPr="00CD148E">
        <w:rPr>
          <w:szCs w:val="28"/>
          <w:lang w:eastAsia="ru-RU"/>
        </w:rPr>
        <w:t xml:space="preserve">Градостроительным кодексом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w:t>
      </w:r>
      <w:r w:rsidR="00C20A6A" w:rsidRPr="00CD148E">
        <w:rPr>
          <w:szCs w:val="28"/>
          <w:lang w:eastAsia="ru-RU"/>
        </w:rPr>
        <w:br/>
      </w:r>
      <w:r w:rsidRPr="00CD148E">
        <w:rPr>
          <w:szCs w:val="28"/>
          <w:lang w:eastAsia="ru-RU"/>
        </w:rPr>
        <w:t>от 1 сентября 2014 года № 540 (далее – Классификатор).</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 xml:space="preserve">Согласно Классификатору, виды разрешенного использования земельных участков имеют следующую структуру: </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w:t>
      </w:r>
      <w:r w:rsidRPr="00CD148E">
        <w:rPr>
          <w:szCs w:val="28"/>
          <w:lang w:eastAsia="ru-RU"/>
        </w:rPr>
        <w:tab/>
        <w:t>наименование вида разрешенного использования земельного участка;</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w:t>
      </w:r>
      <w:r w:rsidRPr="00CD148E">
        <w:rPr>
          <w:szCs w:val="28"/>
          <w:lang w:eastAsia="ru-RU"/>
        </w:rPr>
        <w:tab/>
        <w:t>описание вида разрешенного использования земельного участка;</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w:t>
      </w:r>
      <w:r w:rsidRPr="00CD148E">
        <w:rPr>
          <w:szCs w:val="28"/>
          <w:lang w:eastAsia="ru-RU"/>
        </w:rPr>
        <w:tab/>
        <w:t>код (числовое обозначение) вида разрешенного использования земельного участка.</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lastRenderedPageBreak/>
        <w:t>2.</w:t>
      </w:r>
      <w:r w:rsidRPr="00CD148E">
        <w:rPr>
          <w:szCs w:val="28"/>
          <w:lang w:eastAsia="ru-RU"/>
        </w:rPr>
        <w:tab/>
        <w:t>Текстовое наименование вида разрешенного использования земельного участка и его код (числовое обозначение) являются равнозначными</w:t>
      </w:r>
      <w:r w:rsidR="00384A40" w:rsidRPr="00CD148E">
        <w:rPr>
          <w:szCs w:val="28"/>
          <w:lang w:eastAsia="ru-RU"/>
        </w:rPr>
        <w:t>.</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3.</w:t>
      </w:r>
      <w:r w:rsidRPr="00CD148E">
        <w:rPr>
          <w:szCs w:val="28"/>
          <w:lang w:eastAsia="ru-RU"/>
        </w:rPr>
        <w:tab/>
        <w:t xml:space="preserve">Применительно к каждой территориальной зоне статьями 28 </w:t>
      </w:r>
      <w:r w:rsidR="00C20A6A" w:rsidRPr="00CD148E">
        <w:rPr>
          <w:szCs w:val="28"/>
          <w:lang w:eastAsia="ru-RU"/>
        </w:rPr>
        <w:t>–</w:t>
      </w:r>
      <w:r w:rsidRPr="00CD148E">
        <w:rPr>
          <w:szCs w:val="28"/>
          <w:lang w:eastAsia="ru-RU"/>
        </w:rPr>
        <w:t xml:space="preserve"> 40 настоящих Правил установлены только те виды основных и условно разрешенных видов разрешенного использования из Классификатора (код (числовое обозначение) и наименование), которые допустимы в данной территориальной зоне.</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В соответствии с Градостроительным кодексом Российской Федерации разрешенное использование земельных участков и объектов капитального строительства может быть следующих видов:</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1)</w:t>
      </w:r>
      <w:r w:rsidRPr="00CD148E">
        <w:rPr>
          <w:szCs w:val="28"/>
          <w:lang w:eastAsia="ru-RU"/>
        </w:rPr>
        <w:tab/>
        <w:t>основные виды разрешенного использования;</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2)</w:t>
      </w:r>
      <w:r w:rsidRPr="00CD148E">
        <w:rPr>
          <w:szCs w:val="28"/>
          <w:lang w:eastAsia="ru-RU"/>
        </w:rPr>
        <w:tab/>
        <w:t>условно разрешенные виды использования;</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3)</w:t>
      </w:r>
      <w:r w:rsidRPr="00CD148E">
        <w:rPr>
          <w:szCs w:val="28"/>
          <w:lang w:eastAsia="ru-RU"/>
        </w:rPr>
        <w:tab/>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84A40" w:rsidRPr="00CD148E" w:rsidRDefault="00384A40" w:rsidP="00CD148E">
      <w:pPr>
        <w:suppressAutoHyphens w:val="0"/>
        <w:autoSpaceDE w:val="0"/>
        <w:autoSpaceDN w:val="0"/>
        <w:adjustRightInd w:val="0"/>
        <w:snapToGrid/>
        <w:ind w:firstLine="709"/>
        <w:rPr>
          <w:rFonts w:eastAsia="Calibri"/>
          <w:iCs/>
          <w:szCs w:val="28"/>
          <w:lang w:eastAsia="ru-RU"/>
        </w:rPr>
      </w:pPr>
      <w:r w:rsidRPr="00CD148E">
        <w:rPr>
          <w:rFonts w:eastAsia="Calibri"/>
          <w:iCs/>
          <w:szCs w:val="28"/>
          <w:lang w:eastAsia="ru-RU"/>
        </w:rPr>
        <w:t xml:space="preserve">Содержание видов разрешенного использования земельных участков допускает без отдельного указания </w:t>
      </w:r>
      <w:r w:rsidRPr="00CD148E">
        <w:rPr>
          <w:szCs w:val="28"/>
          <w:lang w:eastAsia="ru-RU"/>
        </w:rPr>
        <w:t xml:space="preserve">в градостроительном регламенте </w:t>
      </w:r>
      <w:r w:rsidRPr="00CD148E">
        <w:rPr>
          <w:rFonts w:eastAsia="Calibri"/>
          <w:iCs/>
          <w:szCs w:val="28"/>
          <w:lang w:eastAsia="ru-RU"/>
        </w:rPr>
        <w:t>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4.</w:t>
      </w:r>
      <w:r w:rsidRPr="00CD148E">
        <w:rPr>
          <w:szCs w:val="28"/>
          <w:lang w:eastAsia="ru-RU"/>
        </w:rPr>
        <w:tab/>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 учетом соблюдения требований технических регламентов, санитарных норм, публичных сервитутов, предельных параметров разрешенного строительства и реконструкции, ограничений использования земельных участков </w:t>
      </w:r>
      <w:r w:rsidR="00A85FEB" w:rsidRPr="00CD148E">
        <w:rPr>
          <w:szCs w:val="28"/>
          <w:lang w:eastAsia="ru-RU"/>
        </w:rPr>
        <w:br/>
      </w:r>
      <w:r w:rsidRPr="00CD148E">
        <w:rPr>
          <w:szCs w:val="28"/>
          <w:lang w:eastAsia="ru-RU"/>
        </w:rPr>
        <w:t xml:space="preserve">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w:t>
      </w:r>
      <w:r w:rsidR="00C20A6A" w:rsidRPr="00CD148E">
        <w:rPr>
          <w:szCs w:val="28"/>
          <w:lang w:eastAsia="ru-RU"/>
        </w:rPr>
        <w:t>с</w:t>
      </w:r>
      <w:r w:rsidRPr="00CD148E">
        <w:rPr>
          <w:szCs w:val="28"/>
          <w:lang w:eastAsia="ru-RU"/>
        </w:rPr>
        <w:t xml:space="preserve"> законодательством.</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5.</w:t>
      </w:r>
      <w:r w:rsidRPr="00CD148E">
        <w:rPr>
          <w:szCs w:val="28"/>
          <w:lang w:eastAsia="ru-RU"/>
        </w:rPr>
        <w:tab/>
        <w:t>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21 настоящих Правил.</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22 Правил застройки.</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lastRenderedPageBreak/>
        <w:t>6.</w:t>
      </w:r>
      <w:r w:rsidRPr="00CD148E">
        <w:rPr>
          <w:szCs w:val="28"/>
          <w:lang w:eastAsia="ru-RU"/>
        </w:rPr>
        <w:tab/>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w:t>
      </w:r>
      <w:r w:rsidR="00A85FEB" w:rsidRPr="00CD148E">
        <w:rPr>
          <w:szCs w:val="28"/>
          <w:lang w:eastAsia="ru-RU"/>
        </w:rPr>
        <w:br/>
      </w:r>
      <w:r w:rsidRPr="00CD148E">
        <w:rPr>
          <w:szCs w:val="28"/>
          <w:lang w:eastAsia="ru-RU"/>
        </w:rPr>
        <w:t xml:space="preserve">не распространяется или для которых градостроительные регламенты </w:t>
      </w:r>
      <w:r w:rsidR="00A85FEB" w:rsidRPr="00CD148E">
        <w:rPr>
          <w:szCs w:val="28"/>
          <w:lang w:eastAsia="ru-RU"/>
        </w:rPr>
        <w:br/>
      </w:r>
      <w:r w:rsidRPr="00CD148E">
        <w:rPr>
          <w:szCs w:val="28"/>
          <w:lang w:eastAsia="ru-RU"/>
        </w:rPr>
        <w:t xml:space="preserve">не устанавливаются, на другой вид такого использования, принимаются </w:t>
      </w:r>
      <w:r w:rsidR="00A85FEB" w:rsidRPr="00CD148E">
        <w:rPr>
          <w:szCs w:val="28"/>
          <w:lang w:eastAsia="ru-RU"/>
        </w:rPr>
        <w:br/>
      </w:r>
      <w:r w:rsidRPr="00CD148E">
        <w:rPr>
          <w:szCs w:val="28"/>
          <w:lang w:eastAsia="ru-RU"/>
        </w:rPr>
        <w:t>в соответствии с федеральными законами.</w:t>
      </w:r>
    </w:p>
    <w:p w:rsidR="006E1624" w:rsidRPr="00CD148E" w:rsidRDefault="006E1624" w:rsidP="00CD148E">
      <w:pPr>
        <w:suppressAutoHyphens w:val="0"/>
        <w:autoSpaceDE w:val="0"/>
        <w:autoSpaceDN w:val="0"/>
        <w:adjustRightInd w:val="0"/>
        <w:snapToGrid/>
        <w:ind w:firstLine="709"/>
        <w:rPr>
          <w:szCs w:val="28"/>
          <w:lang w:eastAsia="ru-RU"/>
        </w:rPr>
      </w:pPr>
    </w:p>
    <w:p w:rsidR="006E1624" w:rsidRPr="00CD148E" w:rsidRDefault="006E1624" w:rsidP="00CD148E">
      <w:pPr>
        <w:pStyle w:val="3"/>
        <w:numPr>
          <w:ilvl w:val="4"/>
          <w:numId w:val="1"/>
        </w:numPr>
        <w:spacing w:before="0" w:after="0"/>
        <w:ind w:firstLine="709"/>
        <w:rPr>
          <w:lang w:val="ru-RU" w:eastAsia="ru-RU"/>
        </w:rPr>
      </w:pPr>
      <w:bookmarkStart w:id="212" w:name="_Toc20828164"/>
      <w:r w:rsidRPr="00CD148E">
        <w:rPr>
          <w:lang w:val="ru-RU"/>
        </w:rPr>
        <w:t>Статья 10. Изменение видов разрешённого использования земельных участков и объектов капитального строительства</w:t>
      </w:r>
      <w:bookmarkEnd w:id="205"/>
      <w:bookmarkEnd w:id="206"/>
      <w:bookmarkEnd w:id="207"/>
      <w:bookmarkEnd w:id="208"/>
      <w:bookmarkEnd w:id="209"/>
      <w:bookmarkEnd w:id="210"/>
      <w:bookmarkEnd w:id="211"/>
      <w:r w:rsidRPr="00CD148E">
        <w:rPr>
          <w:lang w:val="ru-RU" w:eastAsia="ru-RU"/>
        </w:rPr>
        <w:t xml:space="preserve"> физическими и юридическими лицами</w:t>
      </w:r>
      <w:bookmarkEnd w:id="212"/>
      <w:r w:rsidRPr="00CD148E">
        <w:rPr>
          <w:lang w:val="ru-RU" w:eastAsia="ru-RU"/>
        </w:rPr>
        <w:t xml:space="preserve"> </w:t>
      </w:r>
    </w:p>
    <w:p w:rsidR="006E1624" w:rsidRPr="00CD148E" w:rsidRDefault="006E1624" w:rsidP="00CD148E">
      <w:pPr>
        <w:rPr>
          <w:szCs w:val="28"/>
          <w:lang w:eastAsia="ru-RU"/>
        </w:rPr>
      </w:pPr>
    </w:p>
    <w:p w:rsidR="006E1624" w:rsidRPr="00CD148E" w:rsidRDefault="006E1624" w:rsidP="00CD148E">
      <w:pPr>
        <w:tabs>
          <w:tab w:val="left" w:pos="1080"/>
          <w:tab w:val="left" w:pos="2340"/>
        </w:tabs>
        <w:suppressAutoHyphens w:val="0"/>
        <w:snapToGrid/>
        <w:ind w:firstLine="720"/>
        <w:rPr>
          <w:szCs w:val="28"/>
          <w:lang w:eastAsia="ru-RU"/>
        </w:rPr>
      </w:pPr>
      <w:r w:rsidRPr="00CD148E">
        <w:rPr>
          <w:szCs w:val="28"/>
          <w:lang w:eastAsia="ru-RU"/>
        </w:rPr>
        <w:t>1.</w:t>
      </w:r>
      <w:r w:rsidRPr="00CD148E">
        <w:rPr>
          <w:szCs w:val="28"/>
          <w:lang w:eastAsia="ru-RU"/>
        </w:rPr>
        <w:tab/>
        <w:t xml:space="preserve">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w:t>
      </w:r>
      <w:r w:rsidR="00C20A6A" w:rsidRPr="00CD148E">
        <w:rPr>
          <w:szCs w:val="28"/>
          <w:lang w:eastAsia="ru-RU"/>
        </w:rPr>
        <w:br/>
      </w:r>
      <w:r w:rsidRPr="00CD148E">
        <w:rPr>
          <w:szCs w:val="28"/>
          <w:lang w:eastAsia="ru-RU"/>
        </w:rPr>
        <w:t xml:space="preserve">с градостроительными регламентами при условии соблюдения требований технических регламентов, санитарных норм, ограничений использования земельных участков и объектов капитального строительства, установленных </w:t>
      </w:r>
      <w:r w:rsidR="00C20A6A" w:rsidRPr="00CD148E">
        <w:rPr>
          <w:szCs w:val="28"/>
          <w:lang w:eastAsia="ru-RU"/>
        </w:rPr>
        <w:br/>
      </w:r>
      <w:r w:rsidRPr="00CD148E">
        <w:rPr>
          <w:szCs w:val="28"/>
          <w:lang w:eastAsia="ru-RU"/>
        </w:rPr>
        <w:t>в зонах с особыми условиями использования территории, положений документации по планировке территории и других требований законодательства.</w:t>
      </w:r>
    </w:p>
    <w:p w:rsidR="006E1624" w:rsidRPr="00CD148E" w:rsidRDefault="006E1624" w:rsidP="00CD148E">
      <w:pPr>
        <w:tabs>
          <w:tab w:val="left" w:pos="1080"/>
          <w:tab w:val="left" w:pos="2340"/>
        </w:tabs>
        <w:suppressAutoHyphens w:val="0"/>
        <w:snapToGrid/>
        <w:ind w:firstLine="720"/>
        <w:rPr>
          <w:szCs w:val="28"/>
          <w:lang w:eastAsia="ru-RU"/>
        </w:rPr>
      </w:pPr>
      <w:r w:rsidRPr="00CD148E">
        <w:rPr>
          <w:szCs w:val="28"/>
          <w:lang w:eastAsia="ru-RU"/>
        </w:rPr>
        <w:t>2.</w:t>
      </w:r>
      <w:r w:rsidRPr="00CD148E">
        <w:rPr>
          <w:szCs w:val="28"/>
          <w:lang w:eastAsia="ru-RU"/>
        </w:rPr>
        <w:tab/>
        <w:t>Правообладатели земельных участков и объектов капитального строительства, за исключением указанных в части 4 статьи 9 Правил, осуществляют изменения видов разрешенного использования земельных участков и объектов капитального строительства:</w:t>
      </w:r>
    </w:p>
    <w:p w:rsidR="006E1624" w:rsidRPr="00CD148E" w:rsidRDefault="006E1624" w:rsidP="00CD148E">
      <w:pPr>
        <w:tabs>
          <w:tab w:val="left" w:pos="1080"/>
          <w:tab w:val="left" w:pos="2340"/>
        </w:tabs>
        <w:suppressAutoHyphens w:val="0"/>
        <w:snapToGrid/>
        <w:ind w:firstLine="720"/>
        <w:rPr>
          <w:szCs w:val="28"/>
          <w:lang w:eastAsia="ru-RU"/>
        </w:rPr>
      </w:pPr>
      <w:r w:rsidRPr="00CD148E">
        <w:rPr>
          <w:szCs w:val="28"/>
          <w:lang w:eastAsia="ru-RU"/>
        </w:rPr>
        <w:t>1)</w:t>
      </w:r>
      <w:r w:rsidRPr="00CD148E">
        <w:rPr>
          <w:szCs w:val="28"/>
          <w:lang w:eastAsia="ru-RU"/>
        </w:rPr>
        <w:tab/>
        <w:t>без дополнительных согласований и разрешений в случаях:</w:t>
      </w:r>
    </w:p>
    <w:p w:rsidR="006E1624" w:rsidRPr="00CD148E" w:rsidRDefault="006E1624" w:rsidP="00CD148E">
      <w:pPr>
        <w:tabs>
          <w:tab w:val="left" w:pos="1080"/>
          <w:tab w:val="left" w:pos="2340"/>
        </w:tabs>
        <w:suppressAutoHyphens w:val="0"/>
        <w:snapToGrid/>
        <w:ind w:firstLine="720"/>
        <w:rPr>
          <w:szCs w:val="28"/>
          <w:lang w:eastAsia="ru-RU"/>
        </w:rPr>
      </w:pPr>
      <w:r w:rsidRPr="00CD148E">
        <w:rPr>
          <w:szCs w:val="28"/>
          <w:lang w:eastAsia="ru-RU"/>
        </w:rPr>
        <w:t xml:space="preserve">когда один из указанных в градостроительном регламенте основных видов разрешенного использования земельного участка, объекта капитального строительства заменяется другим основным; </w:t>
      </w:r>
    </w:p>
    <w:p w:rsidR="006E1624" w:rsidRPr="00CD148E" w:rsidRDefault="006E1624" w:rsidP="00CD148E">
      <w:pPr>
        <w:tabs>
          <w:tab w:val="left" w:pos="1080"/>
          <w:tab w:val="left" w:pos="2340"/>
        </w:tabs>
        <w:suppressAutoHyphens w:val="0"/>
        <w:snapToGrid/>
        <w:ind w:firstLine="720"/>
        <w:rPr>
          <w:szCs w:val="28"/>
          <w:lang w:eastAsia="ru-RU"/>
        </w:rPr>
      </w:pPr>
      <w:r w:rsidRPr="00CD148E">
        <w:rPr>
          <w:szCs w:val="28"/>
          <w:lang w:eastAsia="ru-RU"/>
        </w:rPr>
        <w:t xml:space="preserve">когда один из указанных в градостроительном регламенте вспомогательных видов разрешенного использования земельного участка, объекта капитального строительства заменяется другим вспомогательным видом, обеспечивающим использование земельного участка или объекта капитального строительства согласно основному виду разрешенного использования данного земельного участка или объекта капитального строительства; </w:t>
      </w:r>
    </w:p>
    <w:p w:rsidR="006E1624" w:rsidRPr="00CD148E" w:rsidRDefault="006E1624" w:rsidP="00CD148E">
      <w:pPr>
        <w:tabs>
          <w:tab w:val="left" w:pos="1080"/>
          <w:tab w:val="left" w:pos="2340"/>
        </w:tabs>
        <w:suppressAutoHyphens w:val="0"/>
        <w:snapToGrid/>
        <w:ind w:firstLine="720"/>
        <w:rPr>
          <w:szCs w:val="28"/>
          <w:lang w:eastAsia="ru-RU"/>
        </w:rPr>
      </w:pPr>
      <w:r w:rsidRPr="00CD148E">
        <w:rPr>
          <w:szCs w:val="28"/>
          <w:lang w:eastAsia="ru-RU"/>
        </w:rPr>
        <w:t>2)</w:t>
      </w:r>
      <w:r w:rsidRPr="00CD148E">
        <w:rPr>
          <w:szCs w:val="28"/>
          <w:lang w:eastAsia="ru-RU"/>
        </w:rPr>
        <w:tab/>
        <w:t>при условии получения соответствующих разрешений, согласований в случаях:</w:t>
      </w:r>
    </w:p>
    <w:p w:rsidR="006E1624" w:rsidRPr="00CD148E" w:rsidRDefault="006E1624" w:rsidP="00CD148E">
      <w:pPr>
        <w:tabs>
          <w:tab w:val="left" w:pos="1080"/>
          <w:tab w:val="left" w:pos="2340"/>
        </w:tabs>
        <w:suppressAutoHyphens w:val="0"/>
        <w:snapToGrid/>
        <w:ind w:firstLine="720"/>
        <w:rPr>
          <w:szCs w:val="28"/>
          <w:lang w:eastAsia="ru-RU"/>
        </w:rPr>
      </w:pPr>
      <w:r w:rsidRPr="00CD148E">
        <w:rPr>
          <w:szCs w:val="28"/>
          <w:lang w:eastAsia="ru-RU"/>
        </w:rPr>
        <w:t>-</w:t>
      </w:r>
      <w:r w:rsidRPr="00CD148E">
        <w:rPr>
          <w:szCs w:val="28"/>
          <w:lang w:eastAsia="ru-RU"/>
        </w:rPr>
        <w:tab/>
        <w:t>указанных в статьях 21, 22 Правил;</w:t>
      </w:r>
    </w:p>
    <w:p w:rsidR="006E1624" w:rsidRPr="00CD148E" w:rsidRDefault="006E1624" w:rsidP="00CD148E">
      <w:pPr>
        <w:tabs>
          <w:tab w:val="left" w:pos="1080"/>
          <w:tab w:val="left" w:pos="2340"/>
        </w:tabs>
        <w:suppressAutoHyphens w:val="0"/>
        <w:snapToGrid/>
        <w:ind w:firstLine="720"/>
        <w:rPr>
          <w:szCs w:val="28"/>
          <w:lang w:eastAsia="ru-RU"/>
        </w:rPr>
      </w:pPr>
      <w:r w:rsidRPr="00CD148E">
        <w:rPr>
          <w:szCs w:val="28"/>
          <w:lang w:eastAsia="ru-RU"/>
        </w:rPr>
        <w:t>-</w:t>
      </w:r>
      <w:r w:rsidRPr="00CD148E">
        <w:rPr>
          <w:szCs w:val="28"/>
          <w:lang w:eastAsia="ru-RU"/>
        </w:rPr>
        <w:tab/>
        <w:t>установленных законодательством при осуществлении планировочных, конструктивных и инженерно-технических изменений (преобразований) объектов капитального строительства, в том числе согласований (разрешений) уполномоченных органов в области обеспечения санитарно-эпидемиологического благополучия населения, противопожарной безопасности.</w:t>
      </w:r>
    </w:p>
    <w:p w:rsidR="006E1624" w:rsidRPr="00CD148E" w:rsidRDefault="006E1624" w:rsidP="00CD148E">
      <w:pPr>
        <w:tabs>
          <w:tab w:val="left" w:pos="1080"/>
          <w:tab w:val="left" w:pos="2340"/>
        </w:tabs>
        <w:suppressAutoHyphens w:val="0"/>
        <w:snapToGrid/>
        <w:ind w:firstLine="720"/>
        <w:rPr>
          <w:szCs w:val="28"/>
          <w:lang w:eastAsia="ru-RU"/>
        </w:rPr>
      </w:pPr>
      <w:r w:rsidRPr="00CD148E">
        <w:rPr>
          <w:szCs w:val="28"/>
          <w:lang w:eastAsia="ru-RU"/>
        </w:rPr>
        <w:lastRenderedPageBreak/>
        <w:t>3.</w:t>
      </w:r>
      <w:r w:rsidRPr="00CD148E">
        <w:rPr>
          <w:szCs w:val="28"/>
          <w:lang w:eastAsia="ru-RU"/>
        </w:rPr>
        <w:tab/>
        <w:t xml:space="preserve">Изменение видов разрешенного использования объектов капитального строительства путем строительства, реконструкции осуществляется в соответствии с требованиями, указанными в части </w:t>
      </w:r>
      <w:r w:rsidR="00C20A6A" w:rsidRPr="00CD148E">
        <w:rPr>
          <w:szCs w:val="28"/>
          <w:lang w:eastAsia="ru-RU"/>
        </w:rPr>
        <w:br/>
      </w:r>
      <w:r w:rsidRPr="00CD148E">
        <w:rPr>
          <w:szCs w:val="28"/>
          <w:lang w:eastAsia="ru-RU"/>
        </w:rPr>
        <w:t xml:space="preserve">1 настоящей статьи, в соответствии с информацией, указанной </w:t>
      </w:r>
      <w:r w:rsidR="00C20A6A" w:rsidRPr="00CD148E">
        <w:rPr>
          <w:szCs w:val="28"/>
          <w:lang w:eastAsia="ru-RU"/>
        </w:rPr>
        <w:br/>
      </w:r>
      <w:r w:rsidRPr="00CD148E">
        <w:rPr>
          <w:szCs w:val="28"/>
          <w:lang w:eastAsia="ru-RU"/>
        </w:rPr>
        <w:t>в градостроительном плане земельного участка и при наличии разрешения на строительство.</w:t>
      </w:r>
    </w:p>
    <w:p w:rsidR="006E1624" w:rsidRPr="00CD148E" w:rsidRDefault="006E1624" w:rsidP="00CD148E">
      <w:pPr>
        <w:pStyle w:val="ConsPlusNormal"/>
        <w:ind w:firstLine="540"/>
        <w:jc w:val="both"/>
        <w:rPr>
          <w:rFonts w:ascii="Times New Roman" w:hAnsi="Times New Roman" w:cs="Times New Roman"/>
          <w:sz w:val="28"/>
          <w:szCs w:val="28"/>
          <w:highlight w:val="yellow"/>
          <w:lang w:eastAsia="ru-RU"/>
        </w:rPr>
      </w:pPr>
    </w:p>
    <w:p w:rsidR="006E1624" w:rsidRPr="00CD148E" w:rsidRDefault="006E1624" w:rsidP="00CD148E">
      <w:pPr>
        <w:pStyle w:val="3"/>
        <w:tabs>
          <w:tab w:val="left" w:pos="0"/>
        </w:tabs>
        <w:spacing w:before="0" w:after="0"/>
        <w:ind w:firstLine="709"/>
        <w:rPr>
          <w:color w:val="auto"/>
          <w:lang w:val="ru-RU"/>
        </w:rPr>
      </w:pPr>
      <w:bookmarkStart w:id="213" w:name="_Toc258228331"/>
      <w:bookmarkStart w:id="214" w:name="_Toc281221544"/>
      <w:bookmarkStart w:id="215" w:name="_Toc395282237"/>
      <w:bookmarkStart w:id="216" w:name="_Toc415145640"/>
      <w:bookmarkStart w:id="217" w:name="_Toc419817013"/>
      <w:bookmarkStart w:id="218" w:name="_Toc421022266"/>
      <w:bookmarkStart w:id="219" w:name="_Toc437520194"/>
      <w:bookmarkStart w:id="220" w:name="_Toc20828165"/>
      <w:r w:rsidRPr="00CD148E">
        <w:rPr>
          <w:color w:val="auto"/>
          <w:lang w:val="ru-RU"/>
        </w:rPr>
        <w:t xml:space="preserve">Статья 11. Общие требования градостроительного регламента </w:t>
      </w:r>
      <w:r w:rsidRPr="00CD148E">
        <w:rPr>
          <w:color w:val="auto"/>
          <w:lang w:val="ru-RU"/>
        </w:rPr>
        <w:br/>
        <w:t>в части ограничений использования земельных участков и объектов капитального строительства</w:t>
      </w:r>
      <w:bookmarkEnd w:id="213"/>
      <w:bookmarkEnd w:id="214"/>
      <w:bookmarkEnd w:id="215"/>
      <w:bookmarkEnd w:id="216"/>
      <w:bookmarkEnd w:id="217"/>
      <w:bookmarkEnd w:id="218"/>
      <w:bookmarkEnd w:id="219"/>
      <w:bookmarkEnd w:id="220"/>
    </w:p>
    <w:p w:rsidR="006E1624" w:rsidRPr="00CD148E" w:rsidRDefault="006E1624" w:rsidP="00CD148E">
      <w:pPr>
        <w:rPr>
          <w:szCs w:val="28"/>
          <w:lang w:eastAsia="en-US"/>
        </w:rPr>
      </w:pPr>
    </w:p>
    <w:p w:rsidR="006E1624" w:rsidRPr="00CD148E" w:rsidRDefault="006E1624" w:rsidP="00CD148E">
      <w:pPr>
        <w:tabs>
          <w:tab w:val="left" w:pos="993"/>
        </w:tabs>
        <w:suppressAutoHyphens w:val="0"/>
        <w:snapToGrid/>
        <w:ind w:firstLine="709"/>
        <w:rPr>
          <w:szCs w:val="28"/>
          <w:lang w:eastAsia="ru-RU"/>
        </w:rPr>
      </w:pPr>
      <w:r w:rsidRPr="00CD148E">
        <w:rPr>
          <w:szCs w:val="28"/>
          <w:lang w:eastAsia="ru-RU"/>
        </w:rPr>
        <w:t>1.</w:t>
      </w:r>
      <w:r w:rsidRPr="00CD148E">
        <w:rPr>
          <w:szCs w:val="28"/>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территорий, определяются в соответствии </w:t>
      </w:r>
      <w:r w:rsidR="00C20A6A" w:rsidRPr="00CD148E">
        <w:rPr>
          <w:szCs w:val="28"/>
          <w:lang w:eastAsia="ru-RU"/>
        </w:rPr>
        <w:br/>
      </w:r>
      <w:r w:rsidRPr="00CD148E">
        <w:rPr>
          <w:szCs w:val="28"/>
          <w:lang w:eastAsia="ru-RU"/>
        </w:rPr>
        <w:t>с законодательством Российской Федерации.</w:t>
      </w:r>
    </w:p>
    <w:p w:rsidR="006E1624" w:rsidRPr="00CD148E" w:rsidRDefault="006E1624" w:rsidP="00CD148E">
      <w:pPr>
        <w:tabs>
          <w:tab w:val="left" w:pos="993"/>
        </w:tabs>
        <w:suppressAutoHyphens w:val="0"/>
        <w:snapToGrid/>
        <w:ind w:firstLine="709"/>
        <w:rPr>
          <w:szCs w:val="28"/>
          <w:lang w:eastAsia="ru-RU"/>
        </w:rPr>
      </w:pPr>
      <w:r w:rsidRPr="00CD148E">
        <w:rPr>
          <w:szCs w:val="28"/>
          <w:lang w:eastAsia="ru-RU"/>
        </w:rPr>
        <w:t xml:space="preserve">Указанные ограничения могут относиться к видам разрешенного использования земельных участков и объектов капитального строительства, </w:t>
      </w:r>
      <w:r w:rsidR="00C20A6A" w:rsidRPr="00CD148E">
        <w:rPr>
          <w:szCs w:val="28"/>
          <w:lang w:eastAsia="ru-RU"/>
        </w:rPr>
        <w:br/>
      </w:r>
      <w:r w:rsidRPr="00CD148E">
        <w:rPr>
          <w:szCs w:val="28"/>
          <w:lang w:eastAsia="ru-RU"/>
        </w:rPr>
        <w:t>к предельным размерам земельных участков, к предельным параметрам разрешенного строительства, реконструкции объектов капитального строительства.</w:t>
      </w:r>
    </w:p>
    <w:p w:rsidR="006E1624" w:rsidRPr="00CD148E" w:rsidRDefault="006E1624" w:rsidP="00CD148E">
      <w:pPr>
        <w:tabs>
          <w:tab w:val="left" w:pos="993"/>
        </w:tabs>
        <w:suppressAutoHyphens w:val="0"/>
        <w:snapToGrid/>
        <w:ind w:firstLine="709"/>
        <w:rPr>
          <w:szCs w:val="28"/>
          <w:lang w:eastAsia="ru-RU"/>
        </w:rPr>
      </w:pPr>
      <w:r w:rsidRPr="00CD148E">
        <w:rPr>
          <w:szCs w:val="28"/>
          <w:lang w:eastAsia="ru-RU"/>
        </w:rPr>
        <w:t>2.</w:t>
      </w:r>
      <w:r w:rsidRPr="00CD148E">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6E1624" w:rsidRPr="00CD148E" w:rsidRDefault="006E1624" w:rsidP="00CD148E">
      <w:pPr>
        <w:tabs>
          <w:tab w:val="left" w:pos="993"/>
        </w:tabs>
        <w:suppressAutoHyphens w:val="0"/>
        <w:snapToGrid/>
        <w:ind w:firstLine="709"/>
        <w:rPr>
          <w:szCs w:val="28"/>
          <w:lang w:eastAsia="ru-RU"/>
        </w:rPr>
      </w:pPr>
      <w:r w:rsidRPr="00CD148E">
        <w:rPr>
          <w:szCs w:val="28"/>
          <w:lang w:eastAsia="ru-RU"/>
        </w:rPr>
        <w:t>3.</w:t>
      </w:r>
      <w:r w:rsidRPr="00CD148E">
        <w:rPr>
          <w:szCs w:val="28"/>
          <w:lang w:eastAsia="ru-RU"/>
        </w:rPr>
        <w:tab/>
        <w:t>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территорий.</w:t>
      </w:r>
    </w:p>
    <w:p w:rsidR="006E1624" w:rsidRPr="00CD148E" w:rsidRDefault="006E1624" w:rsidP="00CD148E">
      <w:pPr>
        <w:tabs>
          <w:tab w:val="left" w:pos="993"/>
        </w:tabs>
        <w:suppressAutoHyphens w:val="0"/>
        <w:snapToGrid/>
        <w:ind w:firstLine="709"/>
        <w:rPr>
          <w:szCs w:val="28"/>
          <w:lang w:eastAsia="ru-RU"/>
        </w:rPr>
      </w:pPr>
      <w:r w:rsidRPr="00CD148E">
        <w:rPr>
          <w:szCs w:val="28"/>
          <w:lang w:eastAsia="ru-RU"/>
        </w:rPr>
        <w:t>4.</w:t>
      </w:r>
      <w:r w:rsidRPr="00CD148E">
        <w:rPr>
          <w:szCs w:val="28"/>
          <w:lang w:eastAsia="ru-RU"/>
        </w:rPr>
        <w:tab/>
        <w:t>В случае если указанные ограничения исключают один или несколько видов разрешенного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использования территорий применяется соответственно ограниченный перечень видов разрешенного использования земельных участков и/или объектов капитального строительства.</w:t>
      </w:r>
    </w:p>
    <w:p w:rsidR="006E1624" w:rsidRPr="00CD148E" w:rsidRDefault="006E1624" w:rsidP="00CD148E">
      <w:pPr>
        <w:tabs>
          <w:tab w:val="left" w:pos="993"/>
        </w:tabs>
        <w:suppressAutoHyphens w:val="0"/>
        <w:snapToGrid/>
        <w:ind w:firstLine="709"/>
        <w:rPr>
          <w:szCs w:val="28"/>
          <w:lang w:eastAsia="ru-RU"/>
        </w:rPr>
      </w:pPr>
      <w:r w:rsidRPr="00CD148E">
        <w:rPr>
          <w:szCs w:val="28"/>
          <w:lang w:eastAsia="ru-RU"/>
        </w:rPr>
        <w:t>5.</w:t>
      </w:r>
      <w:r w:rsidRPr="00CD148E">
        <w:rPr>
          <w:szCs w:val="28"/>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разрешенного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территории совпадения территориальной зоны с зоной с особыми условиями </w:t>
      </w:r>
      <w:r w:rsidRPr="00CD148E">
        <w:rPr>
          <w:szCs w:val="28"/>
          <w:lang w:eastAsia="ru-RU"/>
        </w:rPr>
        <w:lastRenderedPageBreak/>
        <w:t>использования территорий применяются соответствующие ограничениям значения максимальных и минимальных размеров земельных участков и параметров разрешенного строительства, реконструкции объектов капитального строительства.</w:t>
      </w:r>
    </w:p>
    <w:p w:rsidR="006E1624" w:rsidRPr="00CD148E" w:rsidRDefault="006E1624" w:rsidP="00CD148E">
      <w:pPr>
        <w:tabs>
          <w:tab w:val="left" w:pos="993"/>
        </w:tabs>
        <w:suppressAutoHyphens w:val="0"/>
        <w:snapToGrid/>
        <w:ind w:firstLine="709"/>
        <w:rPr>
          <w:szCs w:val="28"/>
          <w:lang w:eastAsia="ru-RU"/>
        </w:rPr>
      </w:pPr>
      <w:r w:rsidRPr="00CD148E">
        <w:rPr>
          <w:szCs w:val="28"/>
          <w:lang w:eastAsia="ru-RU"/>
        </w:rPr>
        <w:t>6.</w:t>
      </w:r>
      <w:r w:rsidRPr="00CD148E">
        <w:rPr>
          <w:szCs w:val="28"/>
          <w:lang w:eastAsia="ru-RU"/>
        </w:rPr>
        <w:tab/>
      </w:r>
      <w:proofErr w:type="gramStart"/>
      <w:r w:rsidRPr="00CD148E">
        <w:rPr>
          <w:szCs w:val="28"/>
          <w:lang w:eastAsia="ru-RU"/>
        </w:rPr>
        <w:t>В</w:t>
      </w:r>
      <w:proofErr w:type="gramEnd"/>
      <w:r w:rsidRPr="00CD148E">
        <w:rPr>
          <w:szCs w:val="28"/>
          <w:lang w:eastAsia="ru-RU"/>
        </w:rPr>
        <w:t xml:space="preserve"> случае если указанные ограничения устанавливают в соответствии с законодательством перечень согласовывающих организаций, то в границах территории совпадения территориальной зоны с зоной с особыми условиями использования территорий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исключений, дополнений и иных изменений, указанных в заключениях согласовывающих организаций.</w:t>
      </w:r>
    </w:p>
    <w:p w:rsidR="006E1624" w:rsidRPr="00CD148E" w:rsidRDefault="006E1624" w:rsidP="00CD148E">
      <w:pPr>
        <w:tabs>
          <w:tab w:val="left" w:pos="993"/>
        </w:tabs>
        <w:suppressAutoHyphens w:val="0"/>
        <w:snapToGrid/>
        <w:ind w:firstLine="709"/>
        <w:rPr>
          <w:szCs w:val="28"/>
          <w:lang w:eastAsia="ru-RU"/>
        </w:rPr>
      </w:pPr>
    </w:p>
    <w:p w:rsidR="006E1624" w:rsidRPr="00CD148E" w:rsidRDefault="006E1624" w:rsidP="00CD148E">
      <w:pPr>
        <w:pStyle w:val="3"/>
        <w:tabs>
          <w:tab w:val="left" w:pos="0"/>
        </w:tabs>
        <w:spacing w:before="0" w:after="0"/>
        <w:ind w:firstLine="709"/>
        <w:rPr>
          <w:color w:val="auto"/>
          <w:lang w:val="ru-RU"/>
        </w:rPr>
      </w:pPr>
      <w:bookmarkStart w:id="221" w:name="_Toc258228332"/>
      <w:bookmarkStart w:id="222" w:name="_Toc281221545"/>
      <w:bookmarkStart w:id="223" w:name="_Toc395282238"/>
      <w:bookmarkStart w:id="224" w:name="_Toc415145641"/>
      <w:bookmarkStart w:id="225" w:name="_Toc419817014"/>
      <w:bookmarkStart w:id="226" w:name="_Toc421022267"/>
      <w:bookmarkStart w:id="227" w:name="_Toc437520195"/>
      <w:bookmarkStart w:id="228" w:name="_Toc20828166"/>
      <w:r w:rsidRPr="00CD148E">
        <w:rPr>
          <w:color w:val="auto"/>
          <w:lang w:val="ru-RU"/>
        </w:rPr>
        <w:t>Статья 12. Использование земельных участков и объектов капитального строительства, не соответствующих градостроительному регламенту</w:t>
      </w:r>
      <w:bookmarkEnd w:id="221"/>
      <w:bookmarkEnd w:id="222"/>
      <w:bookmarkEnd w:id="223"/>
      <w:bookmarkEnd w:id="224"/>
      <w:bookmarkEnd w:id="225"/>
      <w:bookmarkEnd w:id="226"/>
      <w:bookmarkEnd w:id="227"/>
      <w:bookmarkEnd w:id="228"/>
    </w:p>
    <w:p w:rsidR="006E1624" w:rsidRPr="00CD148E" w:rsidRDefault="006E1624" w:rsidP="00CD148E">
      <w:pPr>
        <w:rPr>
          <w:szCs w:val="28"/>
          <w:lang w:eastAsia="en-US"/>
        </w:rPr>
      </w:pPr>
    </w:p>
    <w:p w:rsidR="006E1624" w:rsidRPr="00CD148E" w:rsidRDefault="006E1624" w:rsidP="00CD148E">
      <w:pPr>
        <w:rPr>
          <w:szCs w:val="28"/>
        </w:rPr>
      </w:pPr>
      <w:r w:rsidRPr="00CD148E">
        <w:rPr>
          <w:szCs w:val="28"/>
          <w:lang w:eastAsia="en-US"/>
        </w:rPr>
        <w:tab/>
      </w:r>
      <w:r w:rsidRPr="00CD148E">
        <w:rPr>
          <w:szCs w:val="28"/>
        </w:rPr>
        <w:t>1.</w:t>
      </w:r>
      <w:r w:rsidRPr="00CD148E">
        <w:rPr>
          <w:szCs w:val="28"/>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6E1624" w:rsidRPr="00CD148E" w:rsidRDefault="006E1624" w:rsidP="00CD148E">
      <w:pPr>
        <w:ind w:firstLine="709"/>
        <w:rPr>
          <w:szCs w:val="28"/>
        </w:rPr>
      </w:pPr>
      <w:r w:rsidRPr="00CD148E">
        <w:rPr>
          <w:szCs w:val="28"/>
        </w:rPr>
        <w:t>1)</w:t>
      </w:r>
      <w:r w:rsidRPr="00CD148E">
        <w:rPr>
          <w:szCs w:val="28"/>
        </w:rPr>
        <w:tab/>
        <w:t xml:space="preserve">существующие виды использования земельных участков </w:t>
      </w:r>
      <w:r w:rsidR="00A9618C" w:rsidRPr="00CD148E">
        <w:rPr>
          <w:szCs w:val="28"/>
        </w:rPr>
        <w:br/>
      </w:r>
      <w:r w:rsidRPr="00CD148E">
        <w:rPr>
          <w:szCs w:val="28"/>
        </w:rPr>
        <w:t xml:space="preserve">и объектов капитального строительства не соответствуют указанным </w:t>
      </w:r>
      <w:r w:rsidR="00A9618C" w:rsidRPr="00CD148E">
        <w:rPr>
          <w:szCs w:val="28"/>
        </w:rPr>
        <w:br/>
      </w:r>
      <w:r w:rsidRPr="00CD148E">
        <w:rPr>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w:t>
      </w:r>
    </w:p>
    <w:p w:rsidR="006E1624" w:rsidRPr="00CD148E" w:rsidRDefault="006E1624" w:rsidP="00CD148E">
      <w:pPr>
        <w:ind w:firstLine="709"/>
        <w:rPr>
          <w:szCs w:val="28"/>
        </w:rPr>
      </w:pPr>
      <w:r w:rsidRPr="00CD148E">
        <w:rPr>
          <w:szCs w:val="28"/>
        </w:rPr>
        <w:t>2)</w:t>
      </w:r>
      <w:r w:rsidRPr="00CD148E">
        <w:rPr>
          <w:szCs w:val="28"/>
        </w:rPr>
        <w:tab/>
        <w:t xml:space="preserve">существующие виды использования земельных участков </w:t>
      </w:r>
      <w:r w:rsidR="00A9618C" w:rsidRPr="00CD148E">
        <w:rPr>
          <w:szCs w:val="28"/>
        </w:rPr>
        <w:br/>
      </w:r>
      <w:r w:rsidRPr="00CD148E">
        <w:rPr>
          <w:szCs w:val="28"/>
        </w:rPr>
        <w:t xml:space="preserve">и объектов капитального строительства соответствуют указанным </w:t>
      </w:r>
      <w:r w:rsidR="00A9618C" w:rsidRPr="00CD148E">
        <w:rPr>
          <w:szCs w:val="28"/>
        </w:rPr>
        <w:br/>
      </w:r>
      <w:r w:rsidRPr="00CD148E">
        <w:rPr>
          <w:szCs w:val="28"/>
        </w:rPr>
        <w:t>в градостроительном регламенте соответствующей территориальной зоны видам разрешенного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1624" w:rsidRPr="00CD148E" w:rsidRDefault="006E1624" w:rsidP="00CD148E">
      <w:pPr>
        <w:ind w:firstLine="709"/>
        <w:rPr>
          <w:szCs w:val="28"/>
        </w:rPr>
      </w:pPr>
      <w:r w:rsidRPr="00CD148E">
        <w:rPr>
          <w:szCs w:val="28"/>
        </w:rPr>
        <w:t>3)</w:t>
      </w:r>
      <w:r w:rsidRPr="00CD148E">
        <w:rPr>
          <w:szCs w:val="28"/>
        </w:rPr>
        <w:tab/>
        <w:t xml:space="preserve">существующие параметры объектов капитального строительства не соответствуют предельным параметрам разрешенного строительства, реконструкции объектов капитального строительства, указанным </w:t>
      </w:r>
      <w:r w:rsidR="00A9618C" w:rsidRPr="00CD148E">
        <w:rPr>
          <w:szCs w:val="28"/>
        </w:rPr>
        <w:br/>
      </w:r>
      <w:r w:rsidRPr="00CD148E">
        <w:rPr>
          <w:szCs w:val="28"/>
        </w:rPr>
        <w:t>в градостроительном регламенте соответствующей территориальной зоны;</w:t>
      </w:r>
    </w:p>
    <w:p w:rsidR="006E1624" w:rsidRPr="00CD148E" w:rsidRDefault="006E1624" w:rsidP="00CD148E">
      <w:pPr>
        <w:ind w:firstLine="709"/>
        <w:rPr>
          <w:szCs w:val="28"/>
        </w:rPr>
      </w:pPr>
      <w:r w:rsidRPr="00CD148E">
        <w:rPr>
          <w:szCs w:val="28"/>
        </w:rPr>
        <w:t>4)</w:t>
      </w:r>
      <w:r w:rsidRPr="00CD148E">
        <w:rPr>
          <w:szCs w:val="28"/>
        </w:rPr>
        <w:tab/>
        <w:t xml:space="preserve">существующие параметры объектов капитального строительства соответствуют предельным параметрам разрешенного строительства, реконструкции объектов капитального строительства, указанным </w:t>
      </w:r>
      <w:r w:rsidR="00A9618C" w:rsidRPr="00CD148E">
        <w:rPr>
          <w:szCs w:val="28"/>
        </w:rPr>
        <w:br/>
      </w:r>
      <w:r w:rsidRPr="00CD148E">
        <w:rPr>
          <w:szCs w:val="28"/>
        </w:rPr>
        <w:t xml:space="preserve">в градостроительном регламенте соответствующей территориальной зоны, но одновременно данные объекты расположены в границах зон с особыми </w:t>
      </w:r>
      <w:r w:rsidRPr="00CD148E">
        <w:rPr>
          <w:szCs w:val="28"/>
        </w:rPr>
        <w:lastRenderedPageBreak/>
        <w:t xml:space="preserve">условиями использования территории, в пределах которых размещение объектов капитального строительства, имеющих указанные параметры, </w:t>
      </w:r>
      <w:r w:rsidR="00A9618C" w:rsidRPr="00CD148E">
        <w:rPr>
          <w:szCs w:val="28"/>
        </w:rPr>
        <w:br/>
      </w:r>
      <w:r w:rsidRPr="00CD148E">
        <w:rPr>
          <w:szCs w:val="28"/>
        </w:rPr>
        <w:t>не допускается;</w:t>
      </w:r>
    </w:p>
    <w:p w:rsidR="006E1624" w:rsidRPr="00CD148E" w:rsidRDefault="006E1624" w:rsidP="00CD148E">
      <w:pPr>
        <w:ind w:firstLine="709"/>
        <w:rPr>
          <w:szCs w:val="28"/>
        </w:rPr>
      </w:pPr>
      <w:r w:rsidRPr="00CD148E">
        <w:rPr>
          <w:szCs w:val="28"/>
        </w:rPr>
        <w:t>5)</w:t>
      </w:r>
      <w:r w:rsidRPr="00CD148E">
        <w:rPr>
          <w:szCs w:val="28"/>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6E1624" w:rsidRPr="00CD148E" w:rsidRDefault="006E1624" w:rsidP="00CD148E">
      <w:pPr>
        <w:ind w:firstLine="709"/>
        <w:rPr>
          <w:szCs w:val="28"/>
          <w:lang w:eastAsia="ru-RU"/>
        </w:rPr>
      </w:pPr>
      <w:r w:rsidRPr="00CD148E">
        <w:rPr>
          <w:szCs w:val="28"/>
        </w:rPr>
        <w:t>2.</w:t>
      </w:r>
      <w:r w:rsidRPr="00CD148E">
        <w:rPr>
          <w:szCs w:val="28"/>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9 Правил.</w:t>
      </w:r>
    </w:p>
    <w:p w:rsidR="006E1624" w:rsidRPr="00CD148E" w:rsidRDefault="006E1624" w:rsidP="00CD148E">
      <w:pPr>
        <w:pStyle w:val="3"/>
        <w:tabs>
          <w:tab w:val="left" w:pos="0"/>
        </w:tabs>
        <w:spacing w:before="0" w:after="0"/>
        <w:rPr>
          <w:lang w:val="ru-RU" w:eastAsia="ru-RU"/>
        </w:rPr>
      </w:pPr>
      <w:bookmarkStart w:id="229" w:name="_Toc258228326"/>
      <w:bookmarkStart w:id="230" w:name="_Toc281221539"/>
      <w:bookmarkStart w:id="231" w:name="_Toc395282233"/>
      <w:bookmarkStart w:id="232" w:name="_Toc415145642"/>
      <w:bookmarkStart w:id="233" w:name="_Toc419817015"/>
      <w:bookmarkStart w:id="234" w:name="_Toc421022268"/>
      <w:bookmarkStart w:id="235" w:name="_Toc437520196"/>
    </w:p>
    <w:p w:rsidR="006E1624" w:rsidRPr="00CD148E" w:rsidRDefault="006E1624" w:rsidP="00CD148E">
      <w:pPr>
        <w:pStyle w:val="3"/>
        <w:tabs>
          <w:tab w:val="left" w:pos="0"/>
        </w:tabs>
        <w:spacing w:before="0" w:after="0"/>
        <w:ind w:firstLine="709"/>
        <w:rPr>
          <w:lang w:val="ru-RU" w:eastAsia="ru-RU"/>
        </w:rPr>
      </w:pPr>
      <w:bookmarkStart w:id="236" w:name="_Toc20828167"/>
      <w:r w:rsidRPr="00CD148E">
        <w:rPr>
          <w:color w:val="auto"/>
          <w:lang w:val="ru-RU"/>
        </w:rPr>
        <w:t xml:space="preserve">Статья 13. Земельные участки, на которые действие градостроительных регламентов не распространяется или для которых градостроительные регламенты не </w:t>
      </w:r>
      <w:bookmarkEnd w:id="229"/>
      <w:bookmarkEnd w:id="230"/>
      <w:bookmarkEnd w:id="231"/>
      <w:bookmarkEnd w:id="232"/>
      <w:bookmarkEnd w:id="233"/>
      <w:bookmarkEnd w:id="234"/>
      <w:bookmarkEnd w:id="235"/>
      <w:r w:rsidRPr="00CD148E">
        <w:rPr>
          <w:color w:val="auto"/>
          <w:lang w:val="ru-RU"/>
        </w:rPr>
        <w:t>устанавливаются</w:t>
      </w:r>
      <w:bookmarkEnd w:id="236"/>
    </w:p>
    <w:p w:rsidR="006E1624" w:rsidRPr="00CD148E" w:rsidRDefault="006E1624" w:rsidP="00CD148E">
      <w:pPr>
        <w:suppressAutoHyphens w:val="0"/>
        <w:autoSpaceDE w:val="0"/>
        <w:autoSpaceDN w:val="0"/>
        <w:adjustRightInd w:val="0"/>
        <w:snapToGrid/>
        <w:ind w:firstLine="540"/>
        <w:rPr>
          <w:b/>
          <w:bCs/>
          <w:szCs w:val="28"/>
          <w:lang w:eastAsia="ru-RU"/>
        </w:rPr>
      </w:pPr>
      <w:bookmarkStart w:id="237" w:name="_Toc419817016"/>
      <w:bookmarkStart w:id="238" w:name="_Toc421022269"/>
      <w:bookmarkStart w:id="239" w:name="_Toc437520197"/>
      <w:bookmarkStart w:id="240" w:name="_Toc269076887"/>
      <w:bookmarkStart w:id="241" w:name="_Toc269148983"/>
      <w:bookmarkStart w:id="242" w:name="_Toc281221520"/>
      <w:bookmarkStart w:id="243" w:name="_Toc395282215"/>
      <w:bookmarkStart w:id="244" w:name="_Toc415145643"/>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t>1.</w:t>
      </w:r>
      <w:r w:rsidRPr="00CD148E">
        <w:rPr>
          <w:bCs/>
          <w:szCs w:val="28"/>
          <w:lang w:eastAsia="ru-RU"/>
        </w:rPr>
        <w:tab/>
        <w:t xml:space="preserve">Действие градостроительного регламента не распространяется </w:t>
      </w:r>
      <w:r w:rsidR="00A9618C" w:rsidRPr="00CD148E">
        <w:rPr>
          <w:bCs/>
          <w:szCs w:val="28"/>
          <w:lang w:eastAsia="ru-RU"/>
        </w:rPr>
        <w:br/>
      </w:r>
      <w:r w:rsidRPr="00CD148E">
        <w:rPr>
          <w:bCs/>
          <w:szCs w:val="28"/>
          <w:lang w:eastAsia="ru-RU"/>
        </w:rPr>
        <w:t>на земельные участки:</w:t>
      </w:r>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t>1)</w:t>
      </w:r>
      <w:r w:rsidRPr="00CD148E">
        <w:rPr>
          <w:bCs/>
          <w:szCs w:val="28"/>
          <w:lang w:eastAsia="ru-RU"/>
        </w:rPr>
        <w:tab/>
        <w:t xml:space="preserve">в границах территорий памятников и ансамблей, включенных </w:t>
      </w:r>
      <w:r w:rsidR="00C20A6A" w:rsidRPr="00CD148E">
        <w:rPr>
          <w:bCs/>
          <w:szCs w:val="28"/>
          <w:lang w:eastAsia="ru-RU"/>
        </w:rPr>
        <w:br/>
      </w:r>
      <w:r w:rsidRPr="00CD148E">
        <w:rPr>
          <w:bCs/>
          <w:szCs w:val="28"/>
          <w:lang w:eastAsia="ru-RU"/>
        </w:rPr>
        <w:t xml:space="preserve">в единый государственный реестр объектов культурного наследия (памятников истории и культуры) народов Российской Федерации, а также </w:t>
      </w:r>
      <w:r w:rsidR="00A9618C" w:rsidRPr="00CD148E">
        <w:rPr>
          <w:bCs/>
          <w:szCs w:val="28"/>
          <w:lang w:eastAsia="ru-RU"/>
        </w:rPr>
        <w:br/>
      </w:r>
      <w:r w:rsidRPr="00CD148E">
        <w:rPr>
          <w:bCs/>
          <w:szCs w:val="28"/>
          <w:lang w:eastAsia="ru-RU"/>
        </w:rPr>
        <w:t xml:space="preserve">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00A9618C" w:rsidRPr="00CD148E">
        <w:rPr>
          <w:bCs/>
          <w:szCs w:val="28"/>
          <w:lang w:eastAsia="ru-RU"/>
        </w:rPr>
        <w:br/>
      </w:r>
      <w:r w:rsidRPr="00CD148E">
        <w:rPr>
          <w:bCs/>
          <w:szCs w:val="28"/>
          <w:lang w:eastAsia="ru-RU"/>
        </w:rPr>
        <w:t>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t>2)</w:t>
      </w:r>
      <w:r w:rsidRPr="00CD148E">
        <w:rPr>
          <w:bCs/>
          <w:szCs w:val="28"/>
          <w:lang w:eastAsia="ru-RU"/>
        </w:rPr>
        <w:tab/>
        <w:t>в границах территорий общего пользования (улицы, проезды, набережные, пляжи, скверы, парки, бульвары и другие подобные территории);</w:t>
      </w:r>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t>3)</w:t>
      </w:r>
      <w:r w:rsidRPr="00CD148E">
        <w:rPr>
          <w:bCs/>
          <w:szCs w:val="28"/>
          <w:lang w:eastAsia="ru-RU"/>
        </w:rPr>
        <w:tab/>
        <w:t>предназначенные для размещения линейных объектов и (или) занятые линейными объектами;</w:t>
      </w:r>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t>4)</w:t>
      </w:r>
      <w:r w:rsidRPr="00CD148E">
        <w:rPr>
          <w:bCs/>
          <w:szCs w:val="28"/>
          <w:lang w:eastAsia="ru-RU"/>
        </w:rPr>
        <w:tab/>
        <w:t>предоставленные для добычи полезных ископаемых.</w:t>
      </w:r>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t>2.</w:t>
      </w:r>
      <w:r w:rsidRPr="00CD148E">
        <w:rPr>
          <w:bCs/>
          <w:szCs w:val="28"/>
          <w:lang w:eastAsia="ru-RU"/>
        </w:rPr>
        <w:tab/>
        <w:t xml:space="preserve">Градостроительные регламенты не устанавливаются, </w:t>
      </w:r>
      <w:r w:rsidR="00A9618C" w:rsidRPr="00CD148E">
        <w:rPr>
          <w:bCs/>
          <w:szCs w:val="28"/>
          <w:lang w:eastAsia="ru-RU"/>
        </w:rPr>
        <w:br/>
      </w:r>
      <w:r w:rsidRPr="00CD148E">
        <w:rPr>
          <w:bCs/>
          <w:szCs w:val="28"/>
          <w:lang w:eastAsia="ru-RU"/>
        </w:rPr>
        <w:t>в отношении:</w:t>
      </w:r>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t>земель лесного фонда;</w:t>
      </w:r>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t>земель, покрытых поверхностными водами;</w:t>
      </w:r>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t>земель запаса;</w:t>
      </w:r>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t>земель особо охраняемых природных территорий (за исключением земель лечебно-оздоровительных местностей и курортов);</w:t>
      </w:r>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t>сельскохозяйственных угодий в составе земель сельскохозяйственного назначения;</w:t>
      </w:r>
    </w:p>
    <w:p w:rsidR="006E1624" w:rsidRPr="00CD148E" w:rsidRDefault="006E1624" w:rsidP="00CD148E">
      <w:pPr>
        <w:suppressAutoHyphens w:val="0"/>
        <w:autoSpaceDE w:val="0"/>
        <w:autoSpaceDN w:val="0"/>
        <w:adjustRightInd w:val="0"/>
        <w:snapToGrid/>
        <w:ind w:firstLine="709"/>
        <w:rPr>
          <w:bCs/>
          <w:szCs w:val="28"/>
          <w:lang w:eastAsia="ru-RU"/>
        </w:rPr>
      </w:pPr>
      <w:r w:rsidRPr="00CD148E">
        <w:rPr>
          <w:bCs/>
          <w:szCs w:val="28"/>
          <w:lang w:eastAsia="ru-RU"/>
        </w:rPr>
        <w:lastRenderedPageBreak/>
        <w:t>земельных участков, расположенных в границах особых экономических зон и территорий опережающего социально-экономического развития.</w:t>
      </w:r>
    </w:p>
    <w:p w:rsidR="006E1624" w:rsidRPr="00CD148E" w:rsidRDefault="006E1624" w:rsidP="00CD148E">
      <w:pPr>
        <w:suppressAutoHyphens w:val="0"/>
        <w:autoSpaceDE w:val="0"/>
        <w:autoSpaceDN w:val="0"/>
        <w:adjustRightInd w:val="0"/>
        <w:snapToGrid/>
        <w:ind w:firstLine="709"/>
        <w:rPr>
          <w:bCs/>
          <w:i/>
          <w:szCs w:val="28"/>
          <w:lang w:eastAsia="ru-RU"/>
        </w:rPr>
      </w:pPr>
      <w:r w:rsidRPr="00CD148E">
        <w:rPr>
          <w:bCs/>
          <w:szCs w:val="28"/>
          <w:lang w:eastAsia="ru-RU"/>
        </w:rPr>
        <w:t>3.</w:t>
      </w:r>
      <w:r w:rsidRPr="00CD148E">
        <w:rPr>
          <w:bCs/>
          <w:szCs w:val="28"/>
          <w:lang w:eastAsia="ru-RU"/>
        </w:rPr>
        <w:tab/>
        <w:t xml:space="preserve">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w:t>
      </w:r>
      <w:r w:rsidR="00295A69" w:rsidRPr="00CD148E">
        <w:rPr>
          <w:bCs/>
          <w:szCs w:val="28"/>
          <w:lang w:eastAsia="ru-RU"/>
        </w:rPr>
        <w:br/>
      </w:r>
      <w:r w:rsidRPr="00CD148E">
        <w:rPr>
          <w:bCs/>
          <w:szCs w:val="28"/>
          <w:lang w:eastAsia="ru-RU"/>
        </w:rPr>
        <w:t>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8900BB" w:rsidRPr="00CD148E">
        <w:rPr>
          <w:bCs/>
          <w:szCs w:val="28"/>
          <w:lang w:eastAsia="ru-RU"/>
        </w:rPr>
        <w:t xml:space="preserve">.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w:t>
      </w:r>
      <w:r w:rsidR="00384A40" w:rsidRPr="00CD148E">
        <w:rPr>
          <w:bCs/>
          <w:szCs w:val="28"/>
          <w:lang w:eastAsia="ru-RU"/>
        </w:rPr>
        <w:br/>
      </w:r>
      <w:r w:rsidR="008900BB" w:rsidRPr="00CD148E">
        <w:rPr>
          <w:bCs/>
          <w:szCs w:val="28"/>
          <w:lang w:eastAsia="ru-RU"/>
        </w:rPr>
        <w:t>с лесным</w:t>
      </w:r>
      <w:r w:rsidR="00384A40" w:rsidRPr="00CD148E">
        <w:rPr>
          <w:bCs/>
          <w:szCs w:val="28"/>
          <w:lang w:eastAsia="ru-RU"/>
        </w:rPr>
        <w:t xml:space="preserve"> </w:t>
      </w:r>
      <w:r w:rsidR="008900BB" w:rsidRPr="00CD148E">
        <w:rPr>
          <w:bCs/>
          <w:szCs w:val="28"/>
          <w:lang w:eastAsia="ru-RU"/>
        </w:rPr>
        <w:t>законодательством,</w:t>
      </w:r>
      <w:r w:rsidR="00384A40" w:rsidRPr="00CD148E">
        <w:rPr>
          <w:bCs/>
          <w:szCs w:val="28"/>
          <w:lang w:eastAsia="ru-RU"/>
        </w:rPr>
        <w:t xml:space="preserve"> з</w:t>
      </w:r>
      <w:r w:rsidR="008900BB" w:rsidRPr="00CD148E">
        <w:rPr>
          <w:bCs/>
          <w:szCs w:val="28"/>
          <w:lang w:eastAsia="ru-RU"/>
        </w:rPr>
        <w:t>аконодательством</w:t>
      </w:r>
      <w:r w:rsidR="00384A40" w:rsidRPr="00CD148E">
        <w:rPr>
          <w:bCs/>
          <w:szCs w:val="28"/>
          <w:lang w:eastAsia="ru-RU"/>
        </w:rPr>
        <w:t xml:space="preserve"> </w:t>
      </w:r>
      <w:r w:rsidR="008900BB" w:rsidRPr="00CD148E">
        <w:rPr>
          <w:bCs/>
          <w:szCs w:val="28"/>
          <w:lang w:eastAsia="ru-RU"/>
        </w:rPr>
        <w:t>об особо охраняемых природных территориях</w:t>
      </w:r>
      <w:r w:rsidR="00F41F8A" w:rsidRPr="00CD148E">
        <w:rPr>
          <w:bCs/>
          <w:szCs w:val="28"/>
          <w:lang w:eastAsia="ru-RU"/>
        </w:rPr>
        <w:t>.</w:t>
      </w:r>
      <w:r w:rsidR="008E32FA" w:rsidRPr="00CD148E">
        <w:rPr>
          <w:bCs/>
          <w:szCs w:val="28"/>
          <w:lang w:eastAsia="ru-RU"/>
        </w:rPr>
        <w:t xml:space="preserve"> </w:t>
      </w:r>
    </w:p>
    <w:p w:rsidR="006E1624" w:rsidRPr="00CD148E" w:rsidRDefault="006E1624" w:rsidP="00CD148E">
      <w:pPr>
        <w:suppressAutoHyphens w:val="0"/>
        <w:autoSpaceDE w:val="0"/>
        <w:autoSpaceDN w:val="0"/>
        <w:adjustRightInd w:val="0"/>
        <w:snapToGrid/>
        <w:ind w:firstLine="709"/>
        <w:rPr>
          <w:bCs/>
          <w:szCs w:val="28"/>
          <w:lang w:eastAsia="ru-RU"/>
        </w:rPr>
      </w:pPr>
    </w:p>
    <w:p w:rsidR="006E1624" w:rsidRPr="00CD148E" w:rsidRDefault="006E1624" w:rsidP="00CD148E">
      <w:pPr>
        <w:pStyle w:val="2"/>
        <w:tabs>
          <w:tab w:val="left" w:pos="0"/>
        </w:tabs>
        <w:spacing w:before="0" w:after="0"/>
        <w:rPr>
          <w:color w:val="auto"/>
          <w:kern w:val="1"/>
          <w:lang w:val="ru-RU"/>
        </w:rPr>
      </w:pPr>
      <w:bookmarkStart w:id="245" w:name="_Toc20828168"/>
      <w:r w:rsidRPr="00CD148E">
        <w:rPr>
          <w:color w:val="auto"/>
          <w:kern w:val="1"/>
          <w:lang w:val="ru-RU"/>
        </w:rPr>
        <w:t>ГЛАВА 3. ПОДГОТОВКА ДОКУМЕНТАЦИИ ПО ПЛАНИРОВКЕ ТЕРРИТОРИИ</w:t>
      </w:r>
      <w:bookmarkEnd w:id="237"/>
      <w:bookmarkEnd w:id="238"/>
      <w:bookmarkEnd w:id="239"/>
      <w:r w:rsidRPr="00CD148E">
        <w:rPr>
          <w:color w:val="auto"/>
          <w:kern w:val="1"/>
          <w:lang w:val="ru-RU"/>
        </w:rPr>
        <w:t xml:space="preserve"> ОРГАНАМИ МЕСТНОГО САМОУПРАВЛЕНИЯ</w:t>
      </w:r>
      <w:bookmarkEnd w:id="245"/>
      <w:r w:rsidRPr="00CD148E">
        <w:rPr>
          <w:color w:val="auto"/>
          <w:kern w:val="1"/>
          <w:lang w:val="ru-RU"/>
        </w:rPr>
        <w:t xml:space="preserve"> </w:t>
      </w:r>
      <w:bookmarkEnd w:id="240"/>
      <w:bookmarkEnd w:id="241"/>
      <w:bookmarkEnd w:id="242"/>
      <w:bookmarkEnd w:id="243"/>
      <w:bookmarkEnd w:id="244"/>
    </w:p>
    <w:p w:rsidR="006E1624" w:rsidRPr="00CD148E" w:rsidRDefault="006E1624" w:rsidP="00CD148E">
      <w:pPr>
        <w:rPr>
          <w:lang w:eastAsia="en-US"/>
        </w:rPr>
      </w:pPr>
    </w:p>
    <w:p w:rsidR="006E1624" w:rsidRPr="00CD148E" w:rsidRDefault="006E1624" w:rsidP="00CD148E">
      <w:pPr>
        <w:pStyle w:val="3"/>
        <w:spacing w:before="0" w:after="0"/>
        <w:ind w:firstLine="709"/>
      </w:pPr>
      <w:bookmarkStart w:id="246" w:name="_Toc20828169"/>
      <w:proofErr w:type="spellStart"/>
      <w:r w:rsidRPr="00CD148E">
        <w:t>Статья</w:t>
      </w:r>
      <w:proofErr w:type="spellEnd"/>
      <w:r w:rsidRPr="00CD148E">
        <w:t xml:space="preserve"> 1</w:t>
      </w:r>
      <w:r w:rsidRPr="00CD148E">
        <w:rPr>
          <w:lang w:val="ru-RU"/>
        </w:rPr>
        <w:t>4</w:t>
      </w:r>
      <w:r w:rsidRPr="00CD148E">
        <w:t xml:space="preserve">. </w:t>
      </w:r>
      <w:proofErr w:type="spellStart"/>
      <w:r w:rsidRPr="00CD148E">
        <w:t>Общие</w:t>
      </w:r>
      <w:proofErr w:type="spellEnd"/>
      <w:r w:rsidRPr="00CD148E">
        <w:t xml:space="preserve"> </w:t>
      </w:r>
      <w:proofErr w:type="spellStart"/>
      <w:r w:rsidRPr="00CD148E">
        <w:t>положения</w:t>
      </w:r>
      <w:bookmarkEnd w:id="246"/>
      <w:proofErr w:type="spellEnd"/>
    </w:p>
    <w:p w:rsidR="006E1624" w:rsidRPr="00CD148E" w:rsidRDefault="006E1624" w:rsidP="00CD148E">
      <w:pPr>
        <w:autoSpaceDE w:val="0"/>
        <w:autoSpaceDN w:val="0"/>
        <w:adjustRightInd w:val="0"/>
        <w:ind w:firstLine="540"/>
        <w:rPr>
          <w:bCs/>
          <w:szCs w:val="28"/>
        </w:rPr>
      </w:pPr>
    </w:p>
    <w:p w:rsidR="00295A69" w:rsidRPr="00CD148E" w:rsidRDefault="00295A69" w:rsidP="00CD148E">
      <w:pPr>
        <w:autoSpaceDE w:val="0"/>
        <w:autoSpaceDN w:val="0"/>
        <w:adjustRightInd w:val="0"/>
        <w:ind w:firstLine="709"/>
        <w:rPr>
          <w:bCs/>
          <w:szCs w:val="28"/>
        </w:rPr>
      </w:pPr>
      <w:r w:rsidRPr="00CD148E">
        <w:rPr>
          <w:bCs/>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95A69" w:rsidRPr="00CD148E" w:rsidRDefault="00295A69" w:rsidP="00CD148E">
      <w:pPr>
        <w:autoSpaceDE w:val="0"/>
        <w:autoSpaceDN w:val="0"/>
        <w:adjustRightInd w:val="0"/>
        <w:ind w:firstLine="709"/>
        <w:rPr>
          <w:bCs/>
          <w:szCs w:val="28"/>
        </w:rPr>
      </w:pPr>
      <w:r w:rsidRPr="00CD148E">
        <w:rPr>
          <w:bCs/>
          <w:szCs w:val="28"/>
        </w:rPr>
        <w:t xml:space="preserve">2. Подготовка документации по планировке территории в целях размещения объекта капитального строительства является обязательной </w:t>
      </w:r>
      <w:r w:rsidRPr="00CD148E">
        <w:rPr>
          <w:bCs/>
          <w:szCs w:val="28"/>
        </w:rPr>
        <w:br/>
        <w:t>в следующих случаях:</w:t>
      </w:r>
    </w:p>
    <w:p w:rsidR="00295A69" w:rsidRPr="00CD148E" w:rsidRDefault="00295A69" w:rsidP="00CD148E">
      <w:pPr>
        <w:autoSpaceDE w:val="0"/>
        <w:autoSpaceDN w:val="0"/>
        <w:adjustRightInd w:val="0"/>
        <w:ind w:firstLine="709"/>
        <w:rPr>
          <w:bCs/>
          <w:szCs w:val="28"/>
        </w:rPr>
      </w:pPr>
      <w:r w:rsidRPr="00CD148E">
        <w:rPr>
          <w:bCs/>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295A69" w:rsidRPr="00CD148E" w:rsidRDefault="00295A69" w:rsidP="00CD148E">
      <w:pPr>
        <w:autoSpaceDE w:val="0"/>
        <w:autoSpaceDN w:val="0"/>
        <w:adjustRightInd w:val="0"/>
        <w:ind w:firstLine="709"/>
        <w:rPr>
          <w:bCs/>
          <w:szCs w:val="28"/>
        </w:rPr>
      </w:pPr>
      <w:r w:rsidRPr="00CD148E">
        <w:rPr>
          <w:bCs/>
          <w:szCs w:val="28"/>
        </w:rPr>
        <w:t>2) необходимы установление, изменение или отмена красных линий;</w:t>
      </w:r>
    </w:p>
    <w:p w:rsidR="00295A69" w:rsidRPr="00CD148E" w:rsidRDefault="00295A69" w:rsidP="00CD148E">
      <w:pPr>
        <w:autoSpaceDE w:val="0"/>
        <w:autoSpaceDN w:val="0"/>
        <w:adjustRightInd w:val="0"/>
        <w:ind w:firstLine="709"/>
        <w:rPr>
          <w:bCs/>
          <w:szCs w:val="28"/>
        </w:rPr>
      </w:pPr>
      <w:r w:rsidRPr="00CD148E">
        <w:rPr>
          <w:bCs/>
          <w:szCs w:val="28"/>
        </w:rPr>
        <w:t xml:space="preserve">3) необходимо образование земельных участков в случае, если </w:t>
      </w:r>
      <w:r w:rsidR="00B72328" w:rsidRPr="00CD148E">
        <w:rPr>
          <w:bCs/>
          <w:szCs w:val="28"/>
        </w:rPr>
        <w:br/>
      </w:r>
      <w:r w:rsidRPr="00CD148E">
        <w:rPr>
          <w:bCs/>
          <w:szCs w:val="28"/>
        </w:rPr>
        <w:t>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295A69" w:rsidRPr="00CD148E" w:rsidRDefault="00295A69" w:rsidP="00CD148E">
      <w:pPr>
        <w:autoSpaceDE w:val="0"/>
        <w:autoSpaceDN w:val="0"/>
        <w:adjustRightInd w:val="0"/>
        <w:ind w:firstLine="709"/>
        <w:rPr>
          <w:bCs/>
          <w:szCs w:val="28"/>
        </w:rPr>
      </w:pPr>
      <w:r w:rsidRPr="00CD148E">
        <w:rPr>
          <w:bCs/>
          <w:szCs w:val="28"/>
        </w:rPr>
        <w:t xml:space="preserve">4) размещение объекта капитального строительства планируется </w:t>
      </w:r>
      <w:r w:rsidR="00A9618C" w:rsidRPr="00CD148E">
        <w:rPr>
          <w:bCs/>
          <w:szCs w:val="28"/>
        </w:rPr>
        <w:br/>
      </w:r>
      <w:r w:rsidRPr="00CD148E">
        <w:rPr>
          <w:bCs/>
          <w:szCs w:val="28"/>
        </w:rPr>
        <w:t xml:space="preserve">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w:t>
      </w:r>
      <w:r w:rsidRPr="00CD148E">
        <w:rPr>
          <w:bCs/>
          <w:szCs w:val="28"/>
        </w:rPr>
        <w:lastRenderedPageBreak/>
        <w:t xml:space="preserve">не требуются предоставление земельных участков, находящихся </w:t>
      </w:r>
      <w:r w:rsidR="00A9618C" w:rsidRPr="00CD148E">
        <w:rPr>
          <w:bCs/>
          <w:szCs w:val="28"/>
        </w:rPr>
        <w:br/>
      </w:r>
      <w:r w:rsidRPr="00CD148E">
        <w:rPr>
          <w:bCs/>
          <w:szCs w:val="28"/>
        </w:rPr>
        <w:t>в государственной или муниципальной собственности, и установление сервитутов);</w:t>
      </w:r>
    </w:p>
    <w:p w:rsidR="00295A69" w:rsidRPr="00CD148E" w:rsidRDefault="00295A69" w:rsidP="00CD148E">
      <w:pPr>
        <w:autoSpaceDE w:val="0"/>
        <w:autoSpaceDN w:val="0"/>
        <w:adjustRightInd w:val="0"/>
        <w:ind w:firstLine="709"/>
        <w:rPr>
          <w:bCs/>
          <w:szCs w:val="28"/>
        </w:rPr>
      </w:pPr>
      <w:r w:rsidRPr="00CD148E">
        <w:rPr>
          <w:bCs/>
          <w:szCs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w:t>
      </w:r>
      <w:r w:rsidR="00A9618C" w:rsidRPr="00CD148E">
        <w:rPr>
          <w:bCs/>
          <w:szCs w:val="28"/>
        </w:rPr>
        <w:br/>
      </w:r>
      <w:r w:rsidRPr="00CD148E">
        <w:rPr>
          <w:bCs/>
          <w:szCs w:val="28"/>
        </w:rPr>
        <w:t>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295A69" w:rsidRPr="00CD148E" w:rsidRDefault="00295A69" w:rsidP="00CD148E">
      <w:pPr>
        <w:autoSpaceDE w:val="0"/>
        <w:autoSpaceDN w:val="0"/>
        <w:adjustRightInd w:val="0"/>
        <w:ind w:firstLine="709"/>
        <w:rPr>
          <w:bCs/>
          <w:szCs w:val="28"/>
        </w:rPr>
      </w:pPr>
      <w:r w:rsidRPr="00CD148E">
        <w:rPr>
          <w:bCs/>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295A69" w:rsidRPr="00CD148E" w:rsidRDefault="00295A69" w:rsidP="00CD148E">
      <w:pPr>
        <w:autoSpaceDE w:val="0"/>
        <w:autoSpaceDN w:val="0"/>
        <w:adjustRightInd w:val="0"/>
        <w:ind w:firstLine="709"/>
        <w:rPr>
          <w:bCs/>
          <w:i/>
          <w:sz w:val="24"/>
          <w:szCs w:val="24"/>
        </w:rPr>
      </w:pPr>
      <w:r w:rsidRPr="00CD148E">
        <w:rPr>
          <w:szCs w:val="28"/>
        </w:rPr>
        <w:t xml:space="preserve">3.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 территории, в отношении которой предусматривается осуществление деятельности по ее комплексному </w:t>
      </w:r>
      <w:r w:rsidR="00A9618C" w:rsidRPr="00CD148E">
        <w:rPr>
          <w:szCs w:val="28"/>
        </w:rPr>
        <w:br/>
      </w:r>
      <w:r w:rsidRPr="00CD148E">
        <w:rPr>
          <w:szCs w:val="28"/>
        </w:rPr>
        <w:t>и устойчивому развитию.</w:t>
      </w:r>
    </w:p>
    <w:p w:rsidR="00295A69" w:rsidRPr="00CD148E" w:rsidRDefault="00295A69" w:rsidP="00CD148E">
      <w:pPr>
        <w:autoSpaceDE w:val="0"/>
        <w:autoSpaceDN w:val="0"/>
        <w:adjustRightInd w:val="0"/>
        <w:ind w:firstLine="709"/>
        <w:rPr>
          <w:szCs w:val="28"/>
        </w:rPr>
      </w:pPr>
      <w:r w:rsidRPr="00CD148E">
        <w:rPr>
          <w:szCs w:val="28"/>
        </w:rPr>
        <w:t xml:space="preserve">4.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w:t>
      </w:r>
      <w:r w:rsidRPr="00CD148E">
        <w:rPr>
          <w:szCs w:val="28"/>
        </w:rPr>
        <w:br/>
        <w:t>с законодательством Российской Федерации.</w:t>
      </w:r>
    </w:p>
    <w:p w:rsidR="00295A69" w:rsidRPr="00CD148E" w:rsidRDefault="00295A69" w:rsidP="00CD148E">
      <w:pPr>
        <w:autoSpaceDE w:val="0"/>
        <w:autoSpaceDN w:val="0"/>
        <w:adjustRightInd w:val="0"/>
        <w:ind w:firstLine="709"/>
        <w:rPr>
          <w:szCs w:val="28"/>
        </w:rPr>
      </w:pPr>
      <w:r w:rsidRPr="00CD148E">
        <w:rPr>
          <w:szCs w:val="28"/>
        </w:rPr>
        <w:t>5. Подготовка графической части документации по планировке территории осуществляется:</w:t>
      </w:r>
    </w:p>
    <w:p w:rsidR="00295A69" w:rsidRPr="00CD148E" w:rsidRDefault="00295A69" w:rsidP="00CD148E">
      <w:pPr>
        <w:autoSpaceDE w:val="0"/>
        <w:autoSpaceDN w:val="0"/>
        <w:adjustRightInd w:val="0"/>
        <w:ind w:firstLine="709"/>
        <w:rPr>
          <w:szCs w:val="28"/>
        </w:rPr>
      </w:pPr>
      <w:r w:rsidRPr="00CD148E">
        <w:rPr>
          <w:szCs w:val="28"/>
        </w:rPr>
        <w:t>1) в соответствии с системой координат, используемой для ведения Единого государственного реестра недвижимости;</w:t>
      </w:r>
    </w:p>
    <w:p w:rsidR="00295A69" w:rsidRPr="00CD148E" w:rsidRDefault="00295A69" w:rsidP="00CD148E">
      <w:pPr>
        <w:autoSpaceDE w:val="0"/>
        <w:autoSpaceDN w:val="0"/>
        <w:adjustRightInd w:val="0"/>
        <w:ind w:firstLine="709"/>
        <w:rPr>
          <w:szCs w:val="28"/>
        </w:rPr>
      </w:pPr>
      <w:r w:rsidRPr="00CD148E">
        <w:rPr>
          <w:szCs w:val="28"/>
        </w:rPr>
        <w:t xml:space="preserve">2) с использованием цифровых топографических карт, цифровых топографических планов, </w:t>
      </w:r>
      <w:hyperlink r:id="rId9" w:history="1">
        <w:r w:rsidRPr="00CD148E">
          <w:rPr>
            <w:szCs w:val="28"/>
          </w:rPr>
          <w:t>требования</w:t>
        </w:r>
      </w:hyperlink>
      <w:r w:rsidRPr="00CD148E">
        <w:rPr>
          <w:szCs w:val="28"/>
        </w:rPr>
        <w:t xml:space="preserve"> к которым устанавливаются уполномоченным федеральным органом исполнительной власти.</w:t>
      </w:r>
    </w:p>
    <w:p w:rsidR="00295A69" w:rsidRPr="00CD148E" w:rsidRDefault="00295A69" w:rsidP="00CD148E">
      <w:pPr>
        <w:autoSpaceDE w:val="0"/>
        <w:autoSpaceDN w:val="0"/>
        <w:adjustRightInd w:val="0"/>
        <w:ind w:firstLine="709"/>
        <w:rPr>
          <w:szCs w:val="28"/>
        </w:rPr>
      </w:pPr>
    </w:p>
    <w:p w:rsidR="006E1624" w:rsidRPr="00CD148E" w:rsidRDefault="006E1624" w:rsidP="00CD148E">
      <w:pPr>
        <w:pStyle w:val="3"/>
        <w:spacing w:before="0" w:after="0"/>
        <w:ind w:firstLine="709"/>
        <w:rPr>
          <w:lang w:val="ru-RU"/>
        </w:rPr>
      </w:pPr>
      <w:bookmarkStart w:id="247" w:name="_Toc20828170"/>
      <w:r w:rsidRPr="00CD148E">
        <w:rPr>
          <w:lang w:val="ru-RU"/>
        </w:rPr>
        <w:t>Статья 15. Виды документации по планировке территории</w:t>
      </w:r>
      <w:bookmarkEnd w:id="247"/>
    </w:p>
    <w:p w:rsidR="006E1624" w:rsidRPr="00CD148E" w:rsidRDefault="006E1624" w:rsidP="00CD148E">
      <w:pPr>
        <w:autoSpaceDE w:val="0"/>
        <w:autoSpaceDN w:val="0"/>
        <w:adjustRightInd w:val="0"/>
        <w:ind w:firstLine="540"/>
        <w:rPr>
          <w:b/>
          <w:bCs/>
          <w:szCs w:val="28"/>
        </w:rPr>
      </w:pPr>
    </w:p>
    <w:p w:rsidR="006E1624" w:rsidRPr="00CD148E" w:rsidRDefault="006E1624" w:rsidP="00CD148E">
      <w:pPr>
        <w:autoSpaceDE w:val="0"/>
        <w:autoSpaceDN w:val="0"/>
        <w:adjustRightInd w:val="0"/>
        <w:ind w:firstLine="709"/>
        <w:rPr>
          <w:bCs/>
          <w:szCs w:val="28"/>
        </w:rPr>
      </w:pPr>
      <w:r w:rsidRPr="00CD148E">
        <w:rPr>
          <w:bCs/>
          <w:szCs w:val="28"/>
        </w:rPr>
        <w:t>1.</w:t>
      </w:r>
      <w:r w:rsidRPr="00CD148E">
        <w:rPr>
          <w:bCs/>
          <w:szCs w:val="28"/>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6E1624" w:rsidRPr="00CD148E" w:rsidRDefault="006E1624" w:rsidP="00CD148E">
      <w:pPr>
        <w:autoSpaceDE w:val="0"/>
        <w:autoSpaceDN w:val="0"/>
        <w:adjustRightInd w:val="0"/>
        <w:ind w:firstLine="709"/>
        <w:rPr>
          <w:bCs/>
          <w:szCs w:val="28"/>
        </w:rPr>
      </w:pPr>
      <w:r w:rsidRPr="00CD148E">
        <w:rPr>
          <w:bCs/>
          <w:szCs w:val="28"/>
        </w:rPr>
        <w:lastRenderedPageBreak/>
        <w:t>2.</w:t>
      </w:r>
      <w:r w:rsidRPr="00CD148E">
        <w:rPr>
          <w:bCs/>
          <w:szCs w:val="28"/>
        </w:rPr>
        <w:tab/>
        <w:t xml:space="preserve">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w:t>
      </w:r>
      <w:r w:rsidR="00B72328" w:rsidRPr="00CD148E">
        <w:rPr>
          <w:bCs/>
          <w:szCs w:val="28"/>
        </w:rPr>
        <w:br/>
      </w:r>
      <w:r w:rsidRPr="00CD148E">
        <w:rPr>
          <w:bCs/>
          <w:szCs w:val="28"/>
        </w:rPr>
        <w:t xml:space="preserve">и очередности планируемого развития территории. </w:t>
      </w:r>
    </w:p>
    <w:p w:rsidR="006E1624" w:rsidRPr="00CD148E" w:rsidRDefault="006E1624" w:rsidP="00CD148E">
      <w:pPr>
        <w:autoSpaceDE w:val="0"/>
        <w:autoSpaceDN w:val="0"/>
        <w:adjustRightInd w:val="0"/>
        <w:ind w:firstLine="709"/>
        <w:rPr>
          <w:bCs/>
          <w:szCs w:val="28"/>
        </w:rPr>
      </w:pPr>
      <w:r w:rsidRPr="00CD148E">
        <w:rPr>
          <w:bCs/>
          <w:szCs w:val="28"/>
        </w:rPr>
        <w:t>Требования к составу и содержанию проекта планировки территории установлены статьей 42 Градостроительного кодекса Российской Федерации.</w:t>
      </w:r>
    </w:p>
    <w:p w:rsidR="00295A69" w:rsidRPr="00CD148E" w:rsidRDefault="006E1624" w:rsidP="00CD148E">
      <w:pPr>
        <w:autoSpaceDE w:val="0"/>
        <w:autoSpaceDN w:val="0"/>
        <w:adjustRightInd w:val="0"/>
        <w:ind w:firstLine="709"/>
        <w:rPr>
          <w:bCs/>
          <w:i/>
          <w:sz w:val="24"/>
          <w:szCs w:val="24"/>
        </w:rPr>
      </w:pPr>
      <w:r w:rsidRPr="00CD148E">
        <w:rPr>
          <w:bCs/>
          <w:szCs w:val="28"/>
        </w:rPr>
        <w:t>3.</w:t>
      </w:r>
      <w:r w:rsidRPr="00CD148E">
        <w:rPr>
          <w:bCs/>
          <w:szCs w:val="28"/>
        </w:rPr>
        <w:tab/>
      </w:r>
      <w:r w:rsidR="00295A69" w:rsidRPr="00CD148E">
        <w:t xml:space="preserve">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 территории, в отношении которой предусматривается осуществление деятельности по ее комплексному </w:t>
      </w:r>
      <w:r w:rsidR="00B72328" w:rsidRPr="00CD148E">
        <w:br/>
      </w:r>
      <w:r w:rsidR="00295A69" w:rsidRPr="00CD148E">
        <w:t>и устойчивому развитию.</w:t>
      </w:r>
    </w:p>
    <w:p w:rsidR="00295A69" w:rsidRPr="00CD148E" w:rsidRDefault="00295A69" w:rsidP="00CD148E">
      <w:pPr>
        <w:autoSpaceDE w:val="0"/>
        <w:autoSpaceDN w:val="0"/>
        <w:adjustRightInd w:val="0"/>
        <w:ind w:firstLine="709"/>
        <w:rPr>
          <w:szCs w:val="28"/>
        </w:rPr>
      </w:pPr>
      <w:r w:rsidRPr="00CD148E">
        <w:rPr>
          <w:szCs w:val="28"/>
        </w:rPr>
        <w:t>Подготовка проекта межевания территории осуществляется, для:</w:t>
      </w:r>
    </w:p>
    <w:p w:rsidR="00295A69" w:rsidRPr="00CD148E" w:rsidRDefault="00295A69" w:rsidP="00CD148E">
      <w:pPr>
        <w:autoSpaceDE w:val="0"/>
        <w:autoSpaceDN w:val="0"/>
        <w:adjustRightInd w:val="0"/>
        <w:ind w:firstLine="709"/>
        <w:rPr>
          <w:szCs w:val="28"/>
        </w:rPr>
      </w:pPr>
      <w:r w:rsidRPr="00CD148E">
        <w:rPr>
          <w:szCs w:val="28"/>
        </w:rPr>
        <w:t>1) определения местоположения границ, образуемых и изменяемых земельных участков;</w:t>
      </w:r>
    </w:p>
    <w:p w:rsidR="00295A69" w:rsidRPr="00CD148E" w:rsidRDefault="00295A69" w:rsidP="00CD148E">
      <w:pPr>
        <w:autoSpaceDE w:val="0"/>
        <w:autoSpaceDN w:val="0"/>
        <w:adjustRightInd w:val="0"/>
        <w:ind w:firstLine="709"/>
        <w:rPr>
          <w:szCs w:val="28"/>
        </w:rPr>
      </w:pPr>
      <w:r w:rsidRPr="00CD148E">
        <w:rPr>
          <w:szCs w:val="28"/>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w:t>
      </w:r>
      <w:r w:rsidRPr="00CD148E">
        <w:rPr>
          <w:szCs w:val="28"/>
        </w:rPr>
        <w:br/>
        <w:t>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95A69" w:rsidRPr="00CD148E" w:rsidRDefault="00295A69" w:rsidP="00CD148E">
      <w:pPr>
        <w:autoSpaceDE w:val="0"/>
        <w:autoSpaceDN w:val="0"/>
        <w:adjustRightInd w:val="0"/>
        <w:ind w:firstLine="709"/>
        <w:rPr>
          <w:bCs/>
          <w:szCs w:val="28"/>
        </w:rPr>
      </w:pPr>
      <w:r w:rsidRPr="00CD148E">
        <w:rPr>
          <w:szCs w:val="28"/>
        </w:rPr>
        <w:t>Требования к подготовке, составу и содержанию проекта межевания территории установлены статьей 43 Градостроительного кодекса Российской Федерации.</w:t>
      </w:r>
      <w:r w:rsidRPr="00CD148E">
        <w:rPr>
          <w:bCs/>
          <w:szCs w:val="28"/>
        </w:rPr>
        <w:t xml:space="preserve"> </w:t>
      </w:r>
    </w:p>
    <w:p w:rsidR="00295A69" w:rsidRPr="00CD148E" w:rsidRDefault="00295A69" w:rsidP="00CD148E">
      <w:pPr>
        <w:autoSpaceDE w:val="0"/>
        <w:autoSpaceDN w:val="0"/>
        <w:adjustRightInd w:val="0"/>
        <w:ind w:firstLine="709"/>
        <w:rPr>
          <w:szCs w:val="28"/>
        </w:rPr>
      </w:pPr>
      <w:r w:rsidRPr="00CD148E">
        <w:rPr>
          <w:bCs/>
          <w:szCs w:val="28"/>
        </w:rPr>
        <w:t xml:space="preserve">4. </w:t>
      </w:r>
      <w:r w:rsidRPr="00CD148E">
        <w:rPr>
          <w:szCs w:val="28"/>
        </w:rPr>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единого государственного реестра недвижимости.</w:t>
      </w:r>
    </w:p>
    <w:p w:rsidR="00295A69" w:rsidRPr="00CD148E" w:rsidRDefault="00295A69" w:rsidP="00CD148E">
      <w:pPr>
        <w:autoSpaceDE w:val="0"/>
        <w:autoSpaceDN w:val="0"/>
        <w:adjustRightInd w:val="0"/>
        <w:ind w:firstLine="709"/>
        <w:rPr>
          <w:bCs/>
          <w:szCs w:val="28"/>
        </w:rPr>
      </w:pPr>
    </w:p>
    <w:p w:rsidR="006E1624" w:rsidRPr="00CD148E" w:rsidRDefault="006E1624" w:rsidP="00CD148E">
      <w:pPr>
        <w:pStyle w:val="3"/>
        <w:spacing w:before="0" w:after="0"/>
        <w:ind w:firstLine="709"/>
        <w:rPr>
          <w:lang w:val="ru-RU"/>
        </w:rPr>
      </w:pPr>
      <w:bookmarkStart w:id="248" w:name="_Toc20828171"/>
      <w:r w:rsidRPr="00CD148E">
        <w:rPr>
          <w:lang w:val="ru-RU"/>
        </w:rPr>
        <w:t xml:space="preserve">Статья 16. Подготовка и утверждение документации </w:t>
      </w:r>
      <w:r w:rsidR="00A9618C" w:rsidRPr="00CD148E">
        <w:rPr>
          <w:lang w:val="ru-RU"/>
        </w:rPr>
        <w:br/>
      </w:r>
      <w:r w:rsidRPr="00CD148E">
        <w:rPr>
          <w:lang w:val="ru-RU"/>
        </w:rPr>
        <w:t>по планировке территории поселения</w:t>
      </w:r>
      <w:bookmarkEnd w:id="248"/>
    </w:p>
    <w:p w:rsidR="006E1624" w:rsidRPr="00CD148E" w:rsidRDefault="006E1624" w:rsidP="00CD148E">
      <w:pPr>
        <w:autoSpaceDE w:val="0"/>
        <w:autoSpaceDN w:val="0"/>
        <w:adjustRightInd w:val="0"/>
        <w:jc w:val="center"/>
        <w:rPr>
          <w:b/>
          <w:bCs/>
          <w:szCs w:val="28"/>
        </w:rPr>
      </w:pPr>
    </w:p>
    <w:p w:rsidR="006E1624" w:rsidRPr="00CD148E" w:rsidRDefault="006E1624" w:rsidP="00CD148E">
      <w:pPr>
        <w:autoSpaceDE w:val="0"/>
        <w:autoSpaceDN w:val="0"/>
        <w:adjustRightInd w:val="0"/>
        <w:ind w:firstLine="709"/>
        <w:rPr>
          <w:bCs/>
        </w:rPr>
      </w:pPr>
      <w:r w:rsidRPr="00CD148E">
        <w:rPr>
          <w:bCs/>
        </w:rPr>
        <w:t>1.</w:t>
      </w:r>
      <w:r w:rsidRPr="00CD148E">
        <w:rPr>
          <w:bCs/>
        </w:rPr>
        <w:tab/>
        <w:t>Решение о подготовке документации по планировке территории принимается уполномоченным органом местного самоуправления Поселения по инициативе органов местного самоуправления Поселения либо на основании предложений физических или юридических лиц о подготовке документации по планировке территории.</w:t>
      </w:r>
    </w:p>
    <w:p w:rsidR="006E1624" w:rsidRPr="00CD148E" w:rsidRDefault="006E1624" w:rsidP="00CD148E">
      <w:pPr>
        <w:autoSpaceDE w:val="0"/>
        <w:autoSpaceDN w:val="0"/>
        <w:adjustRightInd w:val="0"/>
        <w:ind w:firstLine="709"/>
        <w:rPr>
          <w:bCs/>
        </w:rPr>
      </w:pPr>
      <w:r w:rsidRPr="00CD148E">
        <w:rPr>
          <w:bCs/>
        </w:rPr>
        <w:t>Решение о подготовке документации по планировке территории принимается:</w:t>
      </w:r>
    </w:p>
    <w:p w:rsidR="006E1624" w:rsidRPr="00CD148E" w:rsidRDefault="006E1624" w:rsidP="00CD148E">
      <w:pPr>
        <w:autoSpaceDE w:val="0"/>
        <w:autoSpaceDN w:val="0"/>
        <w:adjustRightInd w:val="0"/>
        <w:ind w:firstLine="709"/>
        <w:rPr>
          <w:bCs/>
        </w:rPr>
      </w:pPr>
      <w:r w:rsidRPr="00CD148E">
        <w:rPr>
          <w:bCs/>
        </w:rPr>
        <w:lastRenderedPageBreak/>
        <w:t>1)</w:t>
      </w:r>
      <w:r w:rsidRPr="00CD148E">
        <w:rPr>
          <w:bCs/>
        </w:rPr>
        <w:tab/>
        <w:t>при подготовке документации по планировке территории применительно к территории поселения;</w:t>
      </w:r>
    </w:p>
    <w:p w:rsidR="006E1624" w:rsidRPr="00CD148E" w:rsidRDefault="006E1624" w:rsidP="00CD148E">
      <w:pPr>
        <w:autoSpaceDE w:val="0"/>
        <w:autoSpaceDN w:val="0"/>
        <w:adjustRightInd w:val="0"/>
        <w:ind w:firstLine="709"/>
        <w:rPr>
          <w:bCs/>
        </w:rPr>
      </w:pPr>
      <w:r w:rsidRPr="00CD148E">
        <w:rPr>
          <w:bCs/>
        </w:rPr>
        <w:t>2)</w:t>
      </w:r>
      <w:r w:rsidRPr="00CD148E">
        <w:rPr>
          <w:bCs/>
        </w:rPr>
        <w:tab/>
        <w:t>при подготовке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w:t>
      </w:r>
    </w:p>
    <w:p w:rsidR="006E1624" w:rsidRPr="00CD148E" w:rsidRDefault="006E1624" w:rsidP="00CD148E">
      <w:pPr>
        <w:autoSpaceDE w:val="0"/>
        <w:autoSpaceDN w:val="0"/>
        <w:adjustRightInd w:val="0"/>
        <w:ind w:firstLine="709"/>
        <w:rPr>
          <w:bCs/>
        </w:rPr>
      </w:pPr>
      <w:r w:rsidRPr="00CD148E">
        <w:rPr>
          <w:bCs/>
        </w:rPr>
        <w:t>2.</w:t>
      </w:r>
      <w:r w:rsidRPr="00CD148E">
        <w:rPr>
          <w:bCs/>
        </w:rPr>
        <w:tab/>
        <w:t>Решение, указанное в части 1 настоящей статьи,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в информационно-телекоммуникационной сети «Интернет».</w:t>
      </w:r>
    </w:p>
    <w:p w:rsidR="006E1624" w:rsidRPr="00CD148E" w:rsidRDefault="006E1624" w:rsidP="00CD148E">
      <w:pPr>
        <w:autoSpaceDE w:val="0"/>
        <w:autoSpaceDN w:val="0"/>
        <w:adjustRightInd w:val="0"/>
        <w:ind w:firstLine="709"/>
        <w:rPr>
          <w:bCs/>
        </w:rPr>
      </w:pPr>
      <w:r w:rsidRPr="00CD148E">
        <w:rPr>
          <w:bCs/>
        </w:rPr>
        <w:t>3.</w:t>
      </w:r>
      <w:r w:rsidRPr="00CD148E">
        <w:rPr>
          <w:bCs/>
        </w:rPr>
        <w:tab/>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свои предложения о порядке, сроках подготовки и содержании документации по планировке территории.</w:t>
      </w:r>
    </w:p>
    <w:p w:rsidR="006E1624" w:rsidRPr="00CD148E" w:rsidRDefault="006E1624" w:rsidP="00CD148E">
      <w:pPr>
        <w:autoSpaceDE w:val="0"/>
        <w:autoSpaceDN w:val="0"/>
        <w:adjustRightInd w:val="0"/>
        <w:ind w:firstLine="709"/>
        <w:rPr>
          <w:bCs/>
        </w:rPr>
      </w:pPr>
      <w:r w:rsidRPr="00CD148E">
        <w:rPr>
          <w:bCs/>
        </w:rPr>
        <w:t>4.</w:t>
      </w:r>
      <w:r w:rsidRPr="00CD148E">
        <w:rPr>
          <w:bCs/>
        </w:rPr>
        <w:tab/>
        <w:t>Подготовка документации по планировке территории осуществляется уполномоченным органом местного самоуправления Поселения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6E1624" w:rsidRPr="00CD148E" w:rsidRDefault="006E1624" w:rsidP="00CD148E">
      <w:pPr>
        <w:autoSpaceDE w:val="0"/>
        <w:autoSpaceDN w:val="0"/>
        <w:adjustRightInd w:val="0"/>
        <w:ind w:firstLine="709"/>
        <w:rPr>
          <w:bCs/>
        </w:rPr>
      </w:pPr>
      <w:r w:rsidRPr="00CD148E">
        <w:rPr>
          <w:bCs/>
        </w:rPr>
        <w:t>5.</w:t>
      </w:r>
      <w:r w:rsidRPr="00CD148E">
        <w:rPr>
          <w:bCs/>
        </w:rPr>
        <w:tab/>
        <w:t>Подготовка документации по планировке территории, в том числе предусматривающей размещение объектов местного значения Поселения, может осуществляться физическими или юридическими лицами за счет их средств.</w:t>
      </w:r>
    </w:p>
    <w:p w:rsidR="006E1624" w:rsidRPr="00CD148E" w:rsidRDefault="006E1624" w:rsidP="00CD148E">
      <w:pPr>
        <w:autoSpaceDE w:val="0"/>
        <w:autoSpaceDN w:val="0"/>
        <w:adjustRightInd w:val="0"/>
        <w:ind w:firstLine="709"/>
        <w:rPr>
          <w:bCs/>
        </w:rPr>
      </w:pPr>
      <w:r w:rsidRPr="00CD148E">
        <w:rPr>
          <w:bCs/>
        </w:rPr>
        <w:t>6.</w:t>
      </w:r>
      <w:r w:rsidRPr="00CD148E">
        <w:rPr>
          <w:bCs/>
        </w:rPr>
        <w:tab/>
        <w:t>Решения о подготовке документации по планировке территории принимаются самостоятельно:</w:t>
      </w:r>
    </w:p>
    <w:p w:rsidR="006E1624" w:rsidRPr="00CD148E" w:rsidRDefault="006E1624" w:rsidP="00CD148E">
      <w:pPr>
        <w:autoSpaceDE w:val="0"/>
        <w:autoSpaceDN w:val="0"/>
        <w:adjustRightInd w:val="0"/>
        <w:ind w:firstLine="709"/>
        <w:rPr>
          <w:bCs/>
        </w:rPr>
      </w:pPr>
      <w:r w:rsidRPr="00CD148E">
        <w:rPr>
          <w:bCs/>
        </w:rPr>
        <w:t>1)</w:t>
      </w:r>
      <w:r w:rsidRPr="00CD148E">
        <w:rPr>
          <w:bCs/>
        </w:rPr>
        <w:tab/>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E1624" w:rsidRPr="00CD148E" w:rsidRDefault="006E1624" w:rsidP="00CD148E">
      <w:pPr>
        <w:autoSpaceDE w:val="0"/>
        <w:autoSpaceDN w:val="0"/>
        <w:adjustRightInd w:val="0"/>
        <w:ind w:firstLine="709"/>
        <w:rPr>
          <w:bCs/>
        </w:rPr>
      </w:pPr>
      <w:r w:rsidRPr="00CD148E">
        <w:rPr>
          <w:bCs/>
        </w:rPr>
        <w:t>2)</w:t>
      </w:r>
      <w:r w:rsidRPr="00CD148E">
        <w:rPr>
          <w:bCs/>
        </w:rPr>
        <w:tab/>
        <w:t>правообладателями земельных участков и (или) объектов недвижимого имущества, расположенных в границах территории, подлежащей комплексному развитию, с соблюдением требований части 3 статьи 46.9 Градостроительного кодекса Российской Федерации;</w:t>
      </w:r>
    </w:p>
    <w:p w:rsidR="006E1624" w:rsidRPr="00CD148E" w:rsidRDefault="006E1624" w:rsidP="00CD148E">
      <w:pPr>
        <w:autoSpaceDE w:val="0"/>
        <w:autoSpaceDN w:val="0"/>
        <w:adjustRightInd w:val="0"/>
        <w:ind w:firstLine="709"/>
        <w:rPr>
          <w:bCs/>
          <w:i/>
        </w:rPr>
      </w:pPr>
      <w:r w:rsidRPr="00CD148E">
        <w:rPr>
          <w:bCs/>
        </w:rPr>
        <w:t>3)</w:t>
      </w:r>
      <w:r w:rsidRPr="00CD148E">
        <w:rPr>
          <w:bCs/>
        </w:rPr>
        <w:tab/>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r w:rsidR="00C23EDD" w:rsidRPr="00CD148E">
        <w:rPr>
          <w:bCs/>
        </w:rPr>
        <w:t xml:space="preserve"> (за исключением случая, указанного в</w:t>
      </w:r>
      <w:r w:rsidR="00A9618C" w:rsidRPr="00CD148E">
        <w:rPr>
          <w:bCs/>
        </w:rPr>
        <w:t xml:space="preserve"> </w:t>
      </w:r>
      <w:r w:rsidR="00C23EDD" w:rsidRPr="00CD148E">
        <w:rPr>
          <w:bCs/>
        </w:rPr>
        <w:t>части 12.12</w:t>
      </w:r>
      <w:r w:rsidR="00A9618C" w:rsidRPr="00CD148E">
        <w:rPr>
          <w:bCs/>
        </w:rPr>
        <w:t xml:space="preserve"> </w:t>
      </w:r>
      <w:r w:rsidR="00F41F8A" w:rsidRPr="00CD148E">
        <w:rPr>
          <w:bCs/>
        </w:rPr>
        <w:t>ст</w:t>
      </w:r>
      <w:r w:rsidR="00A9618C" w:rsidRPr="00CD148E">
        <w:rPr>
          <w:bCs/>
        </w:rPr>
        <w:t>атьи</w:t>
      </w:r>
      <w:r w:rsidR="00F41F8A" w:rsidRPr="00CD148E">
        <w:rPr>
          <w:bCs/>
        </w:rPr>
        <w:t xml:space="preserve"> 45 </w:t>
      </w:r>
      <w:r w:rsidR="00C23EDD" w:rsidRPr="00CD148E">
        <w:rPr>
          <w:bCs/>
        </w:rPr>
        <w:t>Градостроительного кодекса Российской Федерации</w:t>
      </w:r>
      <w:r w:rsidR="00F41F8A" w:rsidRPr="00CD148E">
        <w:rPr>
          <w:bCs/>
        </w:rPr>
        <w:t>)</w:t>
      </w:r>
      <w:r w:rsidR="00C23EDD" w:rsidRPr="00CD148E">
        <w:rPr>
          <w:bCs/>
        </w:rPr>
        <w:t>;</w:t>
      </w:r>
    </w:p>
    <w:p w:rsidR="006E1624" w:rsidRPr="00CD148E" w:rsidRDefault="006E1624" w:rsidP="00CD148E">
      <w:pPr>
        <w:autoSpaceDE w:val="0"/>
        <w:autoSpaceDN w:val="0"/>
        <w:adjustRightInd w:val="0"/>
        <w:ind w:firstLine="709"/>
        <w:rPr>
          <w:bCs/>
        </w:rPr>
      </w:pPr>
      <w:r w:rsidRPr="00CD148E">
        <w:rPr>
          <w:bCs/>
        </w:rPr>
        <w:lastRenderedPageBreak/>
        <w:t>4)</w:t>
      </w:r>
      <w:r w:rsidRPr="00CD148E">
        <w:rPr>
          <w:bCs/>
        </w:rPr>
        <w:tab/>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r w:rsidR="00C23EDD" w:rsidRPr="00CD148E">
        <w:rPr>
          <w:bCs/>
        </w:rPr>
        <w:t xml:space="preserve"> (за исключением случая, указанного в</w:t>
      </w:r>
      <w:r w:rsidR="00A9618C" w:rsidRPr="00CD148E">
        <w:rPr>
          <w:bCs/>
        </w:rPr>
        <w:t xml:space="preserve"> </w:t>
      </w:r>
      <w:r w:rsidR="00C23EDD" w:rsidRPr="00CD148E">
        <w:rPr>
          <w:bCs/>
        </w:rPr>
        <w:t>части 12.12 ст</w:t>
      </w:r>
      <w:r w:rsidR="00A9618C" w:rsidRPr="00CD148E">
        <w:rPr>
          <w:bCs/>
        </w:rPr>
        <w:t>атьи</w:t>
      </w:r>
      <w:r w:rsidR="00C23EDD" w:rsidRPr="00CD148E">
        <w:rPr>
          <w:bCs/>
        </w:rPr>
        <w:t xml:space="preserve"> 45 Градостроительного кодекса Российской Федерации);</w:t>
      </w:r>
    </w:p>
    <w:p w:rsidR="006E1624" w:rsidRPr="00CD148E" w:rsidRDefault="006E1624" w:rsidP="00CD148E">
      <w:pPr>
        <w:autoSpaceDE w:val="0"/>
        <w:autoSpaceDN w:val="0"/>
        <w:adjustRightInd w:val="0"/>
        <w:ind w:firstLine="709"/>
        <w:rPr>
          <w:bCs/>
        </w:rPr>
      </w:pPr>
      <w:r w:rsidRPr="00CD148E">
        <w:rPr>
          <w:bCs/>
        </w:rPr>
        <w:t>5)</w:t>
      </w:r>
      <w:r w:rsidRPr="00CD148E">
        <w:rPr>
          <w:bCs/>
        </w:rPr>
        <w:tab/>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6E1624" w:rsidRPr="00CD148E" w:rsidRDefault="006E1624" w:rsidP="00CD148E">
      <w:pPr>
        <w:autoSpaceDE w:val="0"/>
        <w:autoSpaceDN w:val="0"/>
        <w:adjustRightInd w:val="0"/>
        <w:ind w:firstLine="709"/>
        <w:rPr>
          <w:bCs/>
        </w:rPr>
      </w:pPr>
      <w:r w:rsidRPr="00CD148E">
        <w:rPr>
          <w:bCs/>
        </w:rPr>
        <w:t xml:space="preserve">В указанных случаях принятие уполномоченным органом местного самоуправления поселения решения о подготовке документации </w:t>
      </w:r>
      <w:r w:rsidR="00A9618C" w:rsidRPr="00CD148E">
        <w:rPr>
          <w:bCs/>
        </w:rPr>
        <w:br/>
      </w:r>
      <w:r w:rsidRPr="00CD148E">
        <w:rPr>
          <w:bCs/>
        </w:rPr>
        <w:t>по планировке территории не требуется.</w:t>
      </w:r>
    </w:p>
    <w:p w:rsidR="006E1624" w:rsidRPr="00CD148E" w:rsidRDefault="006E1624" w:rsidP="00CD148E">
      <w:pPr>
        <w:autoSpaceDE w:val="0"/>
        <w:autoSpaceDN w:val="0"/>
        <w:adjustRightInd w:val="0"/>
        <w:ind w:firstLine="709"/>
        <w:rPr>
          <w:bCs/>
        </w:rPr>
      </w:pPr>
      <w:r w:rsidRPr="00CD148E">
        <w:rPr>
          <w:bCs/>
        </w:rPr>
        <w:t>7.</w:t>
      </w:r>
      <w:r w:rsidRPr="00CD148E">
        <w:rPr>
          <w:bCs/>
        </w:rPr>
        <w:tab/>
        <w:t xml:space="preserve">Лица, указанные в части 6 настоящей статьи, осуществляют подготовку документации по планировке территории за счет своих средств самостоятельно или привлекаемыми организациями в соответствии </w:t>
      </w:r>
      <w:r w:rsidR="00A9618C" w:rsidRPr="00CD148E">
        <w:rPr>
          <w:bCs/>
        </w:rPr>
        <w:br/>
      </w:r>
      <w:r w:rsidRPr="00CD148E">
        <w:rPr>
          <w:bCs/>
        </w:rPr>
        <w:t>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6E1624" w:rsidRPr="00CD148E" w:rsidRDefault="006E1624" w:rsidP="00CD148E">
      <w:pPr>
        <w:autoSpaceDE w:val="0"/>
        <w:autoSpaceDN w:val="0"/>
        <w:adjustRightInd w:val="0"/>
        <w:ind w:firstLine="709"/>
        <w:rPr>
          <w:bCs/>
        </w:rPr>
      </w:pPr>
      <w:r w:rsidRPr="00CD148E">
        <w:rPr>
          <w:bCs/>
        </w:rPr>
        <w:t>Особенности подготовки документации по планировке территории лицами, указанными в 1 и 2 части 6 настоящей статьи, установлены соответственно статьей 46.9 и статьей 46.10 Градостроительного кодекса Российской Федерации.</w:t>
      </w:r>
    </w:p>
    <w:p w:rsidR="006E1624" w:rsidRPr="00CD148E" w:rsidRDefault="006E1624" w:rsidP="00CD148E">
      <w:pPr>
        <w:autoSpaceDE w:val="0"/>
        <w:autoSpaceDN w:val="0"/>
        <w:adjustRightInd w:val="0"/>
        <w:ind w:firstLine="709"/>
        <w:rPr>
          <w:bCs/>
        </w:rPr>
      </w:pPr>
      <w:r w:rsidRPr="00CD148E">
        <w:rPr>
          <w:bCs/>
        </w:rPr>
        <w:t>8.</w:t>
      </w:r>
      <w:r w:rsidRPr="00CD148E">
        <w:rPr>
          <w:bCs/>
        </w:rPr>
        <w:tab/>
        <w:t>Подготовка документации по планировке территории осуществляется на основании документов территориального планирования федерального, регионального и муниципального уровней, правил землепользования и застройки Поселения (за исключением подготовки документации по планировке территории, предусматривающей размещение линейных объектов)</w:t>
      </w:r>
      <w:r w:rsidR="00C23EDD" w:rsidRPr="00CD148E">
        <w:rPr>
          <w:bCs/>
        </w:rPr>
        <w:t>,</w:t>
      </w:r>
      <w:r w:rsidR="00C23EDD" w:rsidRPr="00CD148E">
        <w:rPr>
          <w:color w:val="333333"/>
          <w:shd w:val="clear" w:color="auto" w:fill="FFFFFF"/>
        </w:rPr>
        <w:t xml:space="preserve"> </w:t>
      </w:r>
      <w:r w:rsidR="00C23EDD" w:rsidRPr="00CD148E">
        <w:rPr>
          <w:bCs/>
        </w:rPr>
        <w:t xml:space="preserve">лесохозяйственного регламента, положения об особо охраняемой природной территории </w:t>
      </w:r>
      <w:r w:rsidRPr="00CD148E">
        <w:rPr>
          <w:bCs/>
        </w:rPr>
        <w:t>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w:t>
      </w:r>
      <w:r w:rsidR="00C23EDD" w:rsidRPr="00CD148E">
        <w:rPr>
          <w:bCs/>
        </w:rPr>
        <w:t xml:space="preserve"> комплексными схемами организации дорожного движения, требованиями по обеспечению эффективности организации дорожного движения, указанными в</w:t>
      </w:r>
      <w:r w:rsidR="00B72328" w:rsidRPr="00CD148E">
        <w:rPr>
          <w:bCs/>
        </w:rPr>
        <w:t xml:space="preserve"> </w:t>
      </w:r>
      <w:r w:rsidR="00C23EDD" w:rsidRPr="00CD148E">
        <w:rPr>
          <w:bCs/>
        </w:rPr>
        <w:t>части 1 статьи 11</w:t>
      </w:r>
      <w:r w:rsidR="00A9618C" w:rsidRPr="00CD148E">
        <w:rPr>
          <w:bCs/>
        </w:rPr>
        <w:t xml:space="preserve"> </w:t>
      </w:r>
      <w:r w:rsidR="00C23EDD" w:rsidRPr="00CD148E">
        <w:rPr>
          <w:bCs/>
        </w:rPr>
        <w:t xml:space="preserve">Федерального закона </w:t>
      </w:r>
      <w:r w:rsidR="00A9618C" w:rsidRPr="00CD148E">
        <w:rPr>
          <w:bCs/>
        </w:rPr>
        <w:t>«</w:t>
      </w:r>
      <w:r w:rsidR="00C23EDD" w:rsidRPr="00CD148E">
        <w:rPr>
          <w:bCs/>
        </w:rPr>
        <w:t>Об организации дорожного движения в Российской Федерации и о внесении изменений в отдельные законодательные акты Российской Федерации</w:t>
      </w:r>
      <w:r w:rsidR="00A9618C" w:rsidRPr="00CD148E">
        <w:rPr>
          <w:bCs/>
        </w:rPr>
        <w:t>»</w:t>
      </w:r>
      <w:r w:rsidR="00C23EDD" w:rsidRPr="00CD148E">
        <w:rPr>
          <w:bCs/>
        </w:rPr>
        <w:t xml:space="preserve">, </w:t>
      </w:r>
      <w:r w:rsidRPr="00CD148E">
        <w:rPr>
          <w:bCs/>
        </w:rPr>
        <w:t>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00F41F8A" w:rsidRPr="00CD148E">
        <w:rPr>
          <w:bCs/>
        </w:rPr>
        <w:t xml:space="preserve"> </w:t>
      </w:r>
    </w:p>
    <w:p w:rsidR="006E1624" w:rsidRPr="00CD148E" w:rsidRDefault="006E1624" w:rsidP="00CD148E">
      <w:pPr>
        <w:autoSpaceDE w:val="0"/>
        <w:autoSpaceDN w:val="0"/>
        <w:adjustRightInd w:val="0"/>
        <w:ind w:firstLine="709"/>
        <w:rPr>
          <w:bCs/>
        </w:rPr>
      </w:pPr>
      <w:r w:rsidRPr="00CD148E">
        <w:rPr>
          <w:bCs/>
        </w:rPr>
        <w:lastRenderedPageBreak/>
        <w:t>9.</w:t>
      </w:r>
      <w:r w:rsidRPr="00CD148E">
        <w:rPr>
          <w:bCs/>
        </w:rPr>
        <w:tab/>
        <w:t>Документация по планировке территории утверждается главой Поселения.</w:t>
      </w:r>
    </w:p>
    <w:p w:rsidR="006E1624" w:rsidRPr="00CD148E" w:rsidRDefault="006E1624" w:rsidP="00CD148E">
      <w:pPr>
        <w:autoSpaceDE w:val="0"/>
        <w:autoSpaceDN w:val="0"/>
        <w:adjustRightInd w:val="0"/>
        <w:ind w:firstLine="709"/>
        <w:rPr>
          <w:bCs/>
        </w:rPr>
      </w:pPr>
      <w:r w:rsidRPr="00CD148E">
        <w:rPr>
          <w:bCs/>
        </w:rPr>
        <w:t>Документация по планировке территории утверждается в случаях, указанных в пунктах 1 и 2 части 1 настоящей статьи, а также в случаях подготовки документации по планировки территории лицами, указанными в пунктах 1 – 5 части 6 настоящей статьи.</w:t>
      </w:r>
    </w:p>
    <w:p w:rsidR="006E1624" w:rsidRPr="00CD148E" w:rsidRDefault="006E1624" w:rsidP="00CD148E">
      <w:pPr>
        <w:autoSpaceDE w:val="0"/>
        <w:autoSpaceDN w:val="0"/>
        <w:adjustRightInd w:val="0"/>
        <w:ind w:firstLine="709"/>
        <w:rPr>
          <w:bCs/>
        </w:rPr>
      </w:pPr>
      <w:r w:rsidRPr="00CD148E">
        <w:rPr>
          <w:bCs/>
        </w:rPr>
        <w:t>10.</w:t>
      </w:r>
      <w:r w:rsidRPr="00CD148E">
        <w:rPr>
          <w:bCs/>
        </w:rPr>
        <w:tab/>
        <w:t>По проектам планировки территории и проектам межевания территории, решение об утверждении которых принимается уполномоченным органом местного самоуправления поселения, до их утверждения проводятся общественные обсуждения или публичные слушания.</w:t>
      </w:r>
    </w:p>
    <w:p w:rsidR="006E1624" w:rsidRPr="00CD148E" w:rsidRDefault="006E1624" w:rsidP="00CD148E">
      <w:pPr>
        <w:autoSpaceDE w:val="0"/>
        <w:autoSpaceDN w:val="0"/>
        <w:adjustRightInd w:val="0"/>
        <w:ind w:firstLine="709"/>
        <w:rPr>
          <w:bCs/>
        </w:rPr>
      </w:pPr>
      <w:r w:rsidRPr="00CD148E">
        <w:rPr>
          <w:bCs/>
        </w:rPr>
        <w:t>11.</w:t>
      </w:r>
      <w:r w:rsidRPr="00CD148E">
        <w:rPr>
          <w:bCs/>
        </w:rPr>
        <w:tab/>
        <w:t xml:space="preserve">Подготовка документации по планировке территории, разрабатываемой на основании решения уполномоченного органа местного самоуправления Поселения, принятие решения об утверждении документации по планировке территории, подготовленной в том числе лицами, указанными в пунктах </w:t>
      </w:r>
      <w:r w:rsidR="009601D9" w:rsidRPr="00CD148E">
        <w:rPr>
          <w:bCs/>
        </w:rPr>
        <w:t xml:space="preserve">4 и </w:t>
      </w:r>
      <w:r w:rsidRPr="00CD148E">
        <w:rPr>
          <w:bCs/>
        </w:rPr>
        <w:t xml:space="preserve">5 части 6 настоящей статьи, </w:t>
      </w:r>
      <w:r w:rsidR="009601D9" w:rsidRPr="00CD148E">
        <w:rPr>
          <w:bCs/>
        </w:rPr>
        <w:t>подготовленной в том числе лицами, указанными в</w:t>
      </w:r>
      <w:r w:rsidR="00B72328" w:rsidRPr="00CD148E">
        <w:rPr>
          <w:bCs/>
        </w:rPr>
        <w:t xml:space="preserve"> </w:t>
      </w:r>
      <w:r w:rsidR="009601D9" w:rsidRPr="00CD148E">
        <w:rPr>
          <w:bCs/>
        </w:rPr>
        <w:t>пунктах 2 и 3 части 6</w:t>
      </w:r>
      <w:r w:rsidR="00B72328" w:rsidRPr="00CD148E">
        <w:rPr>
          <w:bCs/>
        </w:rPr>
        <w:t xml:space="preserve"> </w:t>
      </w:r>
      <w:r w:rsidR="009601D9" w:rsidRPr="00CD148E">
        <w:rPr>
          <w:bCs/>
        </w:rPr>
        <w:t xml:space="preserve">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w:t>
      </w:r>
      <w:r w:rsidRPr="00CD148E">
        <w:rPr>
          <w:bCs/>
        </w:rPr>
        <w:t>осуществляется в порядке, установленном нормативным правовым актом органа местного самоуправления Поселения.</w:t>
      </w:r>
    </w:p>
    <w:p w:rsidR="006E1624" w:rsidRPr="00CD148E" w:rsidRDefault="006E1624" w:rsidP="00CD148E">
      <w:pPr>
        <w:autoSpaceDE w:val="0"/>
        <w:autoSpaceDN w:val="0"/>
        <w:adjustRightInd w:val="0"/>
        <w:ind w:firstLine="709"/>
      </w:pPr>
      <w:r w:rsidRPr="00CD148E">
        <w:rPr>
          <w:bCs/>
        </w:rPr>
        <w:t>12.</w:t>
      </w:r>
      <w:r w:rsidRPr="00CD148E">
        <w:rPr>
          <w:bCs/>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w:t>
      </w:r>
    </w:p>
    <w:p w:rsidR="006E1624" w:rsidRPr="00CD148E" w:rsidRDefault="006E1624" w:rsidP="00CD148E">
      <w:pPr>
        <w:ind w:firstLine="709"/>
        <w:rPr>
          <w:szCs w:val="28"/>
          <w:highlight w:val="yellow"/>
        </w:rPr>
      </w:pPr>
    </w:p>
    <w:p w:rsidR="006E1624" w:rsidRPr="00CD148E" w:rsidRDefault="006E1624" w:rsidP="00CD148E">
      <w:pPr>
        <w:pStyle w:val="3"/>
        <w:numPr>
          <w:ilvl w:val="0"/>
          <w:numId w:val="0"/>
        </w:numPr>
        <w:spacing w:before="0" w:after="0"/>
        <w:ind w:firstLine="709"/>
        <w:rPr>
          <w:color w:val="auto"/>
          <w:lang w:val="ru-RU"/>
        </w:rPr>
      </w:pPr>
      <w:bookmarkStart w:id="249" w:name="_Toc415145646"/>
      <w:bookmarkStart w:id="250" w:name="_Toc419817019"/>
      <w:bookmarkStart w:id="251" w:name="_Toc421022272"/>
      <w:bookmarkStart w:id="252" w:name="_Toc423609055"/>
      <w:bookmarkStart w:id="253" w:name="_Toc20828172"/>
      <w:r w:rsidRPr="00CD148E">
        <w:rPr>
          <w:color w:val="auto"/>
          <w:lang w:val="ru-RU"/>
        </w:rPr>
        <w:t>Статья 17. Общие требования к порядку подготовки документации по планировке территории</w:t>
      </w:r>
      <w:bookmarkEnd w:id="249"/>
      <w:bookmarkEnd w:id="250"/>
      <w:bookmarkEnd w:id="251"/>
      <w:bookmarkEnd w:id="252"/>
      <w:r w:rsidRPr="00CD148E">
        <w:rPr>
          <w:color w:val="auto"/>
          <w:lang w:val="ru-RU"/>
        </w:rPr>
        <w:t>, разрабатываемой на основании решения уполномоченного органа местного самоуправления</w:t>
      </w:r>
      <w:bookmarkEnd w:id="253"/>
    </w:p>
    <w:p w:rsidR="006E1624" w:rsidRPr="00CD148E" w:rsidRDefault="006E1624" w:rsidP="00CD148E">
      <w:pPr>
        <w:suppressAutoHyphens w:val="0"/>
        <w:autoSpaceDE w:val="0"/>
        <w:autoSpaceDN w:val="0"/>
        <w:adjustRightInd w:val="0"/>
        <w:snapToGrid/>
        <w:ind w:firstLine="709"/>
        <w:rPr>
          <w:lang w:eastAsia="ru-RU"/>
        </w:rPr>
      </w:pPr>
    </w:p>
    <w:p w:rsidR="006E1624" w:rsidRPr="00CD148E" w:rsidRDefault="006E1624" w:rsidP="00CD148E">
      <w:pPr>
        <w:suppressAutoHyphens w:val="0"/>
        <w:autoSpaceDE w:val="0"/>
        <w:autoSpaceDN w:val="0"/>
        <w:adjustRightInd w:val="0"/>
        <w:snapToGrid/>
        <w:ind w:firstLine="709"/>
        <w:rPr>
          <w:lang w:eastAsia="ru-RU"/>
        </w:rPr>
      </w:pPr>
      <w:bookmarkStart w:id="254" w:name="_Toc258228309"/>
      <w:bookmarkStart w:id="255" w:name="_Toc281221523"/>
      <w:bookmarkStart w:id="256" w:name="_Toc395282218"/>
      <w:bookmarkStart w:id="257" w:name="_Toc415145647"/>
      <w:bookmarkStart w:id="258" w:name="_Toc419817020"/>
      <w:bookmarkStart w:id="259" w:name="_Toc421022273"/>
      <w:bookmarkStart w:id="260" w:name="_Toc437520201"/>
      <w:r w:rsidRPr="00CD148E">
        <w:rPr>
          <w:lang w:eastAsia="ru-RU"/>
        </w:rPr>
        <w:t>1.</w:t>
      </w:r>
      <w:r w:rsidRPr="00CD148E">
        <w:rPr>
          <w:lang w:eastAsia="ru-RU"/>
        </w:rPr>
        <w:tab/>
        <w:t xml:space="preserve">Документация по планировке территории применительно </w:t>
      </w:r>
      <w:r w:rsidR="00295A69" w:rsidRPr="00CD148E">
        <w:rPr>
          <w:lang w:eastAsia="ru-RU"/>
        </w:rPr>
        <w:br/>
      </w:r>
      <w:r w:rsidRPr="00CD148E">
        <w:rPr>
          <w:lang w:eastAsia="ru-RU"/>
        </w:rPr>
        <w:t>к территории Поселения подготавливается на основании задания на подготовку такой документации.</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Задание на подготовку документации по планировке территории составляется по форме, установленной приложением № 1 к областному закону от 01 марта 2006 года № 153-9-ОЗ «Градостроительный кодекс Архангельской области».</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2.</w:t>
      </w:r>
      <w:r w:rsidRPr="00CD148E">
        <w:rPr>
          <w:lang w:eastAsia="ru-RU"/>
        </w:rPr>
        <w:tab/>
        <w:t>Задание на подготовку документации по планировке территории, осуществляемую за счет средств местного бюджета (или за счет средств физических или юридических лиц), готовит орган местного самоуправления, осуществляющий полномочия в сфере градостроительной деятельности, и утверждает уполномоченный орган местного самоуправления.</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3.</w:t>
      </w:r>
      <w:r w:rsidRPr="00CD148E">
        <w:rPr>
          <w:lang w:eastAsia="ru-RU"/>
        </w:rPr>
        <w:tab/>
        <w:t>Задание, указанное в части 2 настоящей статьи, подлежит согласованию с органом архитектуры и градостроительства Архангельской области.</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lastRenderedPageBreak/>
        <w:t>4.</w:t>
      </w:r>
      <w:r w:rsidRPr="00CD148E">
        <w:rPr>
          <w:lang w:eastAsia="ru-RU"/>
        </w:rPr>
        <w:tab/>
        <w:t>Задание на подготовку документации по планировке территории утверждается уполномоченным органом местного самоуправления Поселения одновременно с принятием решения о подготовке такой документации.</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5.</w:t>
      </w:r>
      <w:r w:rsidRPr="00CD148E">
        <w:rPr>
          <w:lang w:eastAsia="ru-RU"/>
        </w:rPr>
        <w:tab/>
        <w:t xml:space="preserve">Орган местного самоуправления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заданием на подготовку документации по планировке территории. </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В ходе проверки проверяется состав и содержание подготовленной документации по планировке территории (проекта планировки территории и проекта межевания территории) на соответствие требованиям, установленным статьями 42 и 43 Градостроительного кодекса Российской Федерации.</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6.</w:t>
      </w:r>
      <w:r w:rsidRPr="00CD148E">
        <w:rPr>
          <w:lang w:eastAsia="ru-RU"/>
        </w:rPr>
        <w:tab/>
        <w:t>По результатам проверки указанные органы принимают соответствующее решение о направлении документации по планировке территории главе Поселения или об отклонении такой документации и о направлении ее на доработку.</w:t>
      </w:r>
    </w:p>
    <w:p w:rsidR="006E1624" w:rsidRPr="00CD148E" w:rsidRDefault="006E1624" w:rsidP="00CD148E">
      <w:pPr>
        <w:suppressAutoHyphens w:val="0"/>
        <w:snapToGrid/>
        <w:jc w:val="left"/>
        <w:rPr>
          <w:lang w:eastAsia="ru-RU"/>
        </w:rPr>
      </w:pPr>
      <w:r w:rsidRPr="00CD148E">
        <w:rPr>
          <w:lang w:eastAsia="ru-RU"/>
        </w:rPr>
        <w:br w:type="page"/>
      </w:r>
    </w:p>
    <w:p w:rsidR="006E1624" w:rsidRPr="00CD148E" w:rsidRDefault="006E1624" w:rsidP="00CD148E">
      <w:pPr>
        <w:pStyle w:val="2"/>
        <w:tabs>
          <w:tab w:val="left" w:pos="0"/>
        </w:tabs>
        <w:spacing w:before="0" w:after="0"/>
        <w:rPr>
          <w:color w:val="000000" w:themeColor="text1"/>
          <w:lang w:val="ru-RU"/>
        </w:rPr>
      </w:pPr>
      <w:bookmarkStart w:id="261" w:name="_Toc20828173"/>
      <w:r w:rsidRPr="00CD148E">
        <w:rPr>
          <w:color w:val="auto"/>
          <w:kern w:val="1"/>
          <w:lang w:val="ru-RU"/>
        </w:rPr>
        <w:lastRenderedPageBreak/>
        <w:t xml:space="preserve">ГЛАВА 4. </w:t>
      </w:r>
      <w:bookmarkStart w:id="262" w:name="_Toc419817031"/>
      <w:bookmarkStart w:id="263" w:name="_Toc421022284"/>
      <w:bookmarkStart w:id="264" w:name="_Toc437520212"/>
      <w:r w:rsidRPr="00CD148E">
        <w:rPr>
          <w:color w:val="auto"/>
          <w:lang w:val="ru-RU"/>
        </w:rPr>
        <w:t xml:space="preserve">ПРОВЕДЕНИЕ ОБЩЕСТВЕННЫХ ОБСУЖДЕНИЙ и ПУБЛИЧНЫХ СЛУШАНИЙ ПО ВОПРОСАМ ЗЕМЛЕПОЛЬЗОВАНИЯ И </w:t>
      </w:r>
      <w:r w:rsidRPr="00CD148E">
        <w:rPr>
          <w:color w:val="000000" w:themeColor="text1"/>
          <w:lang w:val="ru-RU"/>
        </w:rPr>
        <w:t>ЗАСТРОЙКИ</w:t>
      </w:r>
      <w:bookmarkEnd w:id="261"/>
      <w:r w:rsidRPr="00CD148E">
        <w:rPr>
          <w:color w:val="000000" w:themeColor="text1"/>
          <w:lang w:val="ru-RU"/>
        </w:rPr>
        <w:t xml:space="preserve"> </w:t>
      </w:r>
    </w:p>
    <w:p w:rsidR="006E1624" w:rsidRPr="00CD148E" w:rsidRDefault="006E1624" w:rsidP="00CD148E">
      <w:pPr>
        <w:autoSpaceDE w:val="0"/>
        <w:autoSpaceDN w:val="0"/>
        <w:adjustRightInd w:val="0"/>
        <w:ind w:firstLine="709"/>
        <w:rPr>
          <w:b/>
          <w:bCs/>
        </w:rPr>
      </w:pPr>
      <w:bookmarkStart w:id="265" w:name="_Toc342319916"/>
    </w:p>
    <w:p w:rsidR="006E1624" w:rsidRPr="00CD148E" w:rsidRDefault="006E1624" w:rsidP="00CD148E">
      <w:pPr>
        <w:pStyle w:val="3"/>
        <w:spacing w:before="0" w:after="0"/>
        <w:ind w:firstLine="709"/>
        <w:rPr>
          <w:lang w:val="ru-RU"/>
        </w:rPr>
      </w:pPr>
      <w:bookmarkStart w:id="266" w:name="_Toc20828174"/>
      <w:r w:rsidRPr="00CD148E">
        <w:rPr>
          <w:lang w:val="ru-RU"/>
        </w:rPr>
        <w:t xml:space="preserve">Статья 18. </w:t>
      </w:r>
      <w:bookmarkEnd w:id="265"/>
      <w:r w:rsidRPr="00CD148E">
        <w:rPr>
          <w:lang w:val="ru-RU"/>
        </w:rPr>
        <w:t xml:space="preserve">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решений </w:t>
      </w:r>
      <w:r w:rsidRPr="00CD148E">
        <w:rPr>
          <w:lang w:val="ru-RU"/>
        </w:rPr>
        <w:br/>
        <w:t>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266"/>
    </w:p>
    <w:p w:rsidR="006E1624" w:rsidRPr="00CD148E" w:rsidRDefault="006E1624" w:rsidP="00CD148E">
      <w:pPr>
        <w:suppressAutoHyphens w:val="0"/>
        <w:autoSpaceDE w:val="0"/>
        <w:autoSpaceDN w:val="0"/>
        <w:adjustRightInd w:val="0"/>
        <w:snapToGrid/>
        <w:ind w:firstLine="540"/>
        <w:rPr>
          <w:szCs w:val="28"/>
        </w:rPr>
      </w:pPr>
    </w:p>
    <w:p w:rsidR="006E1624" w:rsidRPr="00CD148E" w:rsidRDefault="006E1624" w:rsidP="00CD148E">
      <w:pPr>
        <w:suppressAutoHyphens w:val="0"/>
        <w:snapToGrid/>
        <w:ind w:firstLine="709"/>
        <w:rPr>
          <w:lang w:eastAsia="ru-RU"/>
        </w:rPr>
      </w:pPr>
      <w:r w:rsidRPr="00CD148E">
        <w:rPr>
          <w:lang w:eastAsia="ru-RU"/>
        </w:rPr>
        <w:t>1.</w:t>
      </w:r>
      <w:r w:rsidRPr="00CD148E">
        <w:rPr>
          <w:lang w:eastAsia="ru-RU"/>
        </w:rPr>
        <w:tab/>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Поселения, проектам планировки территории Поселения, проектам межевания территории Поселения,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в настоящей статье - проекты) в соответствии с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rsidR="006E1624" w:rsidRPr="00CD148E" w:rsidRDefault="006E1624" w:rsidP="00CD148E">
      <w:pPr>
        <w:suppressAutoHyphens w:val="0"/>
        <w:snapToGrid/>
        <w:ind w:firstLine="709"/>
        <w:rPr>
          <w:lang w:eastAsia="ru-RU"/>
        </w:rPr>
      </w:pPr>
      <w:r w:rsidRPr="00CD148E">
        <w:rPr>
          <w:lang w:eastAsia="ru-RU"/>
        </w:rPr>
        <w:t>2.</w:t>
      </w:r>
      <w:r w:rsidRPr="00CD148E">
        <w:rPr>
          <w:lang w:eastAsia="ru-RU"/>
        </w:rPr>
        <w:tab/>
        <w:t>Порядок проведения общественных обсуждений, публичных слушаний по проектам устанавливается Градостроительным кодексом Российской Федерации и нормативными правовыми актами Правительства Архангельской области, уполномоченного органа государственной власти Архангельской области в сфере градостроительной деятельности, Уставом Поселения и нормативным правовым актом представительного органа местного самоуправления Поселения.</w:t>
      </w:r>
      <w:bookmarkStart w:id="267" w:name="_Toc419817043"/>
      <w:bookmarkStart w:id="268" w:name="_Toc421022296"/>
      <w:bookmarkStart w:id="269" w:name="_Toc437520224"/>
      <w:bookmarkEnd w:id="262"/>
      <w:bookmarkEnd w:id="263"/>
      <w:bookmarkEnd w:id="264"/>
    </w:p>
    <w:p w:rsidR="006E1624" w:rsidRPr="00CD148E" w:rsidRDefault="006E1624" w:rsidP="00CD148E">
      <w:pPr>
        <w:suppressAutoHyphens w:val="0"/>
        <w:snapToGrid/>
        <w:jc w:val="left"/>
        <w:rPr>
          <w:lang w:eastAsia="ru-RU"/>
        </w:rPr>
      </w:pPr>
    </w:p>
    <w:p w:rsidR="00295A69" w:rsidRDefault="00295A69" w:rsidP="00CD148E">
      <w:pPr>
        <w:suppressAutoHyphens w:val="0"/>
        <w:snapToGrid/>
        <w:jc w:val="center"/>
        <w:rPr>
          <w:b/>
        </w:rPr>
      </w:pPr>
    </w:p>
    <w:p w:rsidR="00421522" w:rsidRDefault="00421522" w:rsidP="00CD148E">
      <w:pPr>
        <w:suppressAutoHyphens w:val="0"/>
        <w:snapToGrid/>
        <w:jc w:val="center"/>
        <w:rPr>
          <w:b/>
        </w:rPr>
      </w:pPr>
    </w:p>
    <w:p w:rsidR="00421522" w:rsidRPr="00CD148E" w:rsidRDefault="00421522" w:rsidP="00CD148E">
      <w:pPr>
        <w:suppressAutoHyphens w:val="0"/>
        <w:snapToGrid/>
        <w:jc w:val="center"/>
        <w:rPr>
          <w:b/>
        </w:rPr>
      </w:pPr>
    </w:p>
    <w:p w:rsidR="006E1624" w:rsidRPr="00CD148E" w:rsidRDefault="006E1624" w:rsidP="00CD148E">
      <w:pPr>
        <w:suppressAutoHyphens w:val="0"/>
        <w:snapToGrid/>
        <w:jc w:val="center"/>
        <w:rPr>
          <w:b/>
        </w:rPr>
      </w:pPr>
      <w:r w:rsidRPr="00CD148E">
        <w:rPr>
          <w:b/>
        </w:rPr>
        <w:lastRenderedPageBreak/>
        <w:t>ГЛАВА 5. ВНЕСЕНИЕ ИЗМЕНЕНИЙ В ПРАВИЛА ЗЕМЛЕПОЛЬЗОВАНИЯ И ЗАСТРОЙКИ</w:t>
      </w:r>
      <w:bookmarkStart w:id="270" w:name="_Toc269076893"/>
      <w:bookmarkStart w:id="271" w:name="_Toc269299745"/>
      <w:bookmarkStart w:id="272" w:name="_Toc315790693"/>
      <w:bookmarkStart w:id="273" w:name="_Toc415145659"/>
      <w:bookmarkStart w:id="274" w:name="_Toc419817044"/>
      <w:bookmarkStart w:id="275" w:name="_Toc421022297"/>
      <w:bookmarkStart w:id="276" w:name="_Toc437520225"/>
      <w:bookmarkEnd w:id="267"/>
      <w:bookmarkEnd w:id="268"/>
      <w:bookmarkEnd w:id="269"/>
    </w:p>
    <w:p w:rsidR="006E1624" w:rsidRPr="00CD148E" w:rsidRDefault="006E1624" w:rsidP="00CD148E">
      <w:pPr>
        <w:autoSpaceDE w:val="0"/>
        <w:autoSpaceDN w:val="0"/>
        <w:adjustRightInd w:val="0"/>
        <w:ind w:firstLine="540"/>
        <w:rPr>
          <w:b/>
          <w:kern w:val="1"/>
          <w:szCs w:val="28"/>
        </w:rPr>
      </w:pPr>
    </w:p>
    <w:p w:rsidR="006E1624" w:rsidRPr="00CD148E" w:rsidRDefault="006E1624" w:rsidP="00CD148E">
      <w:pPr>
        <w:pStyle w:val="3"/>
        <w:spacing w:before="0" w:after="0"/>
        <w:ind w:firstLine="709"/>
        <w:rPr>
          <w:lang w:val="ru-RU"/>
        </w:rPr>
      </w:pPr>
      <w:bookmarkStart w:id="277" w:name="_Toc20828175"/>
      <w:r w:rsidRPr="00CD148E">
        <w:rPr>
          <w:lang w:val="ru-RU"/>
        </w:rPr>
        <w:t>Статья 19. Внесение изменений в правила</w:t>
      </w:r>
      <w:bookmarkEnd w:id="270"/>
      <w:bookmarkEnd w:id="271"/>
      <w:bookmarkEnd w:id="272"/>
      <w:bookmarkEnd w:id="273"/>
      <w:bookmarkEnd w:id="274"/>
      <w:bookmarkEnd w:id="275"/>
      <w:bookmarkEnd w:id="276"/>
      <w:r w:rsidRPr="00CD148E">
        <w:rPr>
          <w:lang w:val="ru-RU"/>
        </w:rPr>
        <w:t xml:space="preserve"> землепользования </w:t>
      </w:r>
      <w:r w:rsidRPr="00CD148E">
        <w:rPr>
          <w:lang w:val="ru-RU"/>
        </w:rPr>
        <w:br/>
        <w:t>и застройки на основании предложений заинтересованных органов, физических и юридических лиц</w:t>
      </w:r>
      <w:bookmarkEnd w:id="277"/>
    </w:p>
    <w:p w:rsidR="006E1624" w:rsidRPr="00CD148E" w:rsidRDefault="006E1624" w:rsidP="00CD148E">
      <w:pPr>
        <w:suppressAutoHyphens w:val="0"/>
        <w:autoSpaceDE w:val="0"/>
        <w:autoSpaceDN w:val="0"/>
        <w:adjustRightInd w:val="0"/>
        <w:snapToGrid/>
        <w:ind w:firstLine="709"/>
        <w:rPr>
          <w:lang w:eastAsia="ru-RU"/>
        </w:rPr>
      </w:pP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1.</w:t>
      </w:r>
      <w:r w:rsidRPr="00CD148E">
        <w:rPr>
          <w:lang w:eastAsia="ru-RU"/>
        </w:rPr>
        <w:tab/>
        <w:t>Основаниями для рассмотрения уполномоченным органом государственной власти Архангельской области в сфере градостроительной деятельности вопроса о внесении изменений в Правила являются:</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1)</w:t>
      </w:r>
      <w:r w:rsidRPr="00CD148E">
        <w:rPr>
          <w:lang w:eastAsia="ru-RU"/>
        </w:rPr>
        <w:tab/>
        <w:t xml:space="preserve">несоответствие Правил генеральному плану Поселения, схеме территориального планирования </w:t>
      </w:r>
      <w:r w:rsidR="00295A69" w:rsidRPr="00CD148E">
        <w:rPr>
          <w:lang w:eastAsia="ru-RU"/>
        </w:rPr>
        <w:t>Холмогорского</w:t>
      </w:r>
      <w:r w:rsidRPr="00CD148E">
        <w:rPr>
          <w:lang w:eastAsia="ru-RU"/>
        </w:rPr>
        <w:t xml:space="preserve"> муниципального района, возникшее в результате внесения в такой генеральный план или такую схему территориального планирования изменений;</w:t>
      </w:r>
    </w:p>
    <w:p w:rsidR="00F41F8A" w:rsidRPr="00CD148E" w:rsidRDefault="006E1624" w:rsidP="00CD148E">
      <w:pPr>
        <w:suppressAutoHyphens w:val="0"/>
        <w:autoSpaceDE w:val="0"/>
        <w:autoSpaceDN w:val="0"/>
        <w:adjustRightInd w:val="0"/>
        <w:snapToGrid/>
        <w:ind w:firstLine="709"/>
        <w:rPr>
          <w:bCs/>
        </w:rPr>
      </w:pPr>
      <w:r w:rsidRPr="00CD148E">
        <w:rPr>
          <w:lang w:eastAsia="ru-RU"/>
        </w:rPr>
        <w:t>2)</w:t>
      </w:r>
      <w:r w:rsidRPr="00CD148E">
        <w:rPr>
          <w:lang w:eastAsia="ru-RU"/>
        </w:rPr>
        <w:tab/>
        <w:t>поступление предложений об изменении границ территориальных зон, изменении градостроительных регламентов</w:t>
      </w:r>
      <w:r w:rsidR="00F809AB" w:rsidRPr="00CD148E">
        <w:rPr>
          <w:bCs/>
        </w:rPr>
        <w:t>;</w:t>
      </w:r>
    </w:p>
    <w:p w:rsidR="00B72328" w:rsidRPr="00CD148E" w:rsidRDefault="00B72328" w:rsidP="00CD148E">
      <w:pPr>
        <w:suppressAutoHyphens w:val="0"/>
        <w:autoSpaceDE w:val="0"/>
        <w:autoSpaceDN w:val="0"/>
        <w:adjustRightInd w:val="0"/>
        <w:snapToGrid/>
        <w:ind w:firstLine="709"/>
        <w:rPr>
          <w:rFonts w:eastAsia="Calibri"/>
          <w:szCs w:val="28"/>
          <w:lang w:eastAsia="ru-RU"/>
        </w:rPr>
      </w:pPr>
      <w:r w:rsidRPr="00CD148E">
        <w:rPr>
          <w:bCs/>
        </w:rPr>
        <w:t xml:space="preserve">3) </w:t>
      </w:r>
      <w:r w:rsidRPr="00CD148E">
        <w:rPr>
          <w:rFonts w:eastAsia="Calibri"/>
          <w:szCs w:val="28"/>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72328" w:rsidRPr="00CD148E" w:rsidRDefault="00B72328" w:rsidP="00CD148E">
      <w:pPr>
        <w:suppressAutoHyphens w:val="0"/>
        <w:autoSpaceDE w:val="0"/>
        <w:autoSpaceDN w:val="0"/>
        <w:adjustRightInd w:val="0"/>
        <w:snapToGrid/>
        <w:ind w:firstLine="709"/>
        <w:rPr>
          <w:rFonts w:eastAsia="Calibri"/>
          <w:szCs w:val="28"/>
          <w:lang w:eastAsia="ru-RU"/>
        </w:rPr>
      </w:pPr>
      <w:r w:rsidRPr="00CD148E">
        <w:rPr>
          <w:rFonts w:eastAsia="Calibri"/>
          <w:szCs w:val="28"/>
          <w:lang w:eastAsia="ru-RU"/>
        </w:rPr>
        <w:t xml:space="preserve">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w:t>
      </w:r>
      <w:r w:rsidRPr="00CD148E">
        <w:rPr>
          <w:rFonts w:eastAsia="Calibri"/>
          <w:szCs w:val="28"/>
          <w:lang w:eastAsia="ru-RU"/>
        </w:rPr>
        <w:br/>
        <w:t>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72328" w:rsidRPr="00CD148E" w:rsidRDefault="00B72328" w:rsidP="00CD148E">
      <w:pPr>
        <w:suppressAutoHyphens w:val="0"/>
        <w:autoSpaceDE w:val="0"/>
        <w:autoSpaceDN w:val="0"/>
        <w:adjustRightInd w:val="0"/>
        <w:snapToGrid/>
        <w:ind w:firstLine="709"/>
        <w:rPr>
          <w:rFonts w:eastAsia="Calibri"/>
          <w:szCs w:val="28"/>
          <w:lang w:eastAsia="ru-RU"/>
        </w:rPr>
      </w:pPr>
      <w:r w:rsidRPr="00CD148E">
        <w:rPr>
          <w:rFonts w:eastAsia="Calibri"/>
          <w:szCs w:val="28"/>
          <w:lang w:eastAsia="ru-RU"/>
        </w:rPr>
        <w:t xml:space="preserve">5) установление, изменение, прекращение существования зоны </w:t>
      </w:r>
      <w:r w:rsidRPr="00CD148E">
        <w:rPr>
          <w:rFonts w:eastAsia="Calibri"/>
          <w:szCs w:val="28"/>
          <w:lang w:eastAsia="ru-RU"/>
        </w:rPr>
        <w:br/>
        <w:t>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2.</w:t>
      </w:r>
      <w:r w:rsidRPr="00CD148E">
        <w:rPr>
          <w:lang w:eastAsia="ru-RU"/>
        </w:rPr>
        <w:tab/>
        <w:t>Предложения о внесении изменений в Правила направляются в комиссию по подготовке проекта правил землепользования и застройки:</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1)</w:t>
      </w:r>
      <w:r w:rsidRPr="00CD148E">
        <w:rPr>
          <w:lang w:eastAsia="ru-RU"/>
        </w:rPr>
        <w:tab/>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2)</w:t>
      </w:r>
      <w:r w:rsidRPr="00CD148E">
        <w:rPr>
          <w:lang w:eastAsia="ru-RU"/>
        </w:rPr>
        <w:tab/>
        <w:t>исполнительными органами государственной власти Архангельской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3)</w:t>
      </w:r>
      <w:r w:rsidRPr="00CD148E">
        <w:rPr>
          <w:lang w:eastAsia="ru-RU"/>
        </w:rPr>
        <w:tab/>
        <w:t xml:space="preserve">органами местного самоуправления </w:t>
      </w:r>
      <w:r w:rsidR="00295A69" w:rsidRPr="00CD148E">
        <w:rPr>
          <w:lang w:eastAsia="ru-RU"/>
        </w:rPr>
        <w:t>Холмогорского</w:t>
      </w:r>
      <w:r w:rsidRPr="00CD148E">
        <w:rPr>
          <w:lang w:eastAsia="ru-RU"/>
        </w:rPr>
        <w:t xml:space="preserve"> муниципального района в случаях, если Правила могут воспрепятствовать </w:t>
      </w:r>
      <w:r w:rsidRPr="00CD148E">
        <w:rPr>
          <w:lang w:eastAsia="ru-RU"/>
        </w:rPr>
        <w:lastRenderedPageBreak/>
        <w:t>функционированию, размещению объектов капитального строительства местного значения муниципального района;</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4)</w:t>
      </w:r>
      <w:r w:rsidRPr="00CD148E">
        <w:rPr>
          <w:lang w:eastAsia="ru-RU"/>
        </w:rPr>
        <w:tab/>
        <w:t>органами местного самоуправления Поселения в случаях, если необходимо совершенствовать порядок регулирования землепользования и застройки на соответствующей территории Поселения;</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5)</w:t>
      </w:r>
      <w:r w:rsidRPr="00CD148E">
        <w:rPr>
          <w:lang w:eastAsia="ru-RU"/>
        </w:rPr>
        <w:tab/>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3.</w:t>
      </w:r>
      <w:r w:rsidRPr="00CD148E">
        <w:rPr>
          <w:lang w:eastAsia="ru-RU"/>
        </w:rPr>
        <w:tab/>
        <w:t>Комиссия в течение 30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уполномоченному органу государственной власти Архангельской области в сфере градостроительной деятельности.</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4.</w:t>
      </w:r>
      <w:r w:rsidRPr="00CD148E">
        <w:rPr>
          <w:lang w:eastAsia="ru-RU"/>
        </w:rPr>
        <w:tab/>
        <w:t>Уполномоченный орган государственной власти Архангельской области в сфере градостроительной деятельности с учетом рекомендаций, содержащихся в заключении Комиссии, принимает решение о подготовке проекта о внесения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5.</w:t>
      </w:r>
      <w:r w:rsidRPr="00CD148E">
        <w:rPr>
          <w:lang w:eastAsia="ru-RU"/>
        </w:rPr>
        <w:tab/>
        <w:t>Подготовка проекта о внесении изменений в Правила и его утверждение осуществляется в порядке, установленном статьями 31, 32 Градостроительного кодекса Российской Федерации.</w:t>
      </w:r>
    </w:p>
    <w:p w:rsidR="006E1624" w:rsidRPr="00CD148E" w:rsidRDefault="006E1624" w:rsidP="00CD148E">
      <w:pPr>
        <w:suppressAutoHyphens w:val="0"/>
        <w:autoSpaceDE w:val="0"/>
        <w:autoSpaceDN w:val="0"/>
        <w:adjustRightInd w:val="0"/>
        <w:snapToGrid/>
        <w:ind w:firstLine="709"/>
        <w:rPr>
          <w:lang w:eastAsia="ru-RU"/>
        </w:rPr>
      </w:pPr>
    </w:p>
    <w:p w:rsidR="006E1624" w:rsidRPr="00CD148E" w:rsidRDefault="006E1624" w:rsidP="00CD148E">
      <w:pPr>
        <w:pStyle w:val="3"/>
        <w:spacing w:before="0" w:after="0"/>
        <w:ind w:firstLine="567"/>
        <w:rPr>
          <w:lang w:val="ru-RU" w:eastAsia="ru-RU"/>
        </w:rPr>
      </w:pPr>
      <w:bookmarkStart w:id="278" w:name="_Toc20828176"/>
      <w:r w:rsidRPr="00CD148E">
        <w:rPr>
          <w:lang w:val="ru-RU"/>
        </w:rPr>
        <w:t xml:space="preserve">Статья 20. Внесение изменений в правила землепользования </w:t>
      </w:r>
      <w:r w:rsidRPr="00CD148E">
        <w:rPr>
          <w:lang w:val="ru-RU"/>
        </w:rPr>
        <w:br/>
        <w:t xml:space="preserve">и застройки на основании </w:t>
      </w:r>
      <w:r w:rsidRPr="00CD148E">
        <w:rPr>
          <w:lang w:val="ru-RU" w:eastAsia="ru-RU"/>
        </w:rPr>
        <w:t>требований о внесении изменений в правила землепользования и застройки</w:t>
      </w:r>
      <w:bookmarkEnd w:id="278"/>
    </w:p>
    <w:p w:rsidR="006E1624" w:rsidRPr="00CD148E" w:rsidRDefault="006E1624" w:rsidP="00CD148E">
      <w:pPr>
        <w:ind w:firstLine="709"/>
        <w:rPr>
          <w:szCs w:val="28"/>
        </w:rPr>
      </w:pP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1.</w:t>
      </w:r>
      <w:r w:rsidRPr="00CD148E">
        <w:rPr>
          <w:lang w:eastAsia="ru-RU"/>
        </w:rPr>
        <w:tab/>
        <w:t xml:space="preserve">Уполномоченный федеральный орган исполнительной власти, уполномоченный орган исполнительной власти Архангельской области, уполномоченный орган местного самоуправления </w:t>
      </w:r>
      <w:r w:rsidR="00295A69" w:rsidRPr="00CD148E">
        <w:rPr>
          <w:lang w:eastAsia="ru-RU"/>
        </w:rPr>
        <w:t xml:space="preserve">Холмогорского </w:t>
      </w:r>
      <w:r w:rsidRPr="00CD148E">
        <w:rPr>
          <w:lang w:eastAsia="ru-RU"/>
        </w:rPr>
        <w:t>муниципального района направляют в уполномоченный орган государственной власти Архангельской области в сфере градостроительной деятельности требования о внесении изменений в Правила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2.</w:t>
      </w:r>
      <w:r w:rsidRPr="00CD148E">
        <w:rPr>
          <w:lang w:eastAsia="ru-RU"/>
        </w:rPr>
        <w:tab/>
        <w:t xml:space="preserve">Уполномоченный орган государственной власти Архангельской области в сфере градостроительной деятельности обеспечивает внесение </w:t>
      </w:r>
      <w:r w:rsidRPr="00CD148E">
        <w:rPr>
          <w:lang w:eastAsia="ru-RU"/>
        </w:rPr>
        <w:lastRenderedPageBreak/>
        <w:t>изменений в Правила в течение 30 дней со дня получения требования, указанного в части 1 настоящей статьи.</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3.</w:t>
      </w:r>
      <w:r w:rsidRPr="00CD148E">
        <w:rPr>
          <w:lang w:eastAsia="ru-RU"/>
        </w:rPr>
        <w:tab/>
        <w:t>Проведение общественных обсуждений, публичных слушаний по проекту внесени</w:t>
      </w:r>
      <w:r w:rsidR="00295A69" w:rsidRPr="00CD148E">
        <w:rPr>
          <w:lang w:eastAsia="ru-RU"/>
        </w:rPr>
        <w:t xml:space="preserve">я </w:t>
      </w:r>
      <w:r w:rsidRPr="00CD148E">
        <w:rPr>
          <w:lang w:eastAsia="ru-RU"/>
        </w:rPr>
        <w:t>изменений в Правила на основании требования, указанного в части 1 настоящей статьи, не требуется.</w:t>
      </w:r>
    </w:p>
    <w:p w:rsidR="006E1624" w:rsidRPr="00CD148E" w:rsidRDefault="006E1624" w:rsidP="00CD148E">
      <w:pPr>
        <w:suppressAutoHyphens w:val="0"/>
        <w:snapToGrid/>
        <w:jc w:val="left"/>
        <w:rPr>
          <w:lang w:eastAsia="ru-RU"/>
        </w:rPr>
      </w:pPr>
      <w:r w:rsidRPr="00CD148E">
        <w:rPr>
          <w:lang w:eastAsia="ru-RU"/>
        </w:rPr>
        <w:br w:type="page"/>
      </w:r>
    </w:p>
    <w:p w:rsidR="006E1624" w:rsidRPr="00CD148E" w:rsidRDefault="006E1624" w:rsidP="00CD148E">
      <w:pPr>
        <w:pStyle w:val="2"/>
        <w:spacing w:before="0" w:after="0"/>
        <w:rPr>
          <w:lang w:val="ru-RU"/>
        </w:rPr>
      </w:pPr>
      <w:bookmarkStart w:id="279" w:name="_Toc20828177"/>
      <w:r w:rsidRPr="00CD148E">
        <w:rPr>
          <w:lang w:val="ru-RU"/>
        </w:rPr>
        <w:lastRenderedPageBreak/>
        <w:t>ГЛАВА 6. РЕГУЛИРОВАНИЕ ИНЫХ ВОПРОСОВ ЗЕМЛЕПОЛЬЗОВАНИЯ И ЗАСТРОЙКИ</w:t>
      </w:r>
      <w:bookmarkEnd w:id="279"/>
    </w:p>
    <w:p w:rsidR="006E1624" w:rsidRPr="00CD148E" w:rsidRDefault="006E1624" w:rsidP="00CD148E">
      <w:pPr>
        <w:suppressAutoHyphens w:val="0"/>
        <w:autoSpaceDE w:val="0"/>
        <w:autoSpaceDN w:val="0"/>
        <w:adjustRightInd w:val="0"/>
        <w:snapToGrid/>
        <w:jc w:val="center"/>
        <w:rPr>
          <w:b/>
          <w:bCs/>
          <w:szCs w:val="28"/>
          <w:lang w:eastAsia="ru-RU"/>
        </w:rPr>
      </w:pPr>
    </w:p>
    <w:p w:rsidR="006E1624" w:rsidRPr="00CD148E" w:rsidRDefault="006E1624" w:rsidP="00CD148E">
      <w:pPr>
        <w:pStyle w:val="3"/>
        <w:tabs>
          <w:tab w:val="left" w:pos="0"/>
        </w:tabs>
        <w:spacing w:before="0" w:after="0"/>
        <w:ind w:firstLine="709"/>
        <w:rPr>
          <w:color w:val="auto"/>
          <w:lang w:val="ru-RU"/>
        </w:rPr>
      </w:pPr>
      <w:bookmarkStart w:id="280" w:name="_Toc258228310"/>
      <w:bookmarkStart w:id="281" w:name="_Toc281221524"/>
      <w:bookmarkStart w:id="282" w:name="_Toc395282219"/>
      <w:bookmarkStart w:id="283" w:name="_Toc415145648"/>
      <w:bookmarkStart w:id="284" w:name="_Toc419817021"/>
      <w:bookmarkStart w:id="285" w:name="_Toc421022274"/>
      <w:bookmarkStart w:id="286" w:name="_Toc437520202"/>
      <w:bookmarkStart w:id="287" w:name="_Toc20828178"/>
      <w:bookmarkEnd w:id="254"/>
      <w:bookmarkEnd w:id="255"/>
      <w:bookmarkEnd w:id="256"/>
      <w:bookmarkEnd w:id="257"/>
      <w:bookmarkEnd w:id="258"/>
      <w:bookmarkEnd w:id="259"/>
      <w:bookmarkEnd w:id="260"/>
      <w:r w:rsidRPr="00CD148E">
        <w:rPr>
          <w:color w:val="auto"/>
          <w:lang w:val="ru-RU"/>
        </w:rPr>
        <w:t>Статья 21. Предоставление разрешения на условно разрешённый вид использования земельного участка или объекта капитального строительства</w:t>
      </w:r>
      <w:bookmarkEnd w:id="280"/>
      <w:bookmarkEnd w:id="281"/>
      <w:bookmarkEnd w:id="282"/>
      <w:bookmarkEnd w:id="283"/>
      <w:bookmarkEnd w:id="284"/>
      <w:bookmarkEnd w:id="285"/>
      <w:bookmarkEnd w:id="286"/>
      <w:bookmarkEnd w:id="287"/>
    </w:p>
    <w:p w:rsidR="006E1624" w:rsidRPr="00CD148E" w:rsidRDefault="006E1624" w:rsidP="00CD148E">
      <w:pPr>
        <w:rPr>
          <w:szCs w:val="28"/>
          <w:lang w:eastAsia="en-US"/>
        </w:rPr>
      </w:pP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 xml:space="preserve">1. </w:t>
      </w:r>
      <w:r w:rsidRPr="00CD148E">
        <w:rPr>
          <w:lang w:eastAsia="ru-RU"/>
        </w:rPr>
        <w:tab/>
        <w:t xml:space="preserve">Физическое или юридическое лицо, заинтересованное </w:t>
      </w:r>
      <w:r w:rsidR="003D486D" w:rsidRPr="00CD148E">
        <w:rPr>
          <w:lang w:eastAsia="ru-RU"/>
        </w:rPr>
        <w:br/>
      </w:r>
      <w:r w:rsidRPr="00CD148E">
        <w:rPr>
          <w:lang w:eastAsia="ru-RU"/>
        </w:rPr>
        <w:t>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такого разрешения в комиссию по подготовке проекта правил землепользования и застройки.</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2.</w:t>
      </w:r>
      <w:r w:rsidRPr="00CD148E">
        <w:rPr>
          <w:lang w:eastAsia="ru-RU"/>
        </w:rPr>
        <w:tab/>
        <w:t xml:space="preserve">По вопросу о предоставлении разрешения на условно разрешенный вид использования проводятся общественные обсуждения или публичные слушания. </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 xml:space="preserve">Организацию и проведение общественных обсуждений или публичных слушаний обеспечивает комиссия, указанная в части 3 статьи 7 настоящих Правил. </w:t>
      </w:r>
    </w:p>
    <w:p w:rsidR="003D486D" w:rsidRPr="00CD148E" w:rsidRDefault="006E1624" w:rsidP="00CD148E">
      <w:pPr>
        <w:suppressAutoHyphens w:val="0"/>
        <w:autoSpaceDE w:val="0"/>
        <w:autoSpaceDN w:val="0"/>
        <w:adjustRightInd w:val="0"/>
        <w:snapToGrid/>
        <w:ind w:firstLine="709"/>
        <w:rPr>
          <w:lang w:eastAsia="ru-RU"/>
        </w:rPr>
      </w:pPr>
      <w:r w:rsidRPr="00CD148E">
        <w:rPr>
          <w:lang w:eastAsia="ru-RU"/>
        </w:rPr>
        <w:t>3.</w:t>
      </w:r>
      <w:r w:rsidRPr="00CD148E">
        <w:rPr>
          <w:lang w:eastAsia="ru-RU"/>
        </w:rPr>
        <w:tab/>
      </w:r>
      <w:r w:rsidR="003D486D" w:rsidRPr="00CD148E">
        <w:rPr>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D486D" w:rsidRPr="00CD148E" w:rsidRDefault="003D486D" w:rsidP="00CD148E">
      <w:pPr>
        <w:suppressAutoHyphens w:val="0"/>
        <w:autoSpaceDE w:val="0"/>
        <w:autoSpaceDN w:val="0"/>
        <w:adjustRightInd w:val="0"/>
        <w:snapToGrid/>
        <w:ind w:firstLine="709"/>
        <w:rPr>
          <w:lang w:eastAsia="ru-RU"/>
        </w:rPr>
      </w:pPr>
      <w:r w:rsidRPr="00CD148E">
        <w:rPr>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4.</w:t>
      </w:r>
      <w:r w:rsidRPr="00CD148E">
        <w:rPr>
          <w:lang w:eastAsia="ru-RU"/>
        </w:rPr>
        <w:tab/>
        <w:t>На основании рекомендаций, указанных в части 3 настоящей статьи, глава администрации Поселения в течение 3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в информационно-телекоммуникационной сети «Интернет».</w:t>
      </w:r>
    </w:p>
    <w:p w:rsidR="000C1B66" w:rsidRPr="00CD148E" w:rsidRDefault="006E1624" w:rsidP="00CD148E">
      <w:pPr>
        <w:suppressAutoHyphens w:val="0"/>
        <w:autoSpaceDE w:val="0"/>
        <w:autoSpaceDN w:val="0"/>
        <w:adjustRightInd w:val="0"/>
        <w:snapToGrid/>
        <w:ind w:firstLine="709"/>
        <w:rPr>
          <w:lang w:eastAsia="ru-RU"/>
        </w:rPr>
      </w:pPr>
      <w:r w:rsidRPr="00CD148E">
        <w:rPr>
          <w:lang w:eastAsia="ru-RU"/>
        </w:rPr>
        <w:t>5.</w:t>
      </w:r>
      <w:r w:rsidRPr="00CD148E">
        <w:rPr>
          <w:lang w:eastAsia="ru-RU"/>
        </w:rPr>
        <w:tab/>
        <w:t xml:space="preserve">В случае, если условно разрешенный вид использования земельного участка или объекта капитального строительства включен </w:t>
      </w:r>
      <w:r w:rsidR="003D486D" w:rsidRPr="00CD148E">
        <w:rPr>
          <w:lang w:eastAsia="ru-RU"/>
        </w:rPr>
        <w:br/>
      </w:r>
      <w:r w:rsidRPr="00CD148E">
        <w:rPr>
          <w:lang w:eastAsia="ru-RU"/>
        </w:rPr>
        <w:t xml:space="preserve">в градостроительный регламент в установленном для внесения изменений </w:t>
      </w:r>
      <w:r w:rsidR="003D486D" w:rsidRPr="00CD148E">
        <w:rPr>
          <w:lang w:eastAsia="ru-RU"/>
        </w:rPr>
        <w:br/>
      </w:r>
      <w:r w:rsidRPr="00CD148E">
        <w:rPr>
          <w:lang w:eastAsia="ru-RU"/>
        </w:rPr>
        <w:t xml:space="preserve">в правила землепользования и застройки порядке после проведения </w:t>
      </w:r>
      <w:r w:rsidR="003D486D" w:rsidRPr="00CD148E">
        <w:rPr>
          <w:lang w:eastAsia="ru-RU"/>
        </w:rPr>
        <w:t xml:space="preserve">общественных обсуждений или </w:t>
      </w:r>
      <w:r w:rsidRPr="00CD148E">
        <w:rPr>
          <w:lang w:eastAsia="ru-RU"/>
        </w:rPr>
        <w:t xml:space="preserve">публичных слушаний по инициативе физического или юридического лица, заинтересованного в предоставлении </w:t>
      </w:r>
      <w:r w:rsidRPr="00CD148E">
        <w:rPr>
          <w:lang w:eastAsia="ru-RU"/>
        </w:rPr>
        <w:lastRenderedPageBreak/>
        <w:t xml:space="preserve">разрешения на условно разрешенный вид использования, решение </w:t>
      </w:r>
      <w:r w:rsidR="003D486D" w:rsidRPr="00CD148E">
        <w:rPr>
          <w:lang w:eastAsia="ru-RU"/>
        </w:rPr>
        <w:br/>
      </w:r>
      <w:r w:rsidRPr="00CD148E">
        <w:rPr>
          <w:lang w:eastAsia="ru-RU"/>
        </w:rPr>
        <w:t>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r w:rsidR="00F809AB" w:rsidRPr="00CD148E">
        <w:rPr>
          <w:lang w:eastAsia="ru-RU"/>
        </w:rPr>
        <w:t xml:space="preserve"> </w:t>
      </w:r>
    </w:p>
    <w:p w:rsidR="00345345" w:rsidRPr="00CD148E" w:rsidRDefault="00345345" w:rsidP="00CD148E">
      <w:pPr>
        <w:suppressAutoHyphens w:val="0"/>
        <w:autoSpaceDE w:val="0"/>
        <w:autoSpaceDN w:val="0"/>
        <w:adjustRightInd w:val="0"/>
        <w:snapToGrid/>
        <w:ind w:firstLine="709"/>
        <w:rPr>
          <w:rFonts w:eastAsia="Calibri"/>
          <w:szCs w:val="28"/>
          <w:lang w:eastAsia="ru-RU"/>
        </w:rPr>
      </w:pPr>
      <w:r w:rsidRPr="00CD148E">
        <w:rPr>
          <w:rFonts w:eastAsia="Calibri"/>
          <w:szCs w:val="28"/>
          <w:lang w:eastAsia="ru-RU"/>
        </w:rPr>
        <w:t xml:space="preserve">6.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0" w:history="1">
        <w:r w:rsidRPr="00CD148E">
          <w:rPr>
            <w:rFonts w:eastAsia="Calibri"/>
            <w:color w:val="000000" w:themeColor="text1"/>
            <w:szCs w:val="28"/>
            <w:lang w:eastAsia="ru-RU"/>
          </w:rPr>
          <w:t>части 2 статьи 55.32</w:t>
        </w:r>
      </w:hyperlink>
      <w:r w:rsidRPr="00CD148E">
        <w:rPr>
          <w:rFonts w:eastAsia="Calibri"/>
          <w:color w:val="000000" w:themeColor="text1"/>
          <w:szCs w:val="28"/>
          <w:lang w:eastAsia="ru-RU"/>
        </w:rPr>
        <w:t xml:space="preserve"> </w:t>
      </w:r>
      <w:r w:rsidRPr="00CD148E">
        <w:rPr>
          <w:rFonts w:eastAsia="Calibri"/>
          <w:szCs w:val="28"/>
          <w:lang w:eastAsia="ru-RU"/>
        </w:rPr>
        <w:t xml:space="preserve">Градостроительного кодекса Российской Федерации, не допускается предоставление разрешения на условно разрешенный вид использования </w:t>
      </w:r>
      <w:r w:rsidRPr="00CD148E">
        <w:rPr>
          <w:rFonts w:eastAsia="Calibri"/>
          <w:szCs w:val="28"/>
          <w:lang w:eastAsia="ru-RU"/>
        </w:rPr>
        <w:br/>
        <w:t xml:space="preserve">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11" w:history="1">
        <w:r w:rsidRPr="00CD148E">
          <w:rPr>
            <w:rFonts w:eastAsia="Calibri"/>
            <w:color w:val="000000" w:themeColor="text1"/>
            <w:szCs w:val="28"/>
            <w:lang w:eastAsia="ru-RU"/>
          </w:rPr>
          <w:t>части 2 статьи 55.32</w:t>
        </w:r>
      </w:hyperlink>
      <w:r w:rsidRPr="00CD148E">
        <w:rPr>
          <w:rFonts w:eastAsia="Calibri"/>
          <w:color w:val="000000" w:themeColor="text1"/>
          <w:szCs w:val="28"/>
          <w:lang w:eastAsia="ru-RU"/>
        </w:rPr>
        <w:t xml:space="preserve"> </w:t>
      </w:r>
      <w:r w:rsidRPr="00CD148E">
        <w:rPr>
          <w:rFonts w:eastAsia="Calibri"/>
          <w:szCs w:val="28"/>
          <w:lang w:eastAsia="ru-RU"/>
        </w:rPr>
        <w:t xml:space="preserve">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CD148E">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E1624" w:rsidRPr="00CD148E" w:rsidRDefault="00345345" w:rsidP="00CD148E">
      <w:pPr>
        <w:suppressAutoHyphens w:val="0"/>
        <w:autoSpaceDE w:val="0"/>
        <w:autoSpaceDN w:val="0"/>
        <w:adjustRightInd w:val="0"/>
        <w:snapToGrid/>
        <w:ind w:firstLine="709"/>
        <w:rPr>
          <w:lang w:eastAsia="ru-RU"/>
        </w:rPr>
      </w:pPr>
      <w:r w:rsidRPr="00CD148E">
        <w:rPr>
          <w:lang w:eastAsia="ru-RU"/>
        </w:rPr>
        <w:t>7</w:t>
      </w:r>
      <w:r w:rsidR="006E1624" w:rsidRPr="00CD148E">
        <w:rPr>
          <w:lang w:eastAsia="ru-RU"/>
        </w:rPr>
        <w:t>.</w:t>
      </w:r>
      <w:r w:rsidR="006E1624" w:rsidRPr="00CD148E">
        <w:rPr>
          <w:lang w:eastAsia="ru-RU"/>
        </w:rPr>
        <w:tab/>
        <w:t>Деятельность администрации Поселения по предоставлению физическим и юридическим лицам разрешений на условно разрешенный вид использования земельного участка или объекта капитального строительства является муниципальной услугой.</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6E1624" w:rsidRPr="00CD148E" w:rsidRDefault="006E1624" w:rsidP="00CD148E">
      <w:pPr>
        <w:suppressAutoHyphens w:val="0"/>
        <w:autoSpaceDE w:val="0"/>
        <w:autoSpaceDN w:val="0"/>
        <w:adjustRightInd w:val="0"/>
        <w:snapToGrid/>
        <w:ind w:firstLine="540"/>
        <w:rPr>
          <w:szCs w:val="28"/>
          <w:lang w:eastAsia="ru-RU"/>
        </w:rPr>
      </w:pPr>
    </w:p>
    <w:p w:rsidR="006E1624" w:rsidRPr="00CD148E" w:rsidRDefault="006E1624" w:rsidP="00CD148E">
      <w:pPr>
        <w:pStyle w:val="3"/>
        <w:tabs>
          <w:tab w:val="left" w:pos="0"/>
        </w:tabs>
        <w:spacing w:before="0" w:after="0"/>
        <w:ind w:firstLine="709"/>
        <w:rPr>
          <w:color w:val="auto"/>
          <w:lang w:val="ru-RU"/>
        </w:rPr>
      </w:pPr>
      <w:bookmarkStart w:id="288" w:name="_Toc258228311"/>
      <w:bookmarkStart w:id="289" w:name="_Toc281221525"/>
      <w:bookmarkStart w:id="290" w:name="_Toc395282220"/>
      <w:bookmarkStart w:id="291" w:name="_Toc415145649"/>
      <w:bookmarkStart w:id="292" w:name="_Toc419817022"/>
      <w:bookmarkStart w:id="293" w:name="_Toc421022275"/>
      <w:bookmarkStart w:id="294" w:name="_Toc437520203"/>
      <w:bookmarkStart w:id="295" w:name="_Toc20828179"/>
      <w:r w:rsidRPr="00CD148E">
        <w:rPr>
          <w:color w:val="auto"/>
          <w:lang w:val="ru-RU"/>
        </w:rPr>
        <w:t>Статья 22. Предоставление разрешения на отклонение от предельных параметров разрешённого строительства, реконструкции объектов капитального строительства</w:t>
      </w:r>
      <w:bookmarkEnd w:id="288"/>
      <w:bookmarkEnd w:id="289"/>
      <w:bookmarkEnd w:id="290"/>
      <w:bookmarkEnd w:id="291"/>
      <w:bookmarkEnd w:id="292"/>
      <w:bookmarkEnd w:id="293"/>
      <w:bookmarkEnd w:id="294"/>
      <w:bookmarkEnd w:id="295"/>
    </w:p>
    <w:p w:rsidR="006E1624" w:rsidRPr="00CD148E" w:rsidRDefault="006E1624" w:rsidP="00CD148E">
      <w:pPr>
        <w:suppressAutoHyphens w:val="0"/>
        <w:autoSpaceDE w:val="0"/>
        <w:autoSpaceDN w:val="0"/>
        <w:adjustRightInd w:val="0"/>
        <w:snapToGrid/>
        <w:ind w:firstLine="709"/>
        <w:rPr>
          <w:szCs w:val="28"/>
          <w:lang w:eastAsia="ru-RU"/>
        </w:rPr>
      </w:pPr>
    </w:p>
    <w:p w:rsidR="006E1624" w:rsidRPr="00CD148E" w:rsidRDefault="006E1624" w:rsidP="00CD148E">
      <w:pPr>
        <w:pStyle w:val="af"/>
        <w:numPr>
          <w:ilvl w:val="0"/>
          <w:numId w:val="32"/>
        </w:numPr>
        <w:suppressAutoHyphens w:val="0"/>
        <w:autoSpaceDE w:val="0"/>
        <w:autoSpaceDN w:val="0"/>
        <w:adjustRightInd w:val="0"/>
        <w:ind w:left="0" w:firstLine="709"/>
        <w:jc w:val="both"/>
        <w:rPr>
          <w:rFonts w:ascii="Times New Roman" w:hAnsi="Times New Roman"/>
          <w:sz w:val="28"/>
          <w:szCs w:val="28"/>
          <w:lang w:eastAsia="ru-RU"/>
        </w:rPr>
      </w:pPr>
      <w:bookmarkStart w:id="296" w:name="_Toc269076851"/>
      <w:bookmarkStart w:id="297" w:name="_Toc269299703"/>
      <w:bookmarkStart w:id="298" w:name="_Toc315790694"/>
      <w:bookmarkStart w:id="299" w:name="_Toc415145660"/>
      <w:bookmarkStart w:id="300" w:name="_Toc419817045"/>
      <w:bookmarkStart w:id="301" w:name="_Toc421022298"/>
      <w:bookmarkStart w:id="302" w:name="_Toc536020200"/>
      <w:r w:rsidRPr="00CD148E">
        <w:rPr>
          <w:rFonts w:ascii="Times New Roman" w:hAnsi="Times New Roman"/>
          <w:sz w:val="28"/>
          <w:szCs w:val="28"/>
          <w:lang w:eastAsia="ru-RU"/>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CD148E">
        <w:rPr>
          <w:rFonts w:ascii="Times New Roman" w:hAnsi="Times New Roman"/>
          <w:sz w:val="28"/>
          <w:szCs w:val="28"/>
          <w:lang w:eastAsia="ru-RU"/>
        </w:rPr>
        <w:t>иные характеристики</w:t>
      </w:r>
      <w:proofErr w:type="gramEnd"/>
      <w:r w:rsidRPr="00CD148E">
        <w:rPr>
          <w:rFonts w:ascii="Times New Roman" w:hAnsi="Times New Roman"/>
          <w:sz w:val="28"/>
          <w:szCs w:val="28"/>
          <w:lang w:eastAsia="ru-RU"/>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D486D" w:rsidRPr="00CD148E" w:rsidRDefault="003D486D" w:rsidP="00CD148E">
      <w:pPr>
        <w:pStyle w:val="af"/>
        <w:numPr>
          <w:ilvl w:val="0"/>
          <w:numId w:val="32"/>
        </w:numPr>
        <w:suppressAutoHyphens w:val="0"/>
        <w:autoSpaceDE w:val="0"/>
        <w:autoSpaceDN w:val="0"/>
        <w:adjustRightInd w:val="0"/>
        <w:ind w:left="0" w:firstLine="709"/>
        <w:jc w:val="both"/>
        <w:rPr>
          <w:rFonts w:ascii="Times New Roman" w:hAnsi="Times New Roman"/>
          <w:sz w:val="28"/>
          <w:szCs w:val="28"/>
          <w:lang w:eastAsia="ru-RU"/>
        </w:rPr>
      </w:pPr>
      <w:r w:rsidRPr="00CD148E">
        <w:rPr>
          <w:rFonts w:ascii="Times New Roman" w:hAnsi="Times New Roman"/>
          <w:sz w:val="28"/>
          <w:szCs w:val="28"/>
          <w:lang w:eastAsia="ru-RU"/>
        </w:rPr>
        <w:t xml:space="preserve">Правообладатели земельных участков вправе обратиться </w:t>
      </w:r>
      <w:r w:rsidRPr="00CD148E">
        <w:rPr>
          <w:rFonts w:ascii="Times New Roman" w:hAnsi="Times New Roman"/>
          <w:sz w:val="28"/>
          <w:szCs w:val="28"/>
          <w:lang w:eastAsia="ru-RU"/>
        </w:rPr>
        <w:br/>
        <w:t xml:space="preserve">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w:t>
      </w:r>
      <w:r w:rsidRPr="00CD148E">
        <w:rPr>
          <w:rFonts w:ascii="Times New Roman" w:hAnsi="Times New Roman"/>
          <w:sz w:val="28"/>
          <w:szCs w:val="28"/>
          <w:lang w:eastAsia="ru-RU"/>
        </w:rPr>
        <w:lastRenderedPageBreak/>
        <w:t xml:space="preserve">реконструкции объектов капитального строительства, установленных градостроительным регламентом для конкретной территориальной зоны, </w:t>
      </w:r>
      <w:r w:rsidRPr="00CD148E">
        <w:rPr>
          <w:rFonts w:ascii="Times New Roman" w:hAnsi="Times New Roman"/>
          <w:sz w:val="28"/>
          <w:szCs w:val="28"/>
          <w:lang w:eastAsia="ru-RU"/>
        </w:rPr>
        <w:br/>
        <w:t xml:space="preserve">не более чем на десять процентов. </w:t>
      </w: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2.</w:t>
      </w:r>
      <w:r w:rsidRPr="00CD148E">
        <w:rPr>
          <w:lang w:eastAsia="ru-RU"/>
        </w:rPr>
        <w:tab/>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3D486D" w:rsidRPr="00CD148E" w:rsidRDefault="003D486D" w:rsidP="00CD148E">
      <w:pPr>
        <w:suppressAutoHyphens w:val="0"/>
        <w:autoSpaceDE w:val="0"/>
        <w:autoSpaceDN w:val="0"/>
        <w:adjustRightInd w:val="0"/>
        <w:snapToGrid/>
        <w:ind w:firstLine="709"/>
        <w:rPr>
          <w:lang w:eastAsia="ru-RU"/>
        </w:rPr>
      </w:pPr>
      <w:r w:rsidRPr="00CD148E">
        <w:rPr>
          <w:lang w:eastAsia="ru-RU"/>
        </w:rPr>
        <w:t xml:space="preserve">3. Физические и юридические лица, указанные в части 1 настоящей статьи и заинтересованные в получении разрешения на отклонение </w:t>
      </w:r>
      <w:r w:rsidRPr="00CD148E">
        <w:rPr>
          <w:lang w:eastAsia="ru-RU"/>
        </w:rPr>
        <w:br/>
        <w:t xml:space="preserve">от предельных параметров разрешенного строительства, реконструкции объектов капитального строительства направляют заявление </w:t>
      </w:r>
      <w:r w:rsidRPr="00CD148E">
        <w:rPr>
          <w:lang w:eastAsia="ru-RU"/>
        </w:rPr>
        <w:br/>
        <w:t>о предоставлении такого разрешения в уполномоченный орган местного самоуправления поселения.</w:t>
      </w:r>
    </w:p>
    <w:p w:rsidR="003D486D" w:rsidRPr="00CD148E" w:rsidRDefault="003D486D" w:rsidP="00CD148E">
      <w:pPr>
        <w:suppressAutoHyphens w:val="0"/>
        <w:autoSpaceDE w:val="0"/>
        <w:autoSpaceDN w:val="0"/>
        <w:adjustRightInd w:val="0"/>
        <w:snapToGrid/>
        <w:ind w:firstLine="709"/>
        <w:rPr>
          <w:lang w:eastAsia="ru-RU"/>
        </w:rPr>
      </w:pPr>
      <w:r w:rsidRPr="00CD148E">
        <w:rPr>
          <w:lang w:eastAsia="ru-RU"/>
        </w:rPr>
        <w:t xml:space="preserve">4. </w:t>
      </w:r>
      <w:bookmarkStart w:id="303" w:name="Par5"/>
      <w:bookmarkEnd w:id="303"/>
      <w:r w:rsidRPr="00CD148E">
        <w:rPr>
          <w:lang w:eastAsia="ru-RU"/>
        </w:rPr>
        <w:t xml:space="preserve">Проект решения о предоставлении разрешения на отклонение </w:t>
      </w:r>
      <w:r w:rsidRPr="00CD148E">
        <w:rPr>
          <w:lang w:eastAsia="ru-RU"/>
        </w:rPr>
        <w:br/>
        <w:t xml:space="preserve">от предельных параметров разрешенного строительства, реконструкции объектов капитального строительства подлежит рассмотрению </w:t>
      </w:r>
      <w:r w:rsidRPr="00CD148E">
        <w:rPr>
          <w:lang w:eastAsia="ru-RU"/>
        </w:rPr>
        <w:br/>
        <w:t xml:space="preserve">на общественных обсуждениях или публичных слушаниях, проводимых </w:t>
      </w:r>
      <w:r w:rsidRPr="00CD148E">
        <w:rPr>
          <w:lang w:eastAsia="ru-RU"/>
        </w:rPr>
        <w:br/>
        <w:t>в порядке, установленном статьей 5.1 Градостроительного кодекса Российской Федерации, с учетом положений статьи 39 Градостроительного кодекса Российской Федерации, за исключением случая, указанного в части 1.1 статьи 40 Градостроительного кодекса Российской Федерации.</w:t>
      </w:r>
    </w:p>
    <w:p w:rsidR="003D486D" w:rsidRPr="00CD148E" w:rsidRDefault="003D486D" w:rsidP="00CD148E">
      <w:pPr>
        <w:suppressAutoHyphens w:val="0"/>
        <w:autoSpaceDE w:val="0"/>
        <w:autoSpaceDN w:val="0"/>
        <w:adjustRightInd w:val="0"/>
        <w:snapToGrid/>
        <w:ind w:firstLine="709"/>
        <w:rPr>
          <w:lang w:eastAsia="ru-RU"/>
        </w:rPr>
      </w:pPr>
      <w:r w:rsidRPr="00CD148E">
        <w:rPr>
          <w:lang w:eastAsia="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3D486D" w:rsidRPr="00CD148E" w:rsidRDefault="003D486D" w:rsidP="00CD148E">
      <w:pPr>
        <w:suppressAutoHyphens w:val="0"/>
        <w:autoSpaceDE w:val="0"/>
        <w:autoSpaceDN w:val="0"/>
        <w:adjustRightInd w:val="0"/>
        <w:snapToGrid/>
        <w:ind w:firstLine="709"/>
        <w:rPr>
          <w:lang w:eastAsia="ru-RU"/>
        </w:rPr>
      </w:pPr>
      <w:r w:rsidRPr="00CD148E">
        <w:rPr>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C1B66" w:rsidRPr="00CD148E" w:rsidRDefault="003D486D" w:rsidP="00CD148E">
      <w:pPr>
        <w:suppressAutoHyphens w:val="0"/>
        <w:autoSpaceDE w:val="0"/>
        <w:autoSpaceDN w:val="0"/>
        <w:adjustRightInd w:val="0"/>
        <w:snapToGrid/>
        <w:ind w:firstLine="709"/>
        <w:rPr>
          <w:lang w:eastAsia="ru-RU"/>
        </w:rPr>
      </w:pPr>
      <w:r w:rsidRPr="00CD148E">
        <w:rPr>
          <w:lang w:eastAsia="ru-RU"/>
        </w:rPr>
        <w:t xml:space="preserve">6. Глава местной администрации в течение семи дней со дня поступления рекомендаций, указанных в </w:t>
      </w:r>
      <w:hyperlink w:anchor="Par5" w:history="1"/>
      <w:r w:rsidRPr="00CD148E">
        <w:rPr>
          <w:lang w:eastAsia="ru-RU"/>
        </w:rPr>
        <w:t>части 5 настоящей статьи,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345345" w:rsidRPr="00CD148E">
        <w:rPr>
          <w:lang w:eastAsia="ru-RU"/>
        </w:rPr>
        <w:t>.</w:t>
      </w:r>
    </w:p>
    <w:p w:rsidR="00345345" w:rsidRPr="00CD148E" w:rsidRDefault="00345345" w:rsidP="00CD148E">
      <w:pPr>
        <w:suppressAutoHyphens w:val="0"/>
        <w:autoSpaceDE w:val="0"/>
        <w:autoSpaceDN w:val="0"/>
        <w:adjustRightInd w:val="0"/>
        <w:snapToGrid/>
        <w:ind w:firstLine="709"/>
        <w:rPr>
          <w:rFonts w:eastAsia="Calibri"/>
          <w:szCs w:val="28"/>
          <w:lang w:eastAsia="ru-RU"/>
        </w:rPr>
      </w:pPr>
      <w:r w:rsidRPr="00CD148E">
        <w:rPr>
          <w:lang w:eastAsia="ru-RU"/>
        </w:rPr>
        <w:t xml:space="preserve">7. </w:t>
      </w:r>
      <w:r w:rsidRPr="00CD148E">
        <w:rPr>
          <w:rFonts w:eastAsia="Calibri"/>
          <w:szCs w:val="28"/>
          <w:lang w:eastAsia="ru-RU"/>
        </w:rPr>
        <w:t xml:space="preserve">Со дня поступления в орган местного самоуправления уведомления </w:t>
      </w:r>
      <w:r w:rsidRPr="00CD148E">
        <w:rPr>
          <w:rFonts w:eastAsia="Calibri"/>
          <w:szCs w:val="28"/>
          <w:lang w:eastAsia="ru-RU"/>
        </w:rPr>
        <w:br/>
        <w:t xml:space="preserve">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CD148E">
          <w:rPr>
            <w:rFonts w:eastAsia="Calibri"/>
            <w:color w:val="000000" w:themeColor="text1"/>
            <w:szCs w:val="28"/>
            <w:lang w:eastAsia="ru-RU"/>
          </w:rPr>
          <w:t>части 2 статьи 55.32</w:t>
        </w:r>
      </w:hyperlink>
      <w:r w:rsidRPr="00CD148E">
        <w:rPr>
          <w:rFonts w:eastAsia="Calibri"/>
          <w:szCs w:val="28"/>
          <w:lang w:eastAsia="ru-RU"/>
        </w:rPr>
        <w:t xml:space="preserve"> Градостроительного кодекса Российской Федерации, не допускается </w:t>
      </w:r>
      <w:r w:rsidRPr="00CD148E">
        <w:rPr>
          <w:rFonts w:eastAsia="Calibri"/>
          <w:szCs w:val="28"/>
          <w:lang w:eastAsia="ru-RU"/>
        </w:rPr>
        <w:lastRenderedPageBreak/>
        <w:t xml:space="preserve">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w:t>
      </w:r>
      <w:r w:rsidRPr="00CD148E">
        <w:rPr>
          <w:rFonts w:eastAsia="Calibri"/>
          <w:szCs w:val="28"/>
          <w:lang w:eastAsia="ru-RU"/>
        </w:rPr>
        <w:br/>
        <w:t xml:space="preserve">с установленными требованиями, за исключением случаев, если </w:t>
      </w:r>
      <w:r w:rsidRPr="00CD148E">
        <w:rPr>
          <w:rFonts w:eastAsia="Calibri"/>
          <w:szCs w:val="28"/>
          <w:lang w:eastAsia="ru-RU"/>
        </w:rPr>
        <w:br/>
        <w:t xml:space="preserve">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w:t>
      </w:r>
      <w:r w:rsidRPr="00CD148E">
        <w:rPr>
          <w:rFonts w:eastAsia="Calibri"/>
          <w:color w:val="000000" w:themeColor="text1"/>
          <w:szCs w:val="28"/>
          <w:lang w:eastAsia="ru-RU"/>
        </w:rPr>
        <w:t xml:space="preserve">в </w:t>
      </w:r>
      <w:hyperlink r:id="rId13" w:history="1">
        <w:r w:rsidRPr="00CD148E">
          <w:rPr>
            <w:rFonts w:eastAsia="Calibri"/>
            <w:color w:val="000000" w:themeColor="text1"/>
            <w:szCs w:val="28"/>
            <w:lang w:eastAsia="ru-RU"/>
          </w:rPr>
          <w:t>части 2 статьи 55.32</w:t>
        </w:r>
      </w:hyperlink>
      <w:r w:rsidRPr="00CD148E">
        <w:rPr>
          <w:rFonts w:eastAsia="Calibri"/>
          <w:szCs w:val="28"/>
          <w:lang w:eastAsia="ru-RU"/>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w:t>
      </w:r>
      <w:r w:rsidRPr="00CD148E">
        <w:rPr>
          <w:rFonts w:eastAsia="Calibri"/>
          <w:szCs w:val="28"/>
          <w:lang w:eastAsia="ru-RU"/>
        </w:rPr>
        <w:br/>
        <w:t>об отказе в удовлетворении исковых требований о сносе самовольной постройки или ее приведении в соответствие с установленными требованиями.</w:t>
      </w:r>
    </w:p>
    <w:p w:rsidR="003D486D" w:rsidRPr="00CD148E" w:rsidRDefault="00345345" w:rsidP="00CD148E">
      <w:pPr>
        <w:suppressAutoHyphens w:val="0"/>
        <w:autoSpaceDE w:val="0"/>
        <w:autoSpaceDN w:val="0"/>
        <w:adjustRightInd w:val="0"/>
        <w:snapToGrid/>
        <w:ind w:firstLine="709"/>
        <w:rPr>
          <w:lang w:eastAsia="ru-RU"/>
        </w:rPr>
      </w:pPr>
      <w:r w:rsidRPr="00CD148E">
        <w:rPr>
          <w:lang w:eastAsia="ru-RU"/>
        </w:rPr>
        <w:t>8</w:t>
      </w:r>
      <w:r w:rsidR="003D486D" w:rsidRPr="00CD148E">
        <w:rPr>
          <w:lang w:eastAsia="ru-RU"/>
        </w:rPr>
        <w:t>. Деятельность администрации Поселения по предоставлению физическим и юридическим лицам разрешений на отклонение от предельных параметров разрешенного строительства, реконструкции объектов капитального строительства является муниципальной услугой.</w:t>
      </w:r>
    </w:p>
    <w:p w:rsidR="003D486D" w:rsidRPr="00CD148E" w:rsidRDefault="003D486D" w:rsidP="00CD148E">
      <w:pPr>
        <w:suppressAutoHyphens w:val="0"/>
        <w:autoSpaceDE w:val="0"/>
        <w:autoSpaceDN w:val="0"/>
        <w:adjustRightInd w:val="0"/>
        <w:snapToGrid/>
        <w:ind w:firstLine="709"/>
        <w:rPr>
          <w:lang w:eastAsia="ru-RU"/>
        </w:rPr>
      </w:pPr>
      <w:r w:rsidRPr="00CD148E">
        <w:rPr>
          <w:lang w:eastAsia="ru-RU"/>
        </w:rPr>
        <w:t>Порядок предоставления указанной муниципальной услуги устанавливается административным регламентом, утверждаемым нормативным правовым актом администрации Поселения.</w:t>
      </w:r>
    </w:p>
    <w:p w:rsidR="006E1624" w:rsidRPr="00CD148E" w:rsidRDefault="006E1624" w:rsidP="00CD148E">
      <w:pPr>
        <w:suppressAutoHyphens w:val="0"/>
        <w:autoSpaceDE w:val="0"/>
        <w:autoSpaceDN w:val="0"/>
        <w:adjustRightInd w:val="0"/>
        <w:snapToGrid/>
        <w:ind w:firstLine="709"/>
        <w:rPr>
          <w:lang w:eastAsia="ru-RU"/>
        </w:rPr>
      </w:pPr>
    </w:p>
    <w:p w:rsidR="006E1624" w:rsidRPr="00CD148E" w:rsidRDefault="006E1624" w:rsidP="00CD148E">
      <w:pPr>
        <w:pStyle w:val="3"/>
        <w:spacing w:before="0" w:after="0"/>
        <w:ind w:firstLine="709"/>
        <w:rPr>
          <w:lang w:val="ru-RU"/>
        </w:rPr>
      </w:pPr>
      <w:bookmarkStart w:id="304" w:name="_Toc20828180"/>
      <w:r w:rsidRPr="00CD148E">
        <w:rPr>
          <w:lang w:val="ru-RU"/>
        </w:rPr>
        <w:t>Статья</w:t>
      </w:r>
      <w:r w:rsidR="00421522">
        <w:rPr>
          <w:lang w:val="ru-RU"/>
        </w:rPr>
        <w:t xml:space="preserve"> 23. </w:t>
      </w:r>
      <w:r w:rsidRPr="00CD148E">
        <w:rPr>
          <w:lang w:val="ru-RU"/>
        </w:rPr>
        <w:t>Ответственность за нарушение Правил</w:t>
      </w:r>
      <w:bookmarkEnd w:id="296"/>
      <w:bookmarkEnd w:id="297"/>
      <w:bookmarkEnd w:id="298"/>
      <w:bookmarkEnd w:id="299"/>
      <w:bookmarkEnd w:id="300"/>
      <w:bookmarkEnd w:id="301"/>
      <w:bookmarkEnd w:id="302"/>
      <w:bookmarkEnd w:id="304"/>
    </w:p>
    <w:p w:rsidR="006E1624" w:rsidRPr="00CD148E" w:rsidRDefault="006E1624" w:rsidP="00CD148E">
      <w:pPr>
        <w:suppressAutoHyphens w:val="0"/>
        <w:autoSpaceDE w:val="0"/>
        <w:autoSpaceDN w:val="0"/>
        <w:adjustRightInd w:val="0"/>
        <w:snapToGrid/>
        <w:ind w:firstLine="709"/>
        <w:rPr>
          <w:lang w:eastAsia="ru-RU"/>
        </w:rPr>
      </w:pPr>
    </w:p>
    <w:p w:rsidR="006E1624" w:rsidRPr="00CD148E" w:rsidRDefault="006E1624" w:rsidP="00CD148E">
      <w:pPr>
        <w:suppressAutoHyphens w:val="0"/>
        <w:autoSpaceDE w:val="0"/>
        <w:autoSpaceDN w:val="0"/>
        <w:adjustRightInd w:val="0"/>
        <w:snapToGrid/>
        <w:ind w:firstLine="709"/>
        <w:rPr>
          <w:lang w:eastAsia="ru-RU"/>
        </w:rPr>
      </w:pPr>
      <w:r w:rsidRPr="00CD148E">
        <w:rPr>
          <w:lang w:eastAsia="ru-RU"/>
        </w:rPr>
        <w:t>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Архангельской области.</w:t>
      </w:r>
    </w:p>
    <w:p w:rsidR="006E1624" w:rsidRPr="00CD148E" w:rsidRDefault="006E1624" w:rsidP="00CD148E">
      <w:pPr>
        <w:suppressAutoHyphens w:val="0"/>
        <w:autoSpaceDE w:val="0"/>
        <w:autoSpaceDN w:val="0"/>
        <w:adjustRightInd w:val="0"/>
        <w:snapToGrid/>
        <w:ind w:firstLine="709"/>
        <w:rPr>
          <w:lang w:eastAsia="ru-RU"/>
        </w:rPr>
      </w:pPr>
    </w:p>
    <w:p w:rsidR="00A9618C" w:rsidRPr="00CD148E" w:rsidRDefault="00A9618C" w:rsidP="00CD148E">
      <w:pPr>
        <w:pStyle w:val="2"/>
        <w:spacing w:before="0" w:after="0"/>
        <w:rPr>
          <w:caps/>
          <w:lang w:val="ru-RU"/>
        </w:rPr>
      </w:pPr>
      <w:bookmarkStart w:id="305" w:name="_Toc20828181"/>
    </w:p>
    <w:p w:rsidR="00A9618C" w:rsidRPr="00CD148E" w:rsidRDefault="00A9618C" w:rsidP="00CD148E">
      <w:pPr>
        <w:pStyle w:val="2"/>
        <w:spacing w:before="0" w:after="0"/>
        <w:rPr>
          <w:caps/>
          <w:lang w:val="ru-RU"/>
        </w:rPr>
      </w:pPr>
    </w:p>
    <w:p w:rsidR="00A9618C" w:rsidRPr="00CD148E" w:rsidRDefault="00A9618C" w:rsidP="00CD148E">
      <w:pPr>
        <w:pStyle w:val="2"/>
        <w:spacing w:before="0" w:after="0"/>
        <w:rPr>
          <w:caps/>
          <w:lang w:val="ru-RU"/>
        </w:rPr>
      </w:pPr>
    </w:p>
    <w:p w:rsidR="00A9618C" w:rsidRPr="00CD148E" w:rsidRDefault="00A9618C" w:rsidP="00CD148E">
      <w:pPr>
        <w:pStyle w:val="2"/>
        <w:spacing w:before="0" w:after="0"/>
        <w:rPr>
          <w:caps/>
          <w:lang w:val="ru-RU"/>
        </w:rPr>
      </w:pPr>
    </w:p>
    <w:p w:rsidR="00A9618C" w:rsidRPr="00CD148E" w:rsidRDefault="00A9618C" w:rsidP="00CD148E">
      <w:pPr>
        <w:pStyle w:val="2"/>
        <w:spacing w:before="0" w:after="0"/>
        <w:rPr>
          <w:caps/>
          <w:lang w:val="ru-RU"/>
        </w:rPr>
      </w:pPr>
    </w:p>
    <w:p w:rsidR="00A9618C" w:rsidRPr="00CD148E" w:rsidRDefault="00A9618C" w:rsidP="00CD148E">
      <w:pPr>
        <w:pStyle w:val="2"/>
        <w:spacing w:before="0" w:after="0"/>
        <w:rPr>
          <w:caps/>
          <w:lang w:val="ru-RU"/>
        </w:rPr>
      </w:pPr>
    </w:p>
    <w:p w:rsidR="00A9618C" w:rsidRPr="00CD148E" w:rsidRDefault="00A9618C" w:rsidP="00CD148E">
      <w:pPr>
        <w:pStyle w:val="2"/>
        <w:spacing w:before="0" w:after="0"/>
        <w:rPr>
          <w:caps/>
          <w:lang w:val="ru-RU"/>
        </w:rPr>
      </w:pPr>
    </w:p>
    <w:p w:rsidR="00A9618C" w:rsidRPr="00CD148E" w:rsidRDefault="00A9618C" w:rsidP="00CD148E">
      <w:pPr>
        <w:pStyle w:val="2"/>
        <w:spacing w:before="0" w:after="0"/>
        <w:rPr>
          <w:caps/>
          <w:lang w:val="ru-RU"/>
        </w:rPr>
      </w:pPr>
    </w:p>
    <w:p w:rsidR="00A9618C" w:rsidRPr="00CD148E" w:rsidRDefault="00A9618C" w:rsidP="00CD148E">
      <w:pPr>
        <w:pStyle w:val="2"/>
        <w:spacing w:before="0" w:after="0"/>
        <w:rPr>
          <w:caps/>
          <w:lang w:val="ru-RU"/>
        </w:rPr>
      </w:pPr>
    </w:p>
    <w:p w:rsidR="00A9618C" w:rsidRPr="00CD148E" w:rsidRDefault="00A9618C" w:rsidP="00CD148E">
      <w:pPr>
        <w:pStyle w:val="2"/>
        <w:spacing w:before="0" w:after="0"/>
        <w:rPr>
          <w:caps/>
          <w:lang w:val="ru-RU"/>
        </w:rPr>
      </w:pPr>
    </w:p>
    <w:p w:rsidR="00A9618C" w:rsidRPr="00CD148E" w:rsidRDefault="00A9618C" w:rsidP="00CD148E">
      <w:pPr>
        <w:pStyle w:val="2"/>
        <w:spacing w:before="0" w:after="0"/>
        <w:rPr>
          <w:caps/>
          <w:lang w:val="ru-RU"/>
        </w:rPr>
      </w:pPr>
    </w:p>
    <w:p w:rsidR="00A9618C" w:rsidRPr="00CD148E" w:rsidRDefault="00A9618C" w:rsidP="00CD148E">
      <w:pPr>
        <w:pStyle w:val="2"/>
        <w:spacing w:before="0" w:after="0"/>
        <w:rPr>
          <w:caps/>
          <w:lang w:val="ru-RU"/>
        </w:rPr>
      </w:pPr>
    </w:p>
    <w:p w:rsidR="00A9618C" w:rsidRDefault="00A9618C" w:rsidP="00CD148E">
      <w:pPr>
        <w:pStyle w:val="2"/>
        <w:spacing w:before="0" w:after="0"/>
        <w:rPr>
          <w:caps/>
          <w:lang w:val="ru-RU"/>
        </w:rPr>
      </w:pPr>
    </w:p>
    <w:p w:rsidR="00421522" w:rsidRDefault="00421522" w:rsidP="00421522">
      <w:pPr>
        <w:rPr>
          <w:lang w:eastAsia="en-US"/>
        </w:rPr>
      </w:pPr>
    </w:p>
    <w:p w:rsidR="00421522" w:rsidRPr="00421522" w:rsidRDefault="00421522" w:rsidP="00421522">
      <w:pPr>
        <w:rPr>
          <w:lang w:eastAsia="en-US"/>
        </w:rPr>
      </w:pPr>
    </w:p>
    <w:p w:rsidR="00A9618C" w:rsidRPr="00CD148E" w:rsidRDefault="00A9618C" w:rsidP="00CD148E">
      <w:pPr>
        <w:rPr>
          <w:lang w:eastAsia="en-US"/>
        </w:rPr>
      </w:pPr>
    </w:p>
    <w:p w:rsidR="006E1624" w:rsidRPr="00CD148E" w:rsidRDefault="006E1624" w:rsidP="00CD148E">
      <w:pPr>
        <w:pStyle w:val="2"/>
        <w:spacing w:before="0" w:after="0"/>
        <w:rPr>
          <w:caps/>
          <w:lang w:val="ru-RU"/>
        </w:rPr>
      </w:pPr>
      <w:r w:rsidRPr="00CD148E">
        <w:rPr>
          <w:caps/>
          <w:lang w:val="ru-RU"/>
        </w:rPr>
        <w:lastRenderedPageBreak/>
        <w:t>Глава 7. Карта градостроительного зонирования территории Поселения</w:t>
      </w:r>
      <w:bookmarkEnd w:id="305"/>
    </w:p>
    <w:p w:rsidR="006E1624" w:rsidRPr="00CD148E" w:rsidRDefault="006E1624" w:rsidP="00CD148E">
      <w:pPr>
        <w:rPr>
          <w:caps/>
        </w:rPr>
      </w:pPr>
    </w:p>
    <w:p w:rsidR="006E1624" w:rsidRPr="00CD148E" w:rsidRDefault="006E1624" w:rsidP="00CD148E">
      <w:pPr>
        <w:pStyle w:val="3"/>
        <w:spacing w:before="0" w:after="0"/>
        <w:ind w:firstLine="709"/>
        <w:rPr>
          <w:lang w:val="ru-RU"/>
        </w:rPr>
      </w:pPr>
      <w:bookmarkStart w:id="306" w:name="_Toc20828182"/>
      <w:r w:rsidRPr="00CD148E">
        <w:rPr>
          <w:lang w:val="ru-RU"/>
        </w:rPr>
        <w:t>Статья 24. Карта градостроительного зонирования территории муниципального образования «</w:t>
      </w:r>
      <w:proofErr w:type="spellStart"/>
      <w:r w:rsidRPr="00CD148E">
        <w:rPr>
          <w:lang w:val="ru-RU"/>
        </w:rPr>
        <w:t>Емецкое</w:t>
      </w:r>
      <w:proofErr w:type="spellEnd"/>
      <w:r w:rsidRPr="00CD148E">
        <w:rPr>
          <w:lang w:val="ru-RU"/>
        </w:rPr>
        <w:t>»</w:t>
      </w:r>
      <w:bookmarkEnd w:id="306"/>
    </w:p>
    <w:p w:rsidR="006E1624" w:rsidRPr="00CD148E" w:rsidRDefault="006E1624" w:rsidP="00CD148E">
      <w:pPr>
        <w:autoSpaceDE w:val="0"/>
        <w:autoSpaceDN w:val="0"/>
        <w:adjustRightInd w:val="0"/>
        <w:ind w:firstLine="709"/>
        <w:rPr>
          <w:b/>
          <w:bCs/>
        </w:rPr>
      </w:pPr>
    </w:p>
    <w:p w:rsidR="006E1624" w:rsidRPr="00CD148E" w:rsidRDefault="006E1624" w:rsidP="00CD148E">
      <w:pPr>
        <w:shd w:val="clear" w:color="auto" w:fill="FFFFFF"/>
        <w:tabs>
          <w:tab w:val="left" w:pos="1075"/>
        </w:tabs>
        <w:ind w:firstLine="720"/>
      </w:pPr>
      <w:r w:rsidRPr="00CD148E">
        <w:rPr>
          <w:bCs/>
          <w:spacing w:val="-29"/>
        </w:rPr>
        <w:t>1.</w:t>
      </w:r>
      <w:r w:rsidRPr="00CD148E">
        <w:rPr>
          <w:bCs/>
        </w:rPr>
        <w:t xml:space="preserve"> </w:t>
      </w:r>
      <w:r w:rsidRPr="00CD148E">
        <w:t xml:space="preserve">На карте градостроительного зонирования территории </w:t>
      </w:r>
      <w:r w:rsidRPr="00CD148E">
        <w:rPr>
          <w:lang w:eastAsia="ru-RU"/>
        </w:rPr>
        <w:t>муниципального образования «</w:t>
      </w:r>
      <w:proofErr w:type="spellStart"/>
      <w:r w:rsidRPr="00CD148E">
        <w:t>Емецкое</w:t>
      </w:r>
      <w:proofErr w:type="spellEnd"/>
      <w:r w:rsidRPr="00CD148E">
        <w:rPr>
          <w:lang w:eastAsia="ru-RU"/>
        </w:rPr>
        <w:t>»</w:t>
      </w:r>
      <w:r w:rsidRPr="00CD148E">
        <w:rPr>
          <w:caps/>
        </w:rPr>
        <w:t xml:space="preserve"> </w:t>
      </w:r>
      <w:r w:rsidRPr="00CD148E">
        <w:rPr>
          <w:rFonts w:eastAsia="Franklin Gothic Book"/>
          <w:szCs w:val="24"/>
          <w:lang w:eastAsia="ru-RU"/>
        </w:rPr>
        <w:t>масштаба</w:t>
      </w:r>
      <w:r w:rsidRPr="00CD148E">
        <w:rPr>
          <w:szCs w:val="24"/>
          <w:lang w:eastAsia="ru-RU"/>
        </w:rPr>
        <w:t xml:space="preserve"> 1:50000 </w:t>
      </w:r>
      <w:r w:rsidRPr="00CD148E">
        <w:t xml:space="preserve">согласно приложению 1 установлены границы территориальных зон в соответствии </w:t>
      </w:r>
      <w:r w:rsidRPr="00CD148E">
        <w:br/>
        <w:t xml:space="preserve">с частью 2 настоящей статьи, а также отображены границы зон с особыми условиями использования территории </w:t>
      </w:r>
      <w:r w:rsidRPr="00CD148E">
        <w:rPr>
          <w:lang w:eastAsia="ru-RU"/>
        </w:rPr>
        <w:t>Поселения</w:t>
      </w:r>
      <w:r w:rsidRPr="00CD148E">
        <w:t xml:space="preserve">. </w:t>
      </w:r>
    </w:p>
    <w:p w:rsidR="006E1624" w:rsidRPr="00CD148E" w:rsidRDefault="006E1624" w:rsidP="00CD148E">
      <w:pPr>
        <w:shd w:val="clear" w:color="auto" w:fill="FFFFFF"/>
        <w:tabs>
          <w:tab w:val="left" w:pos="1075"/>
        </w:tabs>
        <w:ind w:firstLine="720"/>
      </w:pPr>
      <w:r w:rsidRPr="00CD148E">
        <w:t>2. Виды территориальных зон:</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7785"/>
      </w:tblGrid>
      <w:tr w:rsidR="006E1624" w:rsidRPr="00CD148E" w:rsidTr="0010441E">
        <w:tc>
          <w:tcPr>
            <w:tcW w:w="1713" w:type="dxa"/>
          </w:tcPr>
          <w:p w:rsidR="006E1624" w:rsidRPr="00CD148E" w:rsidRDefault="006E1624" w:rsidP="00CD148E">
            <w:pPr>
              <w:jc w:val="center"/>
            </w:pPr>
            <w:r w:rsidRPr="00CD148E">
              <w:t>Кодовое обозначение</w:t>
            </w:r>
          </w:p>
        </w:tc>
        <w:tc>
          <w:tcPr>
            <w:tcW w:w="7785" w:type="dxa"/>
          </w:tcPr>
          <w:p w:rsidR="006E1624" w:rsidRPr="00CD148E" w:rsidRDefault="006E1624" w:rsidP="00CD148E">
            <w:pPr>
              <w:jc w:val="center"/>
            </w:pPr>
            <w:r w:rsidRPr="00CD148E">
              <w:t>Наименование зон</w:t>
            </w:r>
          </w:p>
        </w:tc>
      </w:tr>
      <w:tr w:rsidR="006E1624" w:rsidRPr="00CD148E" w:rsidTr="0010441E">
        <w:tc>
          <w:tcPr>
            <w:tcW w:w="1713" w:type="dxa"/>
          </w:tcPr>
          <w:p w:rsidR="006E1624" w:rsidRPr="00CD148E" w:rsidRDefault="006E1624" w:rsidP="00CD148E">
            <w:pPr>
              <w:jc w:val="center"/>
            </w:pPr>
            <w:r w:rsidRPr="00CD148E">
              <w:t>Ж-1</w:t>
            </w:r>
          </w:p>
        </w:tc>
        <w:tc>
          <w:tcPr>
            <w:tcW w:w="7785" w:type="dxa"/>
          </w:tcPr>
          <w:p w:rsidR="006E1624" w:rsidRPr="00CD148E" w:rsidRDefault="006E1624" w:rsidP="00CD148E">
            <w:r w:rsidRPr="00CD148E">
              <w:t>Зона застройки индивидуальными жилыми домами</w:t>
            </w:r>
          </w:p>
        </w:tc>
      </w:tr>
      <w:tr w:rsidR="006E1624" w:rsidRPr="00CD148E" w:rsidTr="0010441E">
        <w:tc>
          <w:tcPr>
            <w:tcW w:w="1713" w:type="dxa"/>
          </w:tcPr>
          <w:p w:rsidR="006E1624" w:rsidRPr="00CD148E" w:rsidRDefault="006E1624" w:rsidP="00CD148E">
            <w:pPr>
              <w:jc w:val="center"/>
            </w:pPr>
            <w:r w:rsidRPr="00CD148E">
              <w:t>Ж-2</w:t>
            </w:r>
          </w:p>
        </w:tc>
        <w:tc>
          <w:tcPr>
            <w:tcW w:w="7785" w:type="dxa"/>
          </w:tcPr>
          <w:p w:rsidR="006E1624" w:rsidRPr="00CD148E" w:rsidRDefault="006E1624" w:rsidP="00CD148E">
            <w:r w:rsidRPr="00CD148E">
              <w:t>Зона застройки малоэтажными многоквартирными жилыми домами</w:t>
            </w:r>
          </w:p>
        </w:tc>
      </w:tr>
      <w:tr w:rsidR="006E1624" w:rsidRPr="00CD148E" w:rsidTr="0010441E">
        <w:tc>
          <w:tcPr>
            <w:tcW w:w="1713" w:type="dxa"/>
          </w:tcPr>
          <w:p w:rsidR="006E1624" w:rsidRPr="00CD148E" w:rsidRDefault="006E1624" w:rsidP="00CD148E">
            <w:pPr>
              <w:jc w:val="center"/>
            </w:pPr>
            <w:r w:rsidRPr="00CD148E">
              <w:t>О</w:t>
            </w:r>
          </w:p>
        </w:tc>
        <w:tc>
          <w:tcPr>
            <w:tcW w:w="7785" w:type="dxa"/>
          </w:tcPr>
          <w:p w:rsidR="006E1624" w:rsidRPr="00CD148E" w:rsidRDefault="006E1624" w:rsidP="00CD148E">
            <w:r w:rsidRPr="00CD148E">
              <w:t>Общественно-деловая зона</w:t>
            </w:r>
          </w:p>
        </w:tc>
      </w:tr>
      <w:tr w:rsidR="006E1624" w:rsidRPr="00CD148E" w:rsidTr="0010441E">
        <w:tc>
          <w:tcPr>
            <w:tcW w:w="1713" w:type="dxa"/>
          </w:tcPr>
          <w:p w:rsidR="006E1624" w:rsidRPr="00CD148E" w:rsidRDefault="006E1624" w:rsidP="00CD148E">
            <w:pPr>
              <w:jc w:val="center"/>
            </w:pPr>
            <w:r w:rsidRPr="00CD148E">
              <w:t>ОЗ</w:t>
            </w:r>
          </w:p>
        </w:tc>
        <w:tc>
          <w:tcPr>
            <w:tcW w:w="7785" w:type="dxa"/>
          </w:tcPr>
          <w:p w:rsidR="006E1624" w:rsidRPr="00CD148E" w:rsidRDefault="006E1624" w:rsidP="00CD148E">
            <w:r w:rsidRPr="00CD148E">
              <w:t>Зона здравоохранения</w:t>
            </w:r>
          </w:p>
        </w:tc>
      </w:tr>
      <w:tr w:rsidR="006E1624" w:rsidRPr="00CD148E" w:rsidTr="0010441E">
        <w:tc>
          <w:tcPr>
            <w:tcW w:w="1713" w:type="dxa"/>
          </w:tcPr>
          <w:p w:rsidR="006E1624" w:rsidRPr="00CD148E" w:rsidRDefault="006E1624" w:rsidP="00CD148E">
            <w:pPr>
              <w:jc w:val="center"/>
            </w:pPr>
            <w:r w:rsidRPr="00CD148E">
              <w:t>П</w:t>
            </w:r>
          </w:p>
        </w:tc>
        <w:tc>
          <w:tcPr>
            <w:tcW w:w="7785" w:type="dxa"/>
          </w:tcPr>
          <w:p w:rsidR="006E1624" w:rsidRPr="00CD148E" w:rsidRDefault="006E1624" w:rsidP="00CD148E">
            <w:r w:rsidRPr="00CD148E">
              <w:t>Производственная зона</w:t>
            </w:r>
          </w:p>
        </w:tc>
      </w:tr>
      <w:tr w:rsidR="006E1624" w:rsidRPr="00CD148E" w:rsidTr="0010441E">
        <w:tc>
          <w:tcPr>
            <w:tcW w:w="1713" w:type="dxa"/>
          </w:tcPr>
          <w:p w:rsidR="006E1624" w:rsidRPr="00CD148E" w:rsidRDefault="006E1624" w:rsidP="00CD148E">
            <w:pPr>
              <w:jc w:val="center"/>
            </w:pPr>
            <w:r w:rsidRPr="00CD148E">
              <w:t>И</w:t>
            </w:r>
          </w:p>
        </w:tc>
        <w:tc>
          <w:tcPr>
            <w:tcW w:w="7785" w:type="dxa"/>
          </w:tcPr>
          <w:p w:rsidR="006E1624" w:rsidRPr="00CD148E" w:rsidRDefault="006E1624" w:rsidP="00CD148E">
            <w:r w:rsidRPr="00CD148E">
              <w:t>Зона инженерной (коммунальной) инфраструктуры</w:t>
            </w:r>
          </w:p>
        </w:tc>
      </w:tr>
      <w:tr w:rsidR="006E1624" w:rsidRPr="00CD148E" w:rsidTr="0010441E">
        <w:tc>
          <w:tcPr>
            <w:tcW w:w="1713" w:type="dxa"/>
          </w:tcPr>
          <w:p w:rsidR="006E1624" w:rsidRPr="00CD148E" w:rsidRDefault="006E1624" w:rsidP="00CD148E">
            <w:pPr>
              <w:jc w:val="center"/>
            </w:pPr>
            <w:r w:rsidRPr="00CD148E">
              <w:t>Р-2</w:t>
            </w:r>
          </w:p>
        </w:tc>
        <w:tc>
          <w:tcPr>
            <w:tcW w:w="7785" w:type="dxa"/>
          </w:tcPr>
          <w:p w:rsidR="006E1624" w:rsidRPr="00CD148E" w:rsidRDefault="006E1624" w:rsidP="00CD148E">
            <w:r w:rsidRPr="00CD148E">
              <w:t>Зона рекреационного назначения</w:t>
            </w:r>
          </w:p>
        </w:tc>
      </w:tr>
      <w:tr w:rsidR="006E1624" w:rsidRPr="00CD148E" w:rsidTr="0010441E">
        <w:tc>
          <w:tcPr>
            <w:tcW w:w="1713" w:type="dxa"/>
          </w:tcPr>
          <w:p w:rsidR="006E1624" w:rsidRPr="00CD148E" w:rsidRDefault="006E1624" w:rsidP="00CD148E">
            <w:pPr>
              <w:jc w:val="center"/>
            </w:pPr>
            <w:r w:rsidRPr="00CD148E">
              <w:t>СХ</w:t>
            </w:r>
          </w:p>
        </w:tc>
        <w:tc>
          <w:tcPr>
            <w:tcW w:w="7785" w:type="dxa"/>
          </w:tcPr>
          <w:p w:rsidR="006E1624" w:rsidRPr="00CD148E" w:rsidRDefault="006E1624" w:rsidP="00CD148E">
            <w:r w:rsidRPr="00CD148E">
              <w:rPr>
                <w:bCs/>
                <w:szCs w:val="28"/>
              </w:rPr>
              <w:t>Зона сельскохозяйственного использования</w:t>
            </w:r>
          </w:p>
        </w:tc>
      </w:tr>
      <w:tr w:rsidR="006E1624" w:rsidRPr="00CD148E" w:rsidTr="0010441E">
        <w:tc>
          <w:tcPr>
            <w:tcW w:w="1713" w:type="dxa"/>
          </w:tcPr>
          <w:p w:rsidR="006E1624" w:rsidRPr="00CD148E" w:rsidRDefault="006E1624" w:rsidP="00CD148E">
            <w:pPr>
              <w:jc w:val="center"/>
            </w:pPr>
            <w:r w:rsidRPr="00CD148E">
              <w:t>СН-1</w:t>
            </w:r>
          </w:p>
        </w:tc>
        <w:tc>
          <w:tcPr>
            <w:tcW w:w="7785" w:type="dxa"/>
          </w:tcPr>
          <w:p w:rsidR="006E1624" w:rsidRPr="00CD148E" w:rsidRDefault="006E1624" w:rsidP="00CD148E">
            <w:r w:rsidRPr="00CD148E">
              <w:t>Зона специального назначения</w:t>
            </w:r>
          </w:p>
        </w:tc>
      </w:tr>
      <w:tr w:rsidR="006E1624" w:rsidRPr="00CD148E" w:rsidTr="0010441E">
        <w:tc>
          <w:tcPr>
            <w:tcW w:w="1713" w:type="dxa"/>
          </w:tcPr>
          <w:p w:rsidR="006E1624" w:rsidRPr="00CD148E" w:rsidRDefault="006E1624" w:rsidP="00CD148E">
            <w:pPr>
              <w:jc w:val="center"/>
            </w:pPr>
            <w:r w:rsidRPr="00CD148E">
              <w:t>СН-2</w:t>
            </w:r>
          </w:p>
        </w:tc>
        <w:tc>
          <w:tcPr>
            <w:tcW w:w="7785" w:type="dxa"/>
          </w:tcPr>
          <w:p w:rsidR="006E1624" w:rsidRPr="00CD148E" w:rsidRDefault="006E1624" w:rsidP="00CD148E">
            <w:r w:rsidRPr="00CD148E">
              <w:t>Зона специального назначения</w:t>
            </w:r>
          </w:p>
        </w:tc>
      </w:tr>
    </w:tbl>
    <w:p w:rsidR="006E1624" w:rsidRPr="00CD148E" w:rsidRDefault="006E1624" w:rsidP="00CD148E">
      <w:pPr>
        <w:rPr>
          <w:lang w:eastAsia="en-US"/>
        </w:rPr>
      </w:pPr>
    </w:p>
    <w:p w:rsidR="006E1624" w:rsidRPr="00CD148E" w:rsidRDefault="006E1624" w:rsidP="00CD148E">
      <w:pPr>
        <w:shd w:val="clear" w:color="auto" w:fill="FFFFFF"/>
        <w:tabs>
          <w:tab w:val="left" w:pos="1075"/>
        </w:tabs>
        <w:ind w:firstLine="720"/>
      </w:pPr>
      <w:r w:rsidRPr="00CD148E">
        <w:t>3. На карте градостроительного зонирования территории населенных пунктов муниципального образования «</w:t>
      </w:r>
      <w:proofErr w:type="spellStart"/>
      <w:r w:rsidRPr="00CD148E">
        <w:t>Емецкое</w:t>
      </w:r>
      <w:proofErr w:type="spellEnd"/>
      <w:r w:rsidRPr="00CD148E">
        <w:t xml:space="preserve">» масштаба 1:10000 согласно приложению 2 установлены границы территориальных зон </w:t>
      </w:r>
      <w:r w:rsidRPr="00CD148E">
        <w:br/>
        <w:t xml:space="preserve">в соответствии с частью 2 настоящей статьи. </w:t>
      </w:r>
    </w:p>
    <w:p w:rsidR="006E1624" w:rsidRPr="00CD148E" w:rsidRDefault="006E1624" w:rsidP="00CD148E">
      <w:pPr>
        <w:shd w:val="clear" w:color="auto" w:fill="FFFFFF"/>
        <w:tabs>
          <w:tab w:val="left" w:pos="1075"/>
        </w:tabs>
        <w:ind w:firstLine="720"/>
      </w:pPr>
      <w:r w:rsidRPr="00CD148E">
        <w:t>4. На карте градостроительного зонирования территории муниципального образования «</w:t>
      </w:r>
      <w:proofErr w:type="spellStart"/>
      <w:r w:rsidRPr="00CD148E">
        <w:t>Емецкое</w:t>
      </w:r>
      <w:proofErr w:type="spellEnd"/>
      <w:r w:rsidRPr="00CD148E">
        <w:t>» масштаба 1:50000 и карте градостроительного зонирования территории населенных пунктов муниципального образования «</w:t>
      </w:r>
      <w:proofErr w:type="spellStart"/>
      <w:r w:rsidRPr="00CD148E">
        <w:t>Емецкое</w:t>
      </w:r>
      <w:proofErr w:type="spellEnd"/>
      <w:r w:rsidRPr="00CD148E">
        <w:t>» масштаба 1:10000 отображены территории, в отношении которых градостроительный регламент не устанавливается:</w:t>
      </w:r>
    </w:p>
    <w:p w:rsidR="006E1624" w:rsidRPr="00CD148E" w:rsidRDefault="006E1624" w:rsidP="00CD148E">
      <w:pPr>
        <w:shd w:val="clear" w:color="auto" w:fill="FFFFFF"/>
        <w:tabs>
          <w:tab w:val="left" w:pos="1075"/>
        </w:tabs>
        <w:ind w:firstLine="720"/>
      </w:pPr>
      <w:r w:rsidRPr="00CD148E">
        <w:t>- земли сельскохозяйственных угодий;</w:t>
      </w:r>
    </w:p>
    <w:p w:rsidR="006E1624" w:rsidRPr="00CD148E" w:rsidRDefault="006E1624" w:rsidP="00CD148E">
      <w:pPr>
        <w:shd w:val="clear" w:color="auto" w:fill="FFFFFF"/>
        <w:tabs>
          <w:tab w:val="left" w:pos="1075"/>
        </w:tabs>
        <w:ind w:firstLine="720"/>
      </w:pPr>
      <w:r w:rsidRPr="00CD148E">
        <w:t>- земли лесного фонда;</w:t>
      </w:r>
    </w:p>
    <w:p w:rsidR="006E1624" w:rsidRPr="00CD148E" w:rsidRDefault="006E1624" w:rsidP="00CD148E">
      <w:pPr>
        <w:shd w:val="clear" w:color="auto" w:fill="FFFFFF"/>
        <w:tabs>
          <w:tab w:val="left" w:pos="1075"/>
        </w:tabs>
        <w:ind w:firstLine="720"/>
      </w:pPr>
      <w:r w:rsidRPr="00CD148E">
        <w:t>- земли, покрытые поверхностными водами.</w:t>
      </w:r>
    </w:p>
    <w:p w:rsidR="006E1624" w:rsidRPr="00CD148E" w:rsidRDefault="006E1624" w:rsidP="00CD148E">
      <w:pPr>
        <w:shd w:val="clear" w:color="auto" w:fill="FFFFFF"/>
        <w:tabs>
          <w:tab w:val="left" w:pos="1075"/>
        </w:tabs>
        <w:ind w:firstLine="720"/>
      </w:pPr>
      <w:r w:rsidRPr="00CD148E">
        <w:t>5. На карте градостроительного зонирования территории муниципального образования «</w:t>
      </w:r>
      <w:proofErr w:type="spellStart"/>
      <w:r w:rsidRPr="00CD148E">
        <w:t>Емецкое</w:t>
      </w:r>
      <w:proofErr w:type="spellEnd"/>
      <w:r w:rsidRPr="00CD148E">
        <w:t>» масштаба 1:50000 и карте градостроительного зонирования территории населенных пунктов муниципального образования «</w:t>
      </w:r>
      <w:proofErr w:type="spellStart"/>
      <w:r w:rsidRPr="00CD148E">
        <w:t>Емецкое</w:t>
      </w:r>
      <w:proofErr w:type="spellEnd"/>
      <w:r w:rsidRPr="00CD148E">
        <w:t>» масштаба 1:10000 отображены территории, на которые градостроительный регламент не распространяется:</w:t>
      </w:r>
    </w:p>
    <w:p w:rsidR="006E1624" w:rsidRPr="00CD148E" w:rsidRDefault="006E1624" w:rsidP="00CD148E">
      <w:pPr>
        <w:shd w:val="clear" w:color="auto" w:fill="FFFFFF"/>
        <w:tabs>
          <w:tab w:val="left" w:pos="1075"/>
        </w:tabs>
        <w:ind w:firstLine="720"/>
      </w:pPr>
      <w:r w:rsidRPr="00CD148E">
        <w:lastRenderedPageBreak/>
        <w:t>- территории линейных объектов электросетевого хозяйства;</w:t>
      </w:r>
    </w:p>
    <w:p w:rsidR="006E1624" w:rsidRPr="00CD148E" w:rsidRDefault="006E1624" w:rsidP="00CD148E">
      <w:pPr>
        <w:shd w:val="clear" w:color="auto" w:fill="FFFFFF"/>
        <w:tabs>
          <w:tab w:val="left" w:pos="1075"/>
        </w:tabs>
        <w:ind w:firstLine="720"/>
      </w:pPr>
      <w:r w:rsidRPr="00CD148E">
        <w:t>- территории линейных объектов связи;</w:t>
      </w:r>
    </w:p>
    <w:p w:rsidR="006E1624" w:rsidRPr="00CD148E" w:rsidRDefault="006E1624" w:rsidP="00CD148E">
      <w:pPr>
        <w:shd w:val="clear" w:color="auto" w:fill="FFFFFF"/>
        <w:tabs>
          <w:tab w:val="left" w:pos="1075"/>
        </w:tabs>
        <w:ind w:firstLine="720"/>
      </w:pPr>
      <w:r w:rsidRPr="00CD148E">
        <w:t>- территории линейных объектов автомобильного транспорта;</w:t>
      </w:r>
    </w:p>
    <w:p w:rsidR="006E1624" w:rsidRPr="00CD148E" w:rsidRDefault="006E1624" w:rsidP="00CD148E">
      <w:pPr>
        <w:shd w:val="clear" w:color="auto" w:fill="FFFFFF"/>
        <w:tabs>
          <w:tab w:val="left" w:pos="1075"/>
        </w:tabs>
        <w:ind w:firstLine="720"/>
      </w:pPr>
      <w:r w:rsidRPr="00CD148E">
        <w:t>- территории общего пользования (улично-дорожная сеть).</w:t>
      </w:r>
    </w:p>
    <w:p w:rsidR="006E1624" w:rsidRPr="00CD148E" w:rsidRDefault="006E1624" w:rsidP="00CD148E">
      <w:pPr>
        <w:shd w:val="clear" w:color="auto" w:fill="FFFFFF"/>
        <w:tabs>
          <w:tab w:val="left" w:pos="1075"/>
        </w:tabs>
        <w:ind w:firstLine="720"/>
      </w:pPr>
    </w:p>
    <w:p w:rsidR="006E1624" w:rsidRPr="00CD148E" w:rsidRDefault="006E1624" w:rsidP="00CD148E">
      <w:pPr>
        <w:pStyle w:val="3"/>
        <w:spacing w:before="0" w:after="0"/>
        <w:ind w:firstLine="709"/>
        <w:rPr>
          <w:lang w:val="ru-RU"/>
        </w:rPr>
      </w:pPr>
      <w:bookmarkStart w:id="307" w:name="_Toc20828183"/>
      <w:r w:rsidRPr="00CD148E">
        <w:rPr>
          <w:lang w:val="ru-RU"/>
        </w:rPr>
        <w:t>Статья 25. Границы зон с особыми условиями использования территории муниципального образования «</w:t>
      </w:r>
      <w:proofErr w:type="spellStart"/>
      <w:r w:rsidRPr="00CD148E">
        <w:rPr>
          <w:lang w:val="ru-RU"/>
        </w:rPr>
        <w:t>Емецкое</w:t>
      </w:r>
      <w:proofErr w:type="spellEnd"/>
      <w:r w:rsidRPr="00CD148E">
        <w:rPr>
          <w:lang w:val="ru-RU"/>
        </w:rPr>
        <w:t>» по условиям охраны объектов культурного наследия</w:t>
      </w:r>
      <w:bookmarkEnd w:id="307"/>
    </w:p>
    <w:p w:rsidR="006E1624" w:rsidRPr="00CD148E" w:rsidRDefault="006E1624" w:rsidP="00CD148E">
      <w:pPr>
        <w:shd w:val="clear" w:color="auto" w:fill="FFFFFF"/>
        <w:tabs>
          <w:tab w:val="left" w:pos="1075"/>
        </w:tabs>
        <w:ind w:firstLine="720"/>
        <w:rPr>
          <w:bCs/>
          <w:spacing w:val="-29"/>
        </w:rPr>
      </w:pPr>
    </w:p>
    <w:p w:rsidR="006E1624" w:rsidRPr="00CD148E" w:rsidRDefault="006E1624" w:rsidP="00CD148E">
      <w:pPr>
        <w:shd w:val="clear" w:color="auto" w:fill="FFFFFF"/>
        <w:tabs>
          <w:tab w:val="left" w:pos="1075"/>
        </w:tabs>
        <w:ind w:firstLine="720"/>
      </w:pPr>
      <w:r w:rsidRPr="00CD148E">
        <w:t>1. На карте градостроительного зонирования территории населенных пунктов муниципального образования «</w:t>
      </w:r>
      <w:proofErr w:type="spellStart"/>
      <w:r w:rsidRPr="00CD148E">
        <w:t>Емецкое</w:t>
      </w:r>
      <w:proofErr w:type="spellEnd"/>
      <w:r w:rsidRPr="00CD148E">
        <w:t>» масштаба 1:10000 согласно приложению 2 отображаются границы территорий объектов культурного наследия и зон охраны объектов культурного наследия Поселения.</w:t>
      </w:r>
    </w:p>
    <w:p w:rsidR="003D486D" w:rsidRPr="00CD148E" w:rsidRDefault="003D486D" w:rsidP="00CD148E">
      <w:pPr>
        <w:pStyle w:val="2"/>
        <w:tabs>
          <w:tab w:val="left" w:pos="0"/>
        </w:tabs>
        <w:spacing w:before="0" w:after="0"/>
        <w:rPr>
          <w:color w:val="auto"/>
          <w:lang w:val="ru-RU"/>
        </w:rPr>
      </w:pPr>
      <w:bookmarkStart w:id="308" w:name="_Toc13143667"/>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421522" w:rsidRPr="00421522" w:rsidRDefault="00421522" w:rsidP="00CD148E">
      <w:pPr>
        <w:pStyle w:val="2"/>
        <w:tabs>
          <w:tab w:val="left" w:pos="0"/>
        </w:tabs>
        <w:spacing w:before="0" w:after="0"/>
        <w:rPr>
          <w:bCs w:val="0"/>
          <w:kern w:val="32"/>
          <w:lang w:eastAsia="ru-RU"/>
        </w:rPr>
      </w:pPr>
    </w:p>
    <w:p w:rsidR="006E1624" w:rsidRPr="00CD148E" w:rsidRDefault="006E1624" w:rsidP="00CD148E">
      <w:pPr>
        <w:pStyle w:val="2"/>
        <w:tabs>
          <w:tab w:val="left" w:pos="0"/>
        </w:tabs>
        <w:spacing w:before="0" w:after="0"/>
        <w:rPr>
          <w:bCs w:val="0"/>
          <w:kern w:val="32"/>
          <w:lang w:eastAsia="ru-RU"/>
        </w:rPr>
      </w:pPr>
      <w:r w:rsidRPr="00CD148E">
        <w:rPr>
          <w:color w:val="auto"/>
          <w:lang w:val="ru-RU"/>
        </w:rPr>
        <w:lastRenderedPageBreak/>
        <w:t xml:space="preserve">ГЛАВА 8. </w:t>
      </w:r>
      <w:r w:rsidRPr="00CD148E">
        <w:rPr>
          <w:bCs w:val="0"/>
          <w:kern w:val="32"/>
          <w:lang w:eastAsia="ru-RU"/>
        </w:rPr>
        <w:t>ГРАДОСТРОИТЕЛЬНЫЕ РЕГЛАМЕНТЫ</w:t>
      </w:r>
      <w:bookmarkEnd w:id="308"/>
    </w:p>
    <w:p w:rsidR="003D486D" w:rsidRPr="00CD148E" w:rsidRDefault="003D486D" w:rsidP="00CD148E">
      <w:pPr>
        <w:rPr>
          <w:lang w:val="en-US" w:eastAsia="ru-RU"/>
        </w:rPr>
      </w:pPr>
    </w:p>
    <w:p w:rsidR="006E1624" w:rsidRPr="00CD148E" w:rsidRDefault="006E1624" w:rsidP="00421522">
      <w:pPr>
        <w:pStyle w:val="3"/>
        <w:numPr>
          <w:ilvl w:val="2"/>
          <w:numId w:val="0"/>
        </w:numPr>
        <w:tabs>
          <w:tab w:val="left" w:pos="0"/>
        </w:tabs>
        <w:spacing w:before="0" w:after="0"/>
        <w:ind w:firstLine="709"/>
        <w:jc w:val="left"/>
        <w:rPr>
          <w:lang w:val="ru-RU"/>
        </w:rPr>
      </w:pPr>
      <w:bookmarkStart w:id="309" w:name="_Toc421022304"/>
      <w:bookmarkStart w:id="310" w:name="_Toc431560988"/>
      <w:bookmarkStart w:id="311" w:name="_Toc13143668"/>
      <w:r w:rsidRPr="00CD148E">
        <w:rPr>
          <w:lang w:val="ru-RU"/>
        </w:rPr>
        <w:t>Статья</w:t>
      </w:r>
      <w:r w:rsidRPr="00CD148E">
        <w:t xml:space="preserve"> </w:t>
      </w:r>
      <w:r w:rsidRPr="00CD148E">
        <w:rPr>
          <w:lang w:val="ru-RU"/>
        </w:rPr>
        <w:t>26.</w:t>
      </w:r>
      <w:r w:rsidRPr="00CD148E">
        <w:t xml:space="preserve"> </w:t>
      </w:r>
      <w:r w:rsidRPr="00CD148E">
        <w:rPr>
          <w:lang w:val="ru-RU"/>
        </w:rPr>
        <w:t>Действие градостроительных регламентов</w:t>
      </w:r>
      <w:bookmarkEnd w:id="309"/>
      <w:bookmarkEnd w:id="310"/>
      <w:bookmarkEnd w:id="311"/>
    </w:p>
    <w:p w:rsidR="006E1624" w:rsidRPr="00CD148E" w:rsidRDefault="006E1624" w:rsidP="00CD148E">
      <w:pPr>
        <w:rPr>
          <w:lang w:eastAsia="en-US"/>
        </w:rPr>
      </w:pPr>
    </w:p>
    <w:p w:rsidR="006E1624" w:rsidRPr="00CD148E" w:rsidRDefault="006E1624" w:rsidP="00CD148E">
      <w:pPr>
        <w:suppressAutoHyphens w:val="0"/>
        <w:ind w:firstLine="708"/>
        <w:rPr>
          <w:szCs w:val="28"/>
          <w:lang w:eastAsia="ru-RU"/>
        </w:rPr>
      </w:pPr>
      <w:bookmarkStart w:id="312" w:name="_Toc421022305"/>
      <w:bookmarkStart w:id="313" w:name="_Toc431560989"/>
      <w:r w:rsidRPr="00CD148E">
        <w:rPr>
          <w:szCs w:val="28"/>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E1624" w:rsidRPr="00CD148E" w:rsidRDefault="006E1624" w:rsidP="00CD148E">
      <w:pPr>
        <w:suppressAutoHyphens w:val="0"/>
        <w:ind w:firstLine="708"/>
        <w:rPr>
          <w:szCs w:val="28"/>
          <w:lang w:eastAsia="ru-RU"/>
        </w:rPr>
      </w:pPr>
      <w:r w:rsidRPr="00CD148E">
        <w:rPr>
          <w:szCs w:val="28"/>
          <w:lang w:eastAsia="ru-RU"/>
        </w:rPr>
        <w:t>2. Действие градостроительного регламента на части территории муниципального образования не распространяется на земельные участки:</w:t>
      </w:r>
    </w:p>
    <w:p w:rsidR="006E1624" w:rsidRPr="00CD148E" w:rsidRDefault="006E1624" w:rsidP="00CD148E">
      <w:pPr>
        <w:ind w:firstLine="708"/>
        <w:rPr>
          <w:szCs w:val="28"/>
          <w:lang w:eastAsia="ru-RU"/>
        </w:rPr>
      </w:pPr>
      <w:r w:rsidRPr="00CD148E">
        <w:rPr>
          <w:szCs w:val="28"/>
          <w:lang w:eastAsia="ru-RU"/>
        </w:rPr>
        <w:t xml:space="preserve">1) в границах территорий памятников и ансамблей, включенных </w:t>
      </w:r>
      <w:r w:rsidRPr="00CD148E">
        <w:rPr>
          <w:szCs w:val="28"/>
          <w:lang w:eastAsia="ru-RU"/>
        </w:rPr>
        <w:br/>
        <w:t xml:space="preserve">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CD148E">
        <w:rPr>
          <w:szCs w:val="28"/>
          <w:lang w:eastAsia="ru-RU"/>
        </w:rPr>
        <w:br/>
        <w:t xml:space="preserve">и приспособлении которых принимаются в порядке, установленном </w:t>
      </w:r>
      <w:hyperlink r:id="rId14"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CD148E">
          <w:rPr>
            <w:szCs w:val="28"/>
            <w:lang w:eastAsia="ru-RU"/>
          </w:rPr>
          <w:t>законодательством</w:t>
        </w:r>
      </w:hyperlink>
      <w:r w:rsidRPr="00CD148E">
        <w:rPr>
          <w:szCs w:val="28"/>
          <w:lang w:eastAsia="ru-RU"/>
        </w:rPr>
        <w:t xml:space="preserve"> Российской Федерации об охране объектов культурного наследия.</w:t>
      </w:r>
    </w:p>
    <w:p w:rsidR="007730F5" w:rsidRPr="00CD148E" w:rsidRDefault="006E1624" w:rsidP="00CD148E">
      <w:pPr>
        <w:ind w:firstLine="708"/>
        <w:rPr>
          <w:szCs w:val="28"/>
          <w:lang w:eastAsia="ru-RU"/>
        </w:rPr>
      </w:pPr>
      <w:r w:rsidRPr="00CD148E">
        <w:rPr>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w:t>
      </w:r>
      <w:r w:rsidR="007730F5" w:rsidRPr="00CD148E">
        <w:rPr>
          <w:szCs w:val="28"/>
          <w:lang w:eastAsia="ru-RU"/>
        </w:rPr>
        <w:t xml:space="preserve">о </w:t>
      </w:r>
      <w:r w:rsidR="00F809AB" w:rsidRPr="00CD148E">
        <w:rPr>
          <w:szCs w:val="28"/>
          <w:lang w:eastAsia="ru-RU"/>
        </w:rPr>
        <w:t>стать</w:t>
      </w:r>
      <w:r w:rsidR="007730F5" w:rsidRPr="00CD148E">
        <w:rPr>
          <w:szCs w:val="28"/>
          <w:lang w:eastAsia="ru-RU"/>
        </w:rPr>
        <w:t>ей</w:t>
      </w:r>
      <w:r w:rsidR="000C1B66" w:rsidRPr="00CD148E">
        <w:rPr>
          <w:szCs w:val="28"/>
          <w:lang w:eastAsia="ru-RU"/>
        </w:rPr>
        <w:t xml:space="preserve"> 3.1 </w:t>
      </w:r>
      <w:r w:rsidR="007730F5" w:rsidRPr="00CD148E">
        <w:rPr>
          <w:szCs w:val="28"/>
          <w:lang w:eastAsia="ru-RU"/>
        </w:rPr>
        <w:t xml:space="preserve">Федерального закона от 25.06.2002 № 73-ФЗ «Об объектах культурного наследия (памятниках истории и культуры) народов Российской Федерации». </w:t>
      </w:r>
    </w:p>
    <w:p w:rsidR="006E1624" w:rsidRPr="00CD148E" w:rsidRDefault="006E1624" w:rsidP="00CD148E">
      <w:pPr>
        <w:ind w:firstLine="708"/>
        <w:rPr>
          <w:szCs w:val="28"/>
          <w:lang w:eastAsia="ru-RU"/>
        </w:rPr>
      </w:pPr>
      <w:r w:rsidRPr="00CD148E">
        <w:rPr>
          <w:szCs w:val="28"/>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rsidR="006E1624" w:rsidRPr="00CD148E" w:rsidRDefault="006E1624" w:rsidP="00CD148E">
      <w:pPr>
        <w:suppressAutoHyphens w:val="0"/>
        <w:ind w:firstLine="708"/>
        <w:rPr>
          <w:szCs w:val="28"/>
          <w:lang w:eastAsia="ru-RU"/>
        </w:rPr>
      </w:pPr>
      <w:r w:rsidRPr="00CD148E">
        <w:rPr>
          <w:szCs w:val="28"/>
          <w:lang w:eastAsia="ru-RU"/>
        </w:rPr>
        <w:t xml:space="preserve">2) в границах территорий общего пользования. </w:t>
      </w:r>
    </w:p>
    <w:p w:rsidR="006E1624" w:rsidRPr="00CD148E" w:rsidRDefault="006E1624" w:rsidP="00CD148E">
      <w:pPr>
        <w:suppressAutoHyphens w:val="0"/>
        <w:ind w:firstLine="708"/>
        <w:rPr>
          <w:szCs w:val="28"/>
          <w:lang w:eastAsia="ru-RU"/>
        </w:rPr>
      </w:pPr>
      <w:r w:rsidRPr="00CD148E">
        <w:rPr>
          <w:szCs w:val="28"/>
          <w:lang w:eastAsia="ru-RU"/>
        </w:rPr>
        <w:t xml:space="preserve">Территории общего пользования </w:t>
      </w:r>
      <w:r w:rsidR="003D486D" w:rsidRPr="00CD148E">
        <w:rPr>
          <w:szCs w:val="28"/>
          <w:lang w:eastAsia="ru-RU"/>
        </w:rPr>
        <w:t>–</w:t>
      </w:r>
      <w:r w:rsidRPr="00CD148E">
        <w:rPr>
          <w:szCs w:val="28"/>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rsidR="006E1624" w:rsidRPr="00CD148E" w:rsidRDefault="006E1624" w:rsidP="00CD148E">
      <w:pPr>
        <w:suppressAutoHyphens w:val="0"/>
        <w:ind w:firstLine="708"/>
        <w:rPr>
          <w:szCs w:val="28"/>
          <w:lang w:eastAsia="ru-RU"/>
        </w:rPr>
      </w:pPr>
      <w:r w:rsidRPr="00CD148E">
        <w:rPr>
          <w:szCs w:val="28"/>
          <w:lang w:eastAsia="ru-RU"/>
        </w:rPr>
        <w:t>Порядок использования территорий общего пользования определяется органами местного самоуправления;</w:t>
      </w:r>
    </w:p>
    <w:p w:rsidR="006E1624" w:rsidRPr="00CD148E" w:rsidRDefault="006E1624" w:rsidP="00CD148E">
      <w:pPr>
        <w:suppressAutoHyphens w:val="0"/>
        <w:ind w:firstLine="708"/>
        <w:rPr>
          <w:szCs w:val="28"/>
          <w:lang w:eastAsia="ru-RU"/>
        </w:rPr>
      </w:pPr>
      <w:r w:rsidRPr="00CD148E">
        <w:rPr>
          <w:szCs w:val="28"/>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E1624" w:rsidRPr="00CD148E" w:rsidRDefault="006E1624" w:rsidP="00CD148E">
      <w:pPr>
        <w:suppressAutoHyphens w:val="0"/>
        <w:ind w:firstLine="709"/>
        <w:rPr>
          <w:szCs w:val="28"/>
          <w:lang w:eastAsia="ru-RU"/>
        </w:rPr>
      </w:pPr>
      <w:r w:rsidRPr="00CD148E">
        <w:rPr>
          <w:szCs w:val="28"/>
          <w:lang w:eastAsia="ru-RU"/>
        </w:rPr>
        <w:t>Порядок использования земель, на которых размещены линейные объекты, определен законодательством Российской Федерации.</w:t>
      </w:r>
    </w:p>
    <w:p w:rsidR="006E1624" w:rsidRPr="00CD148E" w:rsidRDefault="006E1624" w:rsidP="00CD148E">
      <w:pPr>
        <w:suppressAutoHyphens w:val="0"/>
        <w:ind w:firstLine="708"/>
        <w:rPr>
          <w:szCs w:val="28"/>
          <w:lang w:eastAsia="ru-RU"/>
        </w:rPr>
      </w:pPr>
      <w:r w:rsidRPr="00CD148E">
        <w:rPr>
          <w:szCs w:val="28"/>
          <w:lang w:eastAsia="ru-RU"/>
        </w:rPr>
        <w:t>4) предоставленные для добычи полезных ископаемых.</w:t>
      </w:r>
    </w:p>
    <w:p w:rsidR="006E1624" w:rsidRPr="00CD148E" w:rsidRDefault="006E1624" w:rsidP="00CD148E">
      <w:pPr>
        <w:suppressAutoHyphens w:val="0"/>
        <w:ind w:firstLine="708"/>
        <w:rPr>
          <w:szCs w:val="28"/>
          <w:lang w:eastAsia="ru-RU"/>
        </w:rPr>
      </w:pPr>
      <w:r w:rsidRPr="00CD148E">
        <w:rPr>
          <w:szCs w:val="28"/>
          <w:lang w:eastAsia="ru-RU"/>
        </w:rPr>
        <w:lastRenderedPageBreak/>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rsidR="006E1624" w:rsidRPr="00CD148E" w:rsidRDefault="006E1624" w:rsidP="00CD148E">
      <w:pPr>
        <w:suppressAutoHyphens w:val="0"/>
        <w:ind w:firstLine="708"/>
        <w:rPr>
          <w:szCs w:val="28"/>
          <w:lang w:eastAsia="ru-RU"/>
        </w:rPr>
      </w:pPr>
      <w:r w:rsidRPr="00CD148E">
        <w:rPr>
          <w:szCs w:val="28"/>
          <w:lang w:eastAsia="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CD148E">
        <w:rPr>
          <w:szCs w:val="28"/>
          <w:lang w:eastAsia="ru-RU"/>
        </w:rPr>
        <w:br/>
        <w:t>и территорий опережающего социально-экономического развития.</w:t>
      </w:r>
    </w:p>
    <w:p w:rsidR="006E1624" w:rsidRPr="00CD148E" w:rsidRDefault="006E1624" w:rsidP="00CD148E">
      <w:pPr>
        <w:suppressAutoHyphens w:val="0"/>
        <w:ind w:firstLine="708"/>
        <w:rPr>
          <w:szCs w:val="28"/>
          <w:lang w:eastAsia="ru-RU"/>
        </w:rPr>
      </w:pPr>
      <w:r w:rsidRPr="00CD148E">
        <w:rPr>
          <w:szCs w:val="28"/>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от 04 марта 1995 года № 33-ФЗ «Об особо охраняемых природных территориях».</w:t>
      </w:r>
    </w:p>
    <w:p w:rsidR="006E1624" w:rsidRPr="00CD148E" w:rsidRDefault="006E1624" w:rsidP="00CD148E">
      <w:pPr>
        <w:suppressAutoHyphens w:val="0"/>
        <w:ind w:firstLine="708"/>
        <w:rPr>
          <w:szCs w:val="28"/>
          <w:lang w:eastAsia="ru-RU"/>
        </w:rPr>
      </w:pPr>
      <w:r w:rsidRPr="00CD148E">
        <w:rPr>
          <w:szCs w:val="28"/>
          <w:lang w:eastAsia="ru-RU"/>
        </w:rPr>
        <w:t>На карте градостроительного зонирования территории Поселения отображены территории, в отношении которых градостроительный регламент не устанавливается:</w:t>
      </w:r>
    </w:p>
    <w:p w:rsidR="006E1624" w:rsidRPr="00CD148E" w:rsidRDefault="006E1624" w:rsidP="00CD148E">
      <w:pPr>
        <w:suppressAutoHyphens w:val="0"/>
        <w:ind w:firstLine="708"/>
        <w:rPr>
          <w:szCs w:val="28"/>
          <w:lang w:eastAsia="ru-RU"/>
        </w:rPr>
      </w:pPr>
      <w:r w:rsidRPr="00CD148E">
        <w:rPr>
          <w:szCs w:val="28"/>
          <w:lang w:eastAsia="ru-RU"/>
        </w:rPr>
        <w:t>- земли сельскохозяйственных угодий;</w:t>
      </w:r>
    </w:p>
    <w:p w:rsidR="006E1624" w:rsidRPr="00CD148E" w:rsidRDefault="006E1624" w:rsidP="00CD148E">
      <w:pPr>
        <w:suppressAutoHyphens w:val="0"/>
        <w:ind w:firstLine="708"/>
        <w:rPr>
          <w:szCs w:val="28"/>
          <w:lang w:eastAsia="ru-RU"/>
        </w:rPr>
      </w:pPr>
      <w:r w:rsidRPr="00CD148E">
        <w:rPr>
          <w:szCs w:val="28"/>
          <w:lang w:eastAsia="ru-RU"/>
        </w:rPr>
        <w:t>- земли лесного фонда;</w:t>
      </w:r>
    </w:p>
    <w:p w:rsidR="006E1624" w:rsidRPr="00CD148E" w:rsidRDefault="006E1624" w:rsidP="00CD148E">
      <w:pPr>
        <w:ind w:firstLine="708"/>
      </w:pPr>
      <w:r w:rsidRPr="00CD148E">
        <w:t>- земли, покрытые поверхностными водами.</w:t>
      </w:r>
    </w:p>
    <w:p w:rsidR="006E1624" w:rsidRPr="00CD148E" w:rsidRDefault="006E1624" w:rsidP="00CD148E">
      <w:pPr>
        <w:ind w:firstLine="708"/>
      </w:pPr>
      <w:r w:rsidRPr="00CD148E">
        <w:t xml:space="preserve">На карте градостроительного зонирования </w:t>
      </w:r>
      <w:r w:rsidRPr="00CD148E">
        <w:rPr>
          <w:szCs w:val="28"/>
          <w:lang w:eastAsia="ru-RU"/>
        </w:rPr>
        <w:t xml:space="preserve">территории Поселения </w:t>
      </w:r>
      <w:r w:rsidRPr="00CD148E">
        <w:t>отображены территории, на которые градостроительный регламент не распространяется:</w:t>
      </w:r>
    </w:p>
    <w:p w:rsidR="006E1624" w:rsidRPr="00CD148E" w:rsidRDefault="006E1624" w:rsidP="00CD148E">
      <w:pPr>
        <w:ind w:firstLine="708"/>
      </w:pPr>
      <w:r w:rsidRPr="00CD148E">
        <w:t>- территории линейных объектов электросетевого хозяйства (ЭС);</w:t>
      </w:r>
    </w:p>
    <w:p w:rsidR="006E1624" w:rsidRPr="00CD148E" w:rsidRDefault="006E1624" w:rsidP="00CD148E">
      <w:pPr>
        <w:ind w:firstLine="708"/>
      </w:pPr>
      <w:r w:rsidRPr="00CD148E">
        <w:t>- территории линейных объектов связи (СВ);</w:t>
      </w:r>
    </w:p>
    <w:p w:rsidR="006E1624" w:rsidRPr="00CD148E" w:rsidRDefault="006E1624" w:rsidP="00CD148E">
      <w:pPr>
        <w:ind w:firstLine="708"/>
      </w:pPr>
      <w:r w:rsidRPr="00CD148E">
        <w:t xml:space="preserve">- территории линейных объектов автомобильного транспорта (ТА). </w:t>
      </w:r>
    </w:p>
    <w:p w:rsidR="00421522" w:rsidRDefault="00421522" w:rsidP="00CD148E">
      <w:pPr>
        <w:pStyle w:val="3"/>
        <w:numPr>
          <w:ilvl w:val="2"/>
          <w:numId w:val="0"/>
        </w:numPr>
        <w:tabs>
          <w:tab w:val="left" w:pos="0"/>
        </w:tabs>
        <w:spacing w:before="0" w:after="0"/>
        <w:ind w:firstLine="709"/>
        <w:rPr>
          <w:lang w:val="ru-RU"/>
        </w:rPr>
      </w:pPr>
      <w:bookmarkStart w:id="314" w:name="_Toc13143669"/>
    </w:p>
    <w:p w:rsidR="006E1624" w:rsidRPr="00CD148E" w:rsidRDefault="006E1624" w:rsidP="00CD148E">
      <w:pPr>
        <w:pStyle w:val="3"/>
        <w:numPr>
          <w:ilvl w:val="2"/>
          <w:numId w:val="0"/>
        </w:numPr>
        <w:tabs>
          <w:tab w:val="left" w:pos="0"/>
        </w:tabs>
        <w:spacing w:before="0" w:after="0"/>
        <w:ind w:firstLine="709"/>
        <w:rPr>
          <w:lang w:val="ru-RU"/>
        </w:rPr>
      </w:pPr>
      <w:r w:rsidRPr="00CD148E">
        <w:rPr>
          <w:lang w:val="ru-RU"/>
        </w:rPr>
        <w:t xml:space="preserve">Статья 27. Градостроительные регламенты территориальных зон по основным, вспомогательным и условно разрешённым видам </w:t>
      </w:r>
      <w:r w:rsidRPr="00CD148E">
        <w:rPr>
          <w:lang w:val="ru-RU"/>
        </w:rPr>
        <w:br/>
        <w:t>и предельным параметрам разрешённого строительства, реконструкции</w:t>
      </w:r>
      <w:bookmarkEnd w:id="312"/>
      <w:bookmarkEnd w:id="313"/>
      <w:bookmarkEnd w:id="314"/>
    </w:p>
    <w:p w:rsidR="006E1624" w:rsidRPr="00CD148E" w:rsidRDefault="006E1624" w:rsidP="00CD148E">
      <w:pPr>
        <w:rPr>
          <w:szCs w:val="28"/>
          <w:lang w:eastAsia="en-US"/>
        </w:rPr>
      </w:pPr>
    </w:p>
    <w:p w:rsidR="006E1624" w:rsidRPr="00CD148E" w:rsidRDefault="006E1624" w:rsidP="00CD148E">
      <w:pPr>
        <w:tabs>
          <w:tab w:val="left" w:pos="900"/>
        </w:tabs>
        <w:suppressAutoHyphens w:val="0"/>
        <w:ind w:firstLine="708"/>
        <w:rPr>
          <w:bCs/>
          <w:szCs w:val="28"/>
          <w:lang w:eastAsia="ru-RU"/>
        </w:rPr>
      </w:pPr>
      <w:r w:rsidRPr="00CD148E">
        <w:rPr>
          <w:bCs/>
          <w:szCs w:val="28"/>
          <w:lang w:eastAsia="ru-RU"/>
        </w:rPr>
        <w:t>1. Общие требования, касающиеся видов разрешённого использования земельных участков и объектов капитального строительства, установлены в статье 9 настоящих Правил.</w:t>
      </w:r>
    </w:p>
    <w:p w:rsidR="006E1624" w:rsidRPr="00CD148E" w:rsidRDefault="006E1624" w:rsidP="00CD148E">
      <w:pPr>
        <w:tabs>
          <w:tab w:val="left" w:pos="900"/>
        </w:tabs>
        <w:ind w:firstLine="709"/>
        <w:rPr>
          <w:szCs w:val="28"/>
          <w:lang w:eastAsia="ru-RU"/>
        </w:rPr>
      </w:pPr>
      <w:r w:rsidRPr="00CD148E">
        <w:rPr>
          <w:szCs w:val="28"/>
          <w:lang w:eastAsia="ru-RU"/>
        </w:rPr>
        <w:t>2.</w:t>
      </w:r>
      <w:r w:rsidRPr="00CD148E">
        <w:rPr>
          <w:color w:val="FF0000"/>
          <w:szCs w:val="28"/>
          <w:lang w:eastAsia="ru-RU"/>
        </w:rPr>
        <w:t xml:space="preserve"> </w:t>
      </w:r>
      <w:r w:rsidRPr="00CD148E">
        <w:rPr>
          <w:szCs w:val="28"/>
          <w:lang w:eastAsia="ru-RU"/>
        </w:rPr>
        <w:t>Общие требования, касающиеся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приведены в статье 8 настоящих Правил.</w:t>
      </w:r>
    </w:p>
    <w:p w:rsidR="00421522" w:rsidRDefault="00421522" w:rsidP="00CD148E">
      <w:pPr>
        <w:pStyle w:val="3"/>
        <w:spacing w:before="0" w:after="0"/>
        <w:ind w:firstLine="709"/>
        <w:rPr>
          <w:lang w:val="ru-RU"/>
        </w:rPr>
      </w:pPr>
      <w:bookmarkStart w:id="315" w:name="_Toc13143670"/>
      <w:bookmarkStart w:id="316" w:name="_Hlk6480623"/>
    </w:p>
    <w:p w:rsidR="006E1624" w:rsidRPr="00CD148E" w:rsidRDefault="006E1624" w:rsidP="00CD148E">
      <w:pPr>
        <w:pStyle w:val="3"/>
        <w:spacing w:before="0" w:after="0"/>
        <w:ind w:firstLine="709"/>
        <w:rPr>
          <w:lang w:val="ru-RU"/>
        </w:rPr>
      </w:pPr>
      <w:r w:rsidRPr="00CD148E">
        <w:rPr>
          <w:lang w:val="ru-RU"/>
        </w:rPr>
        <w:t xml:space="preserve">Статья 28. Зона застройки индивидуальными жилыми домами </w:t>
      </w:r>
      <w:r w:rsidRPr="00CD148E">
        <w:rPr>
          <w:lang w:val="ru-RU"/>
        </w:rPr>
        <w:br/>
      </w:r>
      <w:r w:rsidRPr="00CD148E">
        <w:rPr>
          <w:sz w:val="32"/>
          <w:szCs w:val="32"/>
          <w:lang w:val="ru-RU"/>
        </w:rPr>
        <w:t>(Ж-1)</w:t>
      </w:r>
      <w:bookmarkEnd w:id="315"/>
      <w:r w:rsidRPr="00CD148E">
        <w:rPr>
          <w:lang w:val="ru-RU"/>
        </w:rPr>
        <w:t xml:space="preserve"> </w:t>
      </w:r>
    </w:p>
    <w:p w:rsidR="006E1624" w:rsidRPr="00CD148E" w:rsidRDefault="006E1624" w:rsidP="00CD148E">
      <w:pPr>
        <w:rPr>
          <w:szCs w:val="28"/>
          <w:lang w:eastAsia="en-US"/>
        </w:rPr>
      </w:pPr>
    </w:p>
    <w:p w:rsidR="006E1624" w:rsidRPr="00CD148E" w:rsidRDefault="006E1624" w:rsidP="00CD148E">
      <w:pPr>
        <w:widowControl w:val="0"/>
        <w:tabs>
          <w:tab w:val="left" w:pos="7200"/>
        </w:tabs>
        <w:ind w:firstLine="709"/>
        <w:rPr>
          <w:szCs w:val="28"/>
        </w:rPr>
      </w:pPr>
      <w:r w:rsidRPr="00CD148E">
        <w:t xml:space="preserve">1. Зона застройки индивидуальными жилыми домами </w:t>
      </w:r>
      <w:r w:rsidRPr="00CD148E">
        <w:br/>
      </w:r>
      <w:r w:rsidRPr="00CD148E">
        <w:rPr>
          <w:sz w:val="32"/>
          <w:szCs w:val="32"/>
        </w:rPr>
        <w:lastRenderedPageBreak/>
        <w:t xml:space="preserve">(Ж-1) </w:t>
      </w:r>
      <w:r w:rsidRPr="00CD148E">
        <w:rPr>
          <w:szCs w:val="28"/>
          <w:lang w:eastAsia="ru-RU"/>
        </w:rPr>
        <w:t xml:space="preserve">определяется для размещения </w:t>
      </w:r>
      <w:r w:rsidRPr="00CD148E">
        <w:rPr>
          <w:szCs w:val="28"/>
        </w:rPr>
        <w:t>и обеспечения правовых условий формирования жилых районов из отдельно стоящих индивидуальных жилых домов и блокированных жилых домов.</w:t>
      </w:r>
    </w:p>
    <w:p w:rsidR="006E1624" w:rsidRPr="00CD148E" w:rsidRDefault="006E1624" w:rsidP="00CD148E">
      <w:pPr>
        <w:widowControl w:val="0"/>
        <w:tabs>
          <w:tab w:val="left" w:pos="7200"/>
        </w:tabs>
        <w:ind w:firstLine="709"/>
        <w:rPr>
          <w:szCs w:val="28"/>
        </w:rPr>
      </w:pPr>
      <w:r w:rsidRPr="00CD148E">
        <w:rPr>
          <w:szCs w:val="28"/>
        </w:rPr>
        <w:t>2. Виды разрешенного использования:</w:t>
      </w:r>
    </w:p>
    <w:p w:rsidR="006E1624" w:rsidRPr="00CD148E" w:rsidRDefault="006E1624" w:rsidP="00CD148E">
      <w:pPr>
        <w:widowControl w:val="0"/>
        <w:tabs>
          <w:tab w:val="left" w:pos="7200"/>
        </w:tabs>
        <w:ind w:firstLine="709"/>
        <w:rPr>
          <w:szCs w:val="28"/>
        </w:rPr>
      </w:pPr>
    </w:p>
    <w:p w:rsidR="006E1624" w:rsidRPr="00CD148E" w:rsidRDefault="006E1624" w:rsidP="00CD148E">
      <w:pPr>
        <w:widowControl w:val="0"/>
        <w:tabs>
          <w:tab w:val="left" w:pos="7200"/>
        </w:tabs>
        <w:jc w:val="center"/>
        <w:rPr>
          <w:szCs w:val="28"/>
        </w:rPr>
      </w:pPr>
      <w:r w:rsidRPr="00CD148E">
        <w:rPr>
          <w:szCs w:val="28"/>
        </w:rPr>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Для индивидуального жилищного строительства</w:t>
            </w:r>
          </w:p>
        </w:tc>
        <w:tc>
          <w:tcPr>
            <w:tcW w:w="5387" w:type="dxa"/>
          </w:tcPr>
          <w:p w:rsidR="006E1624" w:rsidRPr="00CD148E" w:rsidRDefault="006E1624" w:rsidP="00CD148E">
            <w:pPr>
              <w:pStyle w:val="af1"/>
              <w:jc w:val="both"/>
            </w:pPr>
            <w:r w:rsidRPr="00CD148E">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E1624" w:rsidRPr="00CD148E" w:rsidRDefault="006E1624" w:rsidP="00CD148E">
            <w:pPr>
              <w:pStyle w:val="af1"/>
              <w:jc w:val="both"/>
            </w:pPr>
            <w:r w:rsidRPr="00CD148E">
              <w:t>выращивание сельскохозяйственных культур;</w:t>
            </w:r>
          </w:p>
          <w:p w:rsidR="006E1624" w:rsidRPr="00CD148E" w:rsidRDefault="006E1624" w:rsidP="00CD148E">
            <w:pPr>
              <w:pStyle w:val="af1"/>
              <w:jc w:val="both"/>
            </w:pPr>
            <w:r w:rsidRPr="00CD148E">
              <w:t>размещение индивидуальных гаражей и хозяйственных построек</w:t>
            </w:r>
          </w:p>
        </w:tc>
        <w:tc>
          <w:tcPr>
            <w:tcW w:w="985" w:type="dxa"/>
          </w:tcPr>
          <w:p w:rsidR="006E1624" w:rsidRPr="00CD148E" w:rsidRDefault="006E1624" w:rsidP="00CD148E">
            <w:pPr>
              <w:pStyle w:val="af1"/>
              <w:jc w:val="center"/>
            </w:pPr>
            <w:r w:rsidRPr="00CD148E">
              <w:t>2.1</w:t>
            </w:r>
          </w:p>
        </w:tc>
      </w:tr>
      <w:tr w:rsidR="006E1624" w:rsidRPr="00CD148E" w:rsidTr="0010441E">
        <w:tc>
          <w:tcPr>
            <w:tcW w:w="2972" w:type="dxa"/>
          </w:tcPr>
          <w:p w:rsidR="006E1624" w:rsidRPr="00CD148E" w:rsidRDefault="006E1624" w:rsidP="00CD148E">
            <w:pPr>
              <w:pStyle w:val="af1"/>
            </w:pPr>
            <w:r w:rsidRPr="00CD148E">
              <w:rPr>
                <w:rFonts w:eastAsia="Times New Roman CYR"/>
                <w:bCs/>
                <w:szCs w:val="28"/>
              </w:rPr>
              <w:t xml:space="preserve">Для ведения личного подсобного хозяйства </w:t>
            </w:r>
            <w:r w:rsidRPr="00CD148E">
              <w:rPr>
                <w:shd w:val="clear" w:color="auto" w:fill="FFFFFF"/>
              </w:rPr>
              <w:t>(приусадебный земельный участок)</w:t>
            </w:r>
          </w:p>
        </w:tc>
        <w:tc>
          <w:tcPr>
            <w:tcW w:w="5387" w:type="dxa"/>
          </w:tcPr>
          <w:p w:rsidR="006E1624" w:rsidRPr="00CD148E" w:rsidRDefault="006E1624" w:rsidP="00CD148E">
            <w:pPr>
              <w:pStyle w:val="af1"/>
              <w:jc w:val="both"/>
              <w:rPr>
                <w:lang w:eastAsia="ru-RU"/>
              </w:rPr>
            </w:pPr>
            <w:r w:rsidRPr="00CD148E">
              <w:t xml:space="preserve">Размещение жилого дома, указанного в описании вида разрешенного использования с </w:t>
            </w:r>
            <w:hyperlink r:id="rId15" w:anchor="block_1021" w:history="1">
              <w:r w:rsidRPr="00CD148E">
                <w:rPr>
                  <w:rStyle w:val="ab"/>
                  <w:color w:val="auto"/>
                  <w:u w:val="none"/>
                </w:rPr>
                <w:t>кодом 2.1</w:t>
              </w:r>
            </w:hyperlink>
            <w:r w:rsidRPr="00CD148E">
              <w:t>;</w:t>
            </w:r>
          </w:p>
          <w:p w:rsidR="006E1624" w:rsidRPr="00CD148E" w:rsidRDefault="006E1624" w:rsidP="00CD148E">
            <w:pPr>
              <w:pStyle w:val="af1"/>
              <w:jc w:val="both"/>
            </w:pPr>
            <w:r w:rsidRPr="00CD148E">
              <w:t>производство сельскохозяйственной продукции;</w:t>
            </w:r>
          </w:p>
          <w:p w:rsidR="006E1624" w:rsidRPr="00CD148E" w:rsidRDefault="006E1624" w:rsidP="00CD148E">
            <w:pPr>
              <w:pStyle w:val="af1"/>
              <w:jc w:val="both"/>
            </w:pPr>
            <w:r w:rsidRPr="00CD148E">
              <w:t>размещение гаража и иных вспомогательных сооружений;</w:t>
            </w:r>
          </w:p>
          <w:p w:rsidR="006E1624" w:rsidRPr="00CD148E" w:rsidRDefault="006E1624" w:rsidP="00CD148E">
            <w:pPr>
              <w:pStyle w:val="af1"/>
              <w:jc w:val="both"/>
            </w:pPr>
            <w:r w:rsidRPr="00CD148E">
              <w:t>содержание сельскохозяйственных животных</w:t>
            </w:r>
          </w:p>
        </w:tc>
        <w:tc>
          <w:tcPr>
            <w:tcW w:w="985" w:type="dxa"/>
          </w:tcPr>
          <w:p w:rsidR="006E1624" w:rsidRPr="00CD148E" w:rsidRDefault="006E1624" w:rsidP="00CD148E">
            <w:pPr>
              <w:pStyle w:val="af1"/>
              <w:jc w:val="center"/>
            </w:pPr>
            <w:r w:rsidRPr="00CD148E">
              <w:t>2.2</w:t>
            </w:r>
          </w:p>
        </w:tc>
      </w:tr>
      <w:tr w:rsidR="006E1624" w:rsidRPr="00CD148E" w:rsidTr="0010441E">
        <w:tc>
          <w:tcPr>
            <w:tcW w:w="2972" w:type="dxa"/>
          </w:tcPr>
          <w:p w:rsidR="006E1624" w:rsidRPr="00CD148E" w:rsidRDefault="006E1624" w:rsidP="00CD148E">
            <w:pPr>
              <w:pStyle w:val="af1"/>
            </w:pPr>
            <w:r w:rsidRPr="00CD148E">
              <w:t>Блокированная жилая застройка</w:t>
            </w:r>
          </w:p>
        </w:tc>
        <w:tc>
          <w:tcPr>
            <w:tcW w:w="5387" w:type="dxa"/>
          </w:tcPr>
          <w:p w:rsidR="006E1624" w:rsidRPr="00CD148E" w:rsidRDefault="006E1624" w:rsidP="00CD148E">
            <w:pPr>
              <w:pStyle w:val="af1"/>
              <w:jc w:val="both"/>
            </w:pPr>
            <w:r w:rsidRPr="00CD148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E1624" w:rsidRPr="00CD148E" w:rsidRDefault="006E1624" w:rsidP="00CD148E">
            <w:pPr>
              <w:pStyle w:val="af1"/>
              <w:jc w:val="both"/>
            </w:pPr>
            <w:r w:rsidRPr="00CD148E">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rsidR="006E1624" w:rsidRPr="00CD148E" w:rsidRDefault="006E1624" w:rsidP="00CD148E">
            <w:pPr>
              <w:pStyle w:val="af1"/>
              <w:jc w:val="center"/>
            </w:pPr>
            <w:r w:rsidRPr="00CD148E">
              <w:t>2.3</w:t>
            </w:r>
          </w:p>
        </w:tc>
      </w:tr>
      <w:tr w:rsidR="006E1624" w:rsidRPr="00CD148E" w:rsidTr="0010441E">
        <w:tc>
          <w:tcPr>
            <w:tcW w:w="2972" w:type="dxa"/>
          </w:tcPr>
          <w:p w:rsidR="006E1624" w:rsidRPr="00CD148E" w:rsidRDefault="006E1624" w:rsidP="00CD148E">
            <w:pPr>
              <w:pStyle w:val="af1"/>
            </w:pPr>
            <w:r w:rsidRPr="00CD148E">
              <w:t>Коммунальное обслуживание</w:t>
            </w:r>
          </w:p>
        </w:tc>
        <w:tc>
          <w:tcPr>
            <w:tcW w:w="5387" w:type="dxa"/>
          </w:tcPr>
          <w:p w:rsidR="006E1624" w:rsidRPr="00CD148E" w:rsidRDefault="006E1624" w:rsidP="00CD148E">
            <w:pPr>
              <w:pStyle w:val="af1"/>
              <w:jc w:val="both"/>
            </w:pPr>
            <w:r w:rsidRPr="00CD148E">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w:t>
            </w:r>
            <w:r w:rsidRPr="00CD148E">
              <w:lastRenderedPageBreak/>
              <w:t>содержание видов разрешенного использования с кодами 3.1.1-3.1.2</w:t>
            </w:r>
          </w:p>
        </w:tc>
        <w:tc>
          <w:tcPr>
            <w:tcW w:w="985" w:type="dxa"/>
          </w:tcPr>
          <w:p w:rsidR="006E1624" w:rsidRPr="00CD148E" w:rsidRDefault="006E1624" w:rsidP="00CD148E">
            <w:pPr>
              <w:pStyle w:val="af1"/>
              <w:jc w:val="center"/>
            </w:pPr>
            <w:r w:rsidRPr="00CD148E">
              <w:lastRenderedPageBreak/>
              <w:t>3.1</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Дошкольное, начальное и среднее общее образование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rsidR="006E1624" w:rsidRPr="00CD148E" w:rsidRDefault="006E1624" w:rsidP="00CD148E">
            <w:pPr>
              <w:pStyle w:val="af1"/>
              <w:jc w:val="center"/>
            </w:pPr>
            <w:r w:rsidRPr="00CD148E">
              <w:t>3.5.1</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Обеспечение внутреннего правопорядка</w:t>
            </w:r>
          </w:p>
        </w:tc>
        <w:tc>
          <w:tcPr>
            <w:tcW w:w="5387" w:type="dxa"/>
          </w:tcPr>
          <w:p w:rsidR="006E1624" w:rsidRPr="00CD148E" w:rsidRDefault="006E1624" w:rsidP="00CD148E">
            <w:pPr>
              <w:pStyle w:val="af1"/>
              <w:jc w:val="both"/>
            </w:pPr>
            <w:r w:rsidRPr="00CD148E">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D148E">
              <w:t>Росгвардии</w:t>
            </w:r>
            <w:proofErr w:type="spellEnd"/>
            <w:r w:rsidRPr="00CD148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6E1624" w:rsidRPr="00CD148E" w:rsidRDefault="006E1624" w:rsidP="00CD148E">
            <w:pPr>
              <w:pStyle w:val="af1"/>
              <w:jc w:val="center"/>
            </w:pPr>
            <w:r w:rsidRPr="00CD148E">
              <w:t>8.3</w:t>
            </w:r>
          </w:p>
        </w:tc>
      </w:tr>
    </w:tbl>
    <w:p w:rsidR="006E1624" w:rsidRPr="00CD148E" w:rsidRDefault="006E1624" w:rsidP="00CD148E">
      <w:pPr>
        <w:widowControl w:val="0"/>
        <w:tabs>
          <w:tab w:val="left" w:pos="7200"/>
        </w:tabs>
        <w:ind w:firstLine="709"/>
        <w:rPr>
          <w:szCs w:val="28"/>
        </w:rPr>
      </w:pPr>
    </w:p>
    <w:p w:rsidR="006E1624" w:rsidRPr="00CD148E" w:rsidRDefault="006E1624" w:rsidP="00CD148E">
      <w:pPr>
        <w:widowControl w:val="0"/>
        <w:tabs>
          <w:tab w:val="left" w:pos="7200"/>
        </w:tabs>
        <w:jc w:val="center"/>
        <w:rPr>
          <w:szCs w:val="28"/>
        </w:rPr>
      </w:pPr>
      <w:r w:rsidRPr="00CD148E">
        <w:rPr>
          <w:szCs w:val="28"/>
        </w:rPr>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Малоэтажная многоквартирная жилая застройка</w:t>
            </w:r>
          </w:p>
        </w:tc>
        <w:tc>
          <w:tcPr>
            <w:tcW w:w="5387" w:type="dxa"/>
          </w:tcPr>
          <w:p w:rsidR="006E1624" w:rsidRPr="00CD148E" w:rsidRDefault="006E1624" w:rsidP="00CD148E">
            <w:pPr>
              <w:pStyle w:val="af1"/>
              <w:jc w:val="both"/>
            </w:pPr>
            <w:r w:rsidRPr="00CD148E">
              <w:t>Размещение малоэтажных многоквартирных домов (многоквартирные дома высотой до 4 этажей, включая мансардный);</w:t>
            </w:r>
          </w:p>
          <w:p w:rsidR="006E1624" w:rsidRPr="00CD148E" w:rsidRDefault="006E1624" w:rsidP="00CD148E">
            <w:pPr>
              <w:pStyle w:val="af1"/>
              <w:jc w:val="both"/>
            </w:pPr>
            <w:r w:rsidRPr="00CD148E">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6E1624" w:rsidRPr="00CD148E" w:rsidRDefault="006E1624" w:rsidP="00CD148E">
            <w:pPr>
              <w:pStyle w:val="af1"/>
              <w:jc w:val="center"/>
            </w:pPr>
            <w:r w:rsidRPr="00CD148E">
              <w:t>2.1.1</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Обслуживание жилой застройки</w:t>
            </w:r>
          </w:p>
        </w:tc>
        <w:tc>
          <w:tcPr>
            <w:tcW w:w="5387" w:type="dxa"/>
          </w:tcPr>
          <w:p w:rsidR="006E1624" w:rsidRPr="00CD148E" w:rsidRDefault="006E1624" w:rsidP="00CD148E">
            <w:pPr>
              <w:pStyle w:val="af1"/>
              <w:jc w:val="both"/>
            </w:pPr>
            <w:r w:rsidRPr="00CD148E">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w:t>
            </w:r>
            <w:r w:rsidRPr="00CD148E">
              <w:lastRenderedPageBreak/>
              <w:t>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985" w:type="dxa"/>
          </w:tcPr>
          <w:p w:rsidR="006E1624" w:rsidRPr="00CD148E" w:rsidRDefault="006E1624" w:rsidP="00CD148E">
            <w:pPr>
              <w:pStyle w:val="af1"/>
              <w:jc w:val="center"/>
            </w:pPr>
            <w:r w:rsidRPr="00CD148E">
              <w:lastRenderedPageBreak/>
              <w:t>2.7</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rPr>
                <w:rFonts w:eastAsia="Times New Roman CYR"/>
                <w:szCs w:val="28"/>
              </w:rPr>
              <w:t>Хранение автотранспорта</w:t>
            </w:r>
          </w:p>
        </w:tc>
        <w:tc>
          <w:tcPr>
            <w:tcW w:w="5387" w:type="dxa"/>
          </w:tcPr>
          <w:p w:rsidR="006E1624" w:rsidRPr="00CD148E" w:rsidRDefault="006E1624" w:rsidP="00CD148E">
            <w:pPr>
              <w:pStyle w:val="af1"/>
              <w:jc w:val="both"/>
            </w:pPr>
            <w:r w:rsidRPr="00CD14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D148E">
              <w:t>машино</w:t>
            </w:r>
            <w:proofErr w:type="spellEnd"/>
            <w:r w:rsidRPr="00CD148E">
              <w:t>-места, за исключением гаражей, размещение которых предусмотрено содержанием вида разрешенного использования с кодом 4.9</w:t>
            </w:r>
          </w:p>
        </w:tc>
        <w:tc>
          <w:tcPr>
            <w:tcW w:w="985" w:type="dxa"/>
          </w:tcPr>
          <w:p w:rsidR="006E1624" w:rsidRPr="00CD148E" w:rsidRDefault="006E1624" w:rsidP="00CD148E">
            <w:pPr>
              <w:pStyle w:val="af1"/>
              <w:jc w:val="center"/>
            </w:pPr>
            <w:r w:rsidRPr="00CD148E">
              <w:t>2.7.1</w:t>
            </w:r>
          </w:p>
        </w:tc>
      </w:tr>
      <w:tr w:rsidR="006E1624" w:rsidRPr="00CD148E" w:rsidTr="0010441E">
        <w:tc>
          <w:tcPr>
            <w:tcW w:w="2972" w:type="dxa"/>
          </w:tcPr>
          <w:p w:rsidR="006E1624" w:rsidRPr="00CD148E" w:rsidRDefault="006E1624" w:rsidP="00CD148E">
            <w:pPr>
              <w:pStyle w:val="af1"/>
            </w:pPr>
            <w:r w:rsidRPr="00CD148E">
              <w:t>Общественное использование объектов капитального строительства</w:t>
            </w:r>
          </w:p>
        </w:tc>
        <w:tc>
          <w:tcPr>
            <w:tcW w:w="5387" w:type="dxa"/>
          </w:tcPr>
          <w:p w:rsidR="006E1624" w:rsidRPr="00CD148E" w:rsidRDefault="006E1624" w:rsidP="00CD148E">
            <w:pPr>
              <w:pStyle w:val="af1"/>
              <w:jc w:val="both"/>
            </w:pPr>
            <w:r w:rsidRPr="00CD148E">
              <w:t>Размещение объектов капитального строительства в целях обеспечения удовлетворения бытовых, социальных и духовных потребностей человека.</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3.1-3.10.2</w:t>
            </w:r>
          </w:p>
        </w:tc>
        <w:tc>
          <w:tcPr>
            <w:tcW w:w="985" w:type="dxa"/>
          </w:tcPr>
          <w:p w:rsidR="006E1624" w:rsidRPr="00CD148E" w:rsidRDefault="006E1624" w:rsidP="00CD148E">
            <w:pPr>
              <w:pStyle w:val="af1"/>
              <w:jc w:val="center"/>
            </w:pPr>
            <w:r w:rsidRPr="00CD148E">
              <w:t>3.0</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Социальное обслуживание</w:t>
            </w:r>
          </w:p>
        </w:tc>
        <w:tc>
          <w:tcPr>
            <w:tcW w:w="5387" w:type="dxa"/>
          </w:tcPr>
          <w:p w:rsidR="006E1624" w:rsidRPr="00CD148E" w:rsidRDefault="006E1624" w:rsidP="00CD148E">
            <w:pPr>
              <w:pStyle w:val="af1"/>
              <w:jc w:val="both"/>
            </w:pPr>
            <w:r w:rsidRPr="00CD148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85" w:type="dxa"/>
          </w:tcPr>
          <w:p w:rsidR="006E1624" w:rsidRPr="00CD148E" w:rsidRDefault="006E1624" w:rsidP="00CD148E">
            <w:pPr>
              <w:pStyle w:val="af1"/>
              <w:jc w:val="center"/>
            </w:pPr>
            <w:r w:rsidRPr="00CD148E">
              <w:t>3.2</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rPr>
                <w:rFonts w:eastAsia="Times New Roman CYR"/>
                <w:szCs w:val="28"/>
              </w:rPr>
              <w:t>Общежития</w:t>
            </w:r>
          </w:p>
        </w:tc>
        <w:tc>
          <w:tcPr>
            <w:tcW w:w="5387" w:type="dxa"/>
          </w:tcPr>
          <w:p w:rsidR="006E1624" w:rsidRPr="00CD148E" w:rsidRDefault="006E1624" w:rsidP="00CD148E">
            <w:pPr>
              <w:pStyle w:val="af1"/>
              <w:jc w:val="both"/>
            </w:pPr>
            <w:r w:rsidRPr="00CD148E">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85" w:type="dxa"/>
          </w:tcPr>
          <w:p w:rsidR="006E1624" w:rsidRPr="00CD148E" w:rsidRDefault="006E1624" w:rsidP="00CD148E">
            <w:pPr>
              <w:pStyle w:val="af1"/>
              <w:jc w:val="center"/>
            </w:pPr>
            <w:r w:rsidRPr="00CD148E">
              <w:t>3.2.4</w:t>
            </w:r>
          </w:p>
        </w:tc>
      </w:tr>
      <w:tr w:rsidR="006E1624" w:rsidRPr="00CD148E" w:rsidTr="0010441E">
        <w:tc>
          <w:tcPr>
            <w:tcW w:w="2972" w:type="dxa"/>
          </w:tcPr>
          <w:p w:rsidR="006E1624" w:rsidRPr="00CD148E" w:rsidRDefault="006E1624" w:rsidP="00CD148E">
            <w:pPr>
              <w:pStyle w:val="af1"/>
            </w:pPr>
            <w:r w:rsidRPr="00CD148E">
              <w:t>Бытовое обслуживание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rsidR="006E1624" w:rsidRPr="00CD148E" w:rsidRDefault="006E1624" w:rsidP="00CD148E">
            <w:pPr>
              <w:pStyle w:val="af1"/>
              <w:jc w:val="center"/>
            </w:pPr>
            <w:r w:rsidRPr="00CD148E">
              <w:t>3.3</w:t>
            </w:r>
          </w:p>
        </w:tc>
      </w:tr>
      <w:tr w:rsidR="006E1624" w:rsidRPr="00CD148E" w:rsidTr="0010441E">
        <w:tc>
          <w:tcPr>
            <w:tcW w:w="2972" w:type="dxa"/>
          </w:tcPr>
          <w:p w:rsidR="006E1624" w:rsidRPr="00CD148E" w:rsidRDefault="006E1624" w:rsidP="00CD148E">
            <w:pPr>
              <w:pStyle w:val="af1"/>
            </w:pPr>
            <w:r w:rsidRPr="00CD148E">
              <w:t>Здравоохранение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tc>
        <w:tc>
          <w:tcPr>
            <w:tcW w:w="985" w:type="dxa"/>
          </w:tcPr>
          <w:p w:rsidR="006E1624" w:rsidRPr="00CD148E" w:rsidRDefault="006E1624" w:rsidP="00CD148E">
            <w:pPr>
              <w:pStyle w:val="af1"/>
              <w:jc w:val="center"/>
            </w:pPr>
            <w:r w:rsidRPr="00CD148E">
              <w:t>3.4</w:t>
            </w:r>
          </w:p>
        </w:tc>
      </w:tr>
      <w:tr w:rsidR="006E1624" w:rsidRPr="00CD148E" w:rsidTr="0010441E">
        <w:tc>
          <w:tcPr>
            <w:tcW w:w="2972" w:type="dxa"/>
          </w:tcPr>
          <w:p w:rsidR="006E1624" w:rsidRPr="00CD148E" w:rsidRDefault="006E1624" w:rsidP="00CD148E">
            <w:pPr>
              <w:pStyle w:val="af1"/>
            </w:pPr>
            <w:r w:rsidRPr="00CD148E">
              <w:t>Образование и просвещение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985" w:type="dxa"/>
          </w:tcPr>
          <w:p w:rsidR="006E1624" w:rsidRPr="00CD148E" w:rsidRDefault="006E1624" w:rsidP="00CD148E">
            <w:pPr>
              <w:pStyle w:val="af1"/>
              <w:jc w:val="center"/>
            </w:pPr>
            <w:r w:rsidRPr="00CD148E">
              <w:t>3.5</w:t>
            </w:r>
          </w:p>
        </w:tc>
      </w:tr>
      <w:tr w:rsidR="006E1624" w:rsidRPr="00CD148E" w:rsidTr="0010441E">
        <w:tc>
          <w:tcPr>
            <w:tcW w:w="2972" w:type="dxa"/>
          </w:tcPr>
          <w:p w:rsidR="006E1624" w:rsidRPr="00CD148E" w:rsidRDefault="006E1624" w:rsidP="00CD148E">
            <w:pPr>
              <w:pStyle w:val="af1"/>
            </w:pPr>
            <w:r w:rsidRPr="00CD148E">
              <w:t>Культурное развитие</w:t>
            </w:r>
          </w:p>
        </w:tc>
        <w:tc>
          <w:tcPr>
            <w:tcW w:w="5387" w:type="dxa"/>
          </w:tcPr>
          <w:p w:rsidR="006E1624" w:rsidRPr="00CD148E" w:rsidRDefault="006E1624" w:rsidP="00CD148E">
            <w:pPr>
              <w:pStyle w:val="af1"/>
              <w:jc w:val="both"/>
            </w:pPr>
            <w:r w:rsidRPr="00CD148E">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w:t>
            </w:r>
            <w:r w:rsidRPr="00CD148E">
              <w:lastRenderedPageBreak/>
              <w:t>содержание видов разрешенного использования с кодами 3.6.1-3.6.3</w:t>
            </w:r>
          </w:p>
        </w:tc>
        <w:tc>
          <w:tcPr>
            <w:tcW w:w="985" w:type="dxa"/>
          </w:tcPr>
          <w:p w:rsidR="006E1624" w:rsidRPr="00CD148E" w:rsidRDefault="006E1624" w:rsidP="00CD148E">
            <w:pPr>
              <w:pStyle w:val="af1"/>
              <w:jc w:val="center"/>
            </w:pPr>
            <w:r w:rsidRPr="00CD148E">
              <w:lastRenderedPageBreak/>
              <w:t>3.6</w:t>
            </w:r>
          </w:p>
        </w:tc>
      </w:tr>
      <w:tr w:rsidR="006E1624" w:rsidRPr="00CD148E" w:rsidTr="0010441E">
        <w:tc>
          <w:tcPr>
            <w:tcW w:w="2972" w:type="dxa"/>
          </w:tcPr>
          <w:p w:rsidR="006E1624" w:rsidRPr="00CD148E" w:rsidRDefault="006E1624" w:rsidP="00CD148E">
            <w:pPr>
              <w:pStyle w:val="af1"/>
            </w:pPr>
            <w:r w:rsidRPr="00CD148E">
              <w:t>Религиозное использование</w:t>
            </w:r>
          </w:p>
        </w:tc>
        <w:tc>
          <w:tcPr>
            <w:tcW w:w="5387" w:type="dxa"/>
          </w:tcPr>
          <w:p w:rsidR="006E1624" w:rsidRPr="00CD148E" w:rsidRDefault="006E1624" w:rsidP="00CD148E">
            <w:pPr>
              <w:pStyle w:val="af1"/>
              <w:jc w:val="both"/>
            </w:pPr>
            <w:r w:rsidRPr="00CD148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85" w:type="dxa"/>
          </w:tcPr>
          <w:p w:rsidR="006E1624" w:rsidRPr="00CD148E" w:rsidRDefault="006E1624" w:rsidP="00CD148E">
            <w:pPr>
              <w:pStyle w:val="af1"/>
              <w:jc w:val="center"/>
            </w:pPr>
            <w:r w:rsidRPr="00CD148E">
              <w:t>3.7</w:t>
            </w:r>
          </w:p>
        </w:tc>
      </w:tr>
      <w:tr w:rsidR="006E1624" w:rsidRPr="00CD148E" w:rsidTr="0010441E">
        <w:tc>
          <w:tcPr>
            <w:tcW w:w="2972" w:type="dxa"/>
          </w:tcPr>
          <w:p w:rsidR="006E1624" w:rsidRPr="00CD148E" w:rsidRDefault="006E1624" w:rsidP="00CD148E">
            <w:pPr>
              <w:pStyle w:val="af1"/>
            </w:pPr>
            <w:r w:rsidRPr="00CD148E">
              <w:t>Общественное управление</w:t>
            </w:r>
          </w:p>
        </w:tc>
        <w:tc>
          <w:tcPr>
            <w:tcW w:w="5387" w:type="dxa"/>
          </w:tcPr>
          <w:p w:rsidR="006E1624" w:rsidRPr="00CD148E" w:rsidRDefault="006E1624" w:rsidP="00CD148E">
            <w:pPr>
              <w:pStyle w:val="af1"/>
              <w:jc w:val="both"/>
            </w:pPr>
            <w:r w:rsidRPr="00CD148E">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985" w:type="dxa"/>
          </w:tcPr>
          <w:p w:rsidR="006E1624" w:rsidRPr="00CD148E" w:rsidRDefault="006E1624" w:rsidP="00CD148E">
            <w:pPr>
              <w:pStyle w:val="af1"/>
              <w:jc w:val="center"/>
            </w:pPr>
            <w:r w:rsidRPr="00CD148E">
              <w:t>3.8</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Амбулаторное ветеринарное обслуживание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rsidR="006E1624" w:rsidRPr="00CD148E" w:rsidRDefault="006E1624" w:rsidP="00CD148E">
            <w:pPr>
              <w:pStyle w:val="af1"/>
              <w:jc w:val="center"/>
            </w:pPr>
            <w:r w:rsidRPr="00CD148E">
              <w:t>3.10.1</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rPr>
                <w:rFonts w:eastAsia="Times New Roman CYR"/>
                <w:szCs w:val="28"/>
              </w:rPr>
              <w:t>Деловое управление</w:t>
            </w:r>
          </w:p>
        </w:tc>
        <w:tc>
          <w:tcPr>
            <w:tcW w:w="5387" w:type="dxa"/>
          </w:tcPr>
          <w:p w:rsidR="006E1624" w:rsidRPr="00CD148E" w:rsidRDefault="006E1624" w:rsidP="00CD148E">
            <w:pPr>
              <w:pStyle w:val="af1"/>
              <w:jc w:val="both"/>
            </w:pPr>
            <w:r w:rsidRPr="00CD148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6E1624" w:rsidRPr="00CD148E" w:rsidRDefault="006E1624" w:rsidP="00CD148E">
            <w:pPr>
              <w:pStyle w:val="af1"/>
              <w:jc w:val="center"/>
            </w:pPr>
            <w:r w:rsidRPr="00CD148E">
              <w:t>4.1</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rPr>
                <w:rFonts w:eastAsia="Times New Roman CYR"/>
                <w:szCs w:val="28"/>
              </w:rPr>
              <w:t>Рынки</w:t>
            </w:r>
          </w:p>
        </w:tc>
        <w:tc>
          <w:tcPr>
            <w:tcW w:w="5387" w:type="dxa"/>
          </w:tcPr>
          <w:p w:rsidR="006E1624" w:rsidRPr="00CD148E" w:rsidRDefault="006E1624" w:rsidP="00CD148E">
            <w:pPr>
              <w:pStyle w:val="af1"/>
              <w:jc w:val="both"/>
            </w:pPr>
            <w:r w:rsidRPr="00CD14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E1624" w:rsidRPr="00CD148E" w:rsidRDefault="006E1624" w:rsidP="00CD148E">
            <w:pPr>
              <w:pStyle w:val="af1"/>
              <w:jc w:val="both"/>
            </w:pPr>
            <w:r w:rsidRPr="00CD148E">
              <w:t>размещение гаражей и (или) стоянок для автомобилей сотрудников и посетителей рынка</w:t>
            </w:r>
          </w:p>
        </w:tc>
        <w:tc>
          <w:tcPr>
            <w:tcW w:w="985" w:type="dxa"/>
          </w:tcPr>
          <w:p w:rsidR="006E1624" w:rsidRPr="00CD148E" w:rsidRDefault="006E1624" w:rsidP="00CD148E">
            <w:pPr>
              <w:pStyle w:val="af1"/>
              <w:jc w:val="center"/>
            </w:pPr>
            <w:r w:rsidRPr="00CD148E">
              <w:t>4.3</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rPr>
                <w:rFonts w:eastAsia="Times New Roman CYR"/>
                <w:szCs w:val="28"/>
              </w:rPr>
              <w:t>Магазины</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6E1624" w:rsidRPr="00CD148E" w:rsidRDefault="006E1624" w:rsidP="00CD148E">
            <w:pPr>
              <w:pStyle w:val="af1"/>
              <w:jc w:val="center"/>
            </w:pPr>
            <w:r w:rsidRPr="00CD148E">
              <w:t>4.4</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t>Банковская и страховая деятельность</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rsidR="006E1624" w:rsidRPr="00CD148E" w:rsidRDefault="006E1624" w:rsidP="00CD148E">
            <w:pPr>
              <w:pStyle w:val="af1"/>
              <w:jc w:val="center"/>
            </w:pPr>
            <w:r w:rsidRPr="00CD148E">
              <w:t>4.5</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Общественное питание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6E1624" w:rsidRPr="00CD148E" w:rsidRDefault="006E1624" w:rsidP="00CD148E">
            <w:pPr>
              <w:pStyle w:val="af1"/>
              <w:jc w:val="center"/>
            </w:pPr>
            <w:r w:rsidRPr="00CD148E">
              <w:t>4.6</w:t>
            </w:r>
          </w:p>
        </w:tc>
      </w:tr>
      <w:tr w:rsidR="006E1624" w:rsidRPr="00CD148E" w:rsidTr="0010441E">
        <w:tc>
          <w:tcPr>
            <w:tcW w:w="2972" w:type="dxa"/>
          </w:tcPr>
          <w:p w:rsidR="006E1624" w:rsidRPr="00CD148E" w:rsidRDefault="006E1624" w:rsidP="00CD148E">
            <w:pPr>
              <w:pStyle w:val="af1"/>
            </w:pPr>
            <w:r w:rsidRPr="00CD148E">
              <w:t>Гостиничное обслуживание</w:t>
            </w:r>
          </w:p>
        </w:tc>
        <w:tc>
          <w:tcPr>
            <w:tcW w:w="5387" w:type="dxa"/>
          </w:tcPr>
          <w:p w:rsidR="006E1624" w:rsidRPr="00CD148E" w:rsidRDefault="006E1624" w:rsidP="00CD148E">
            <w:pPr>
              <w:pStyle w:val="af1"/>
              <w:jc w:val="both"/>
            </w:pPr>
            <w:r w:rsidRPr="00CD14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tcPr>
          <w:p w:rsidR="006E1624" w:rsidRPr="00CD148E" w:rsidRDefault="006E1624" w:rsidP="00CD148E">
            <w:pPr>
              <w:pStyle w:val="af1"/>
              <w:jc w:val="center"/>
            </w:pPr>
            <w:r w:rsidRPr="00CD148E">
              <w:t>4.7</w:t>
            </w:r>
          </w:p>
        </w:tc>
      </w:tr>
      <w:tr w:rsidR="006E1624" w:rsidRPr="00CD148E" w:rsidTr="0010441E">
        <w:tc>
          <w:tcPr>
            <w:tcW w:w="2972" w:type="dxa"/>
          </w:tcPr>
          <w:p w:rsidR="006E1624" w:rsidRPr="00CD148E" w:rsidRDefault="006E1624" w:rsidP="00CD148E">
            <w:pPr>
              <w:pStyle w:val="af1"/>
            </w:pPr>
            <w:r w:rsidRPr="00CD148E">
              <w:t>Развлекательные мероприятия</w:t>
            </w:r>
          </w:p>
        </w:tc>
        <w:tc>
          <w:tcPr>
            <w:tcW w:w="5387" w:type="dxa"/>
          </w:tcPr>
          <w:p w:rsidR="006E1624" w:rsidRPr="00CD148E" w:rsidRDefault="006E1624" w:rsidP="00CD148E">
            <w:pPr>
              <w:pStyle w:val="af1"/>
              <w:jc w:val="both"/>
            </w:pPr>
            <w:r w:rsidRPr="00CD148E">
              <w:t xml:space="preserve">Размещение зданий и сооружений, предназначенных для организации развлекательных мероприятий, путешествий, для </w:t>
            </w:r>
            <w:r w:rsidRPr="00CD148E">
              <w:lastRenderedPageBreak/>
              <w:t>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rsidR="006E1624" w:rsidRPr="00CD148E" w:rsidRDefault="006E1624" w:rsidP="00CD148E">
            <w:pPr>
              <w:pStyle w:val="af1"/>
              <w:jc w:val="center"/>
            </w:pPr>
            <w:r w:rsidRPr="00CD148E">
              <w:lastRenderedPageBreak/>
              <w:t>4.8.1</w:t>
            </w:r>
          </w:p>
        </w:tc>
      </w:tr>
      <w:tr w:rsidR="006E1624" w:rsidRPr="00CD148E" w:rsidTr="0010441E">
        <w:tc>
          <w:tcPr>
            <w:tcW w:w="2972" w:type="dxa"/>
          </w:tcPr>
          <w:p w:rsidR="006E1624" w:rsidRPr="00CD148E" w:rsidRDefault="006E1624" w:rsidP="00CD148E">
            <w:pPr>
              <w:pStyle w:val="af1"/>
            </w:pPr>
            <w:r w:rsidRPr="00CD148E">
              <w:t>Спорт</w:t>
            </w:r>
          </w:p>
        </w:tc>
        <w:tc>
          <w:tcPr>
            <w:tcW w:w="5387" w:type="dxa"/>
          </w:tcPr>
          <w:p w:rsidR="006E1624" w:rsidRPr="00CD148E" w:rsidRDefault="006E1624" w:rsidP="00CD148E">
            <w:pPr>
              <w:pStyle w:val="af1"/>
              <w:jc w:val="both"/>
            </w:pPr>
            <w:r w:rsidRPr="00CD14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985" w:type="dxa"/>
          </w:tcPr>
          <w:p w:rsidR="006E1624" w:rsidRPr="00CD148E" w:rsidRDefault="006E1624" w:rsidP="00CD148E">
            <w:pPr>
              <w:pStyle w:val="af1"/>
              <w:jc w:val="center"/>
            </w:pPr>
            <w:r w:rsidRPr="00CD148E">
              <w:t>5.1</w:t>
            </w:r>
          </w:p>
        </w:tc>
      </w:tr>
      <w:tr w:rsidR="006E1624" w:rsidRPr="00CD148E" w:rsidTr="0010441E">
        <w:tc>
          <w:tcPr>
            <w:tcW w:w="2972" w:type="dxa"/>
          </w:tcPr>
          <w:p w:rsidR="006E1624" w:rsidRPr="00CD148E" w:rsidRDefault="006E1624" w:rsidP="00CD148E">
            <w:pPr>
              <w:pStyle w:val="af1"/>
            </w:pPr>
            <w:r w:rsidRPr="00CD148E">
              <w:t>Пищевая промышленность</w:t>
            </w:r>
          </w:p>
        </w:tc>
        <w:tc>
          <w:tcPr>
            <w:tcW w:w="5387" w:type="dxa"/>
          </w:tcPr>
          <w:p w:rsidR="006E1624" w:rsidRPr="00CD148E" w:rsidRDefault="006E1624" w:rsidP="00CD148E">
            <w:pPr>
              <w:pStyle w:val="af1"/>
              <w:jc w:val="both"/>
            </w:pPr>
            <w:r w:rsidRPr="00CD148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6E1624" w:rsidRPr="00CD148E" w:rsidRDefault="006E1624" w:rsidP="00CD148E">
            <w:pPr>
              <w:pStyle w:val="af1"/>
              <w:jc w:val="center"/>
            </w:pPr>
            <w:r w:rsidRPr="00CD148E">
              <w:t>6.4</w:t>
            </w:r>
          </w:p>
        </w:tc>
      </w:tr>
      <w:tr w:rsidR="006E1624" w:rsidRPr="00CD148E" w:rsidTr="0010441E">
        <w:tc>
          <w:tcPr>
            <w:tcW w:w="2972" w:type="dxa"/>
          </w:tcPr>
          <w:p w:rsidR="006E1624" w:rsidRPr="00CD148E" w:rsidRDefault="006E1624" w:rsidP="00CD148E">
            <w:pPr>
              <w:pStyle w:val="af1"/>
            </w:pPr>
            <w:r w:rsidRPr="00CD148E">
              <w:t>Связь</w:t>
            </w:r>
          </w:p>
        </w:tc>
        <w:tc>
          <w:tcPr>
            <w:tcW w:w="5387" w:type="dxa"/>
          </w:tcPr>
          <w:p w:rsidR="006E1624" w:rsidRPr="00CD148E" w:rsidRDefault="006E1624" w:rsidP="00CD148E">
            <w:pPr>
              <w:pStyle w:val="af1"/>
              <w:jc w:val="both"/>
            </w:pPr>
            <w:r w:rsidRPr="00CD148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85" w:type="dxa"/>
          </w:tcPr>
          <w:p w:rsidR="006E1624" w:rsidRPr="00CD148E" w:rsidRDefault="006E1624" w:rsidP="00CD148E">
            <w:pPr>
              <w:pStyle w:val="af1"/>
              <w:jc w:val="center"/>
            </w:pPr>
            <w:r w:rsidRPr="00CD148E">
              <w:t>6.8</w:t>
            </w:r>
          </w:p>
        </w:tc>
      </w:tr>
      <w:tr w:rsidR="006E1624" w:rsidRPr="00CD148E" w:rsidTr="0010441E">
        <w:tc>
          <w:tcPr>
            <w:tcW w:w="2972" w:type="dxa"/>
          </w:tcPr>
          <w:p w:rsidR="006E1624" w:rsidRPr="00CD148E" w:rsidRDefault="006E1624" w:rsidP="00CD148E">
            <w:pPr>
              <w:pStyle w:val="af1"/>
            </w:pPr>
            <w:r w:rsidRPr="00CD148E">
              <w:t>Ведение огородничества</w:t>
            </w:r>
          </w:p>
        </w:tc>
        <w:tc>
          <w:tcPr>
            <w:tcW w:w="5387" w:type="dxa"/>
          </w:tcPr>
          <w:p w:rsidR="006E1624" w:rsidRPr="00CD148E" w:rsidRDefault="006E1624" w:rsidP="00CD148E">
            <w:pPr>
              <w:pStyle w:val="af1"/>
              <w:jc w:val="both"/>
            </w:pPr>
            <w:r w:rsidRPr="00CD148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6E1624" w:rsidRPr="00CD148E" w:rsidRDefault="006E1624" w:rsidP="00CD148E">
            <w:pPr>
              <w:pStyle w:val="af1"/>
              <w:jc w:val="center"/>
            </w:pPr>
            <w:r w:rsidRPr="00CD148E">
              <w:t>13.1</w:t>
            </w:r>
          </w:p>
        </w:tc>
      </w:tr>
      <w:tr w:rsidR="006E1624" w:rsidRPr="00CD148E" w:rsidTr="0010441E">
        <w:tc>
          <w:tcPr>
            <w:tcW w:w="2972" w:type="dxa"/>
          </w:tcPr>
          <w:p w:rsidR="006E1624" w:rsidRPr="00CD148E" w:rsidRDefault="006E1624" w:rsidP="00CD148E">
            <w:pPr>
              <w:pStyle w:val="af1"/>
            </w:pPr>
            <w:r w:rsidRPr="00CD148E">
              <w:t>Ведение садоводства</w:t>
            </w:r>
          </w:p>
        </w:tc>
        <w:tc>
          <w:tcPr>
            <w:tcW w:w="5387" w:type="dxa"/>
          </w:tcPr>
          <w:p w:rsidR="006E1624" w:rsidRPr="00CD148E" w:rsidRDefault="006E1624" w:rsidP="00CD148E">
            <w:pPr>
              <w:pStyle w:val="af1"/>
              <w:jc w:val="both"/>
            </w:pPr>
            <w:r w:rsidRPr="00CD148E">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85" w:type="dxa"/>
          </w:tcPr>
          <w:p w:rsidR="006E1624" w:rsidRPr="00CD148E" w:rsidRDefault="006E1624" w:rsidP="00CD148E">
            <w:pPr>
              <w:pStyle w:val="af1"/>
              <w:jc w:val="center"/>
            </w:pPr>
            <w:r w:rsidRPr="00CD148E">
              <w:t>13.2</w:t>
            </w:r>
          </w:p>
        </w:tc>
      </w:tr>
    </w:tbl>
    <w:p w:rsidR="006E1624" w:rsidRPr="00CD148E" w:rsidRDefault="006E1624" w:rsidP="00CD148E">
      <w:pPr>
        <w:widowControl w:val="0"/>
        <w:tabs>
          <w:tab w:val="left" w:pos="7200"/>
        </w:tabs>
        <w:ind w:firstLine="709"/>
        <w:rPr>
          <w:szCs w:val="28"/>
        </w:rPr>
      </w:pPr>
    </w:p>
    <w:p w:rsidR="006E1624" w:rsidRPr="00CD148E" w:rsidRDefault="006E1624" w:rsidP="00CD148E">
      <w:pPr>
        <w:widowControl w:val="0"/>
        <w:tabs>
          <w:tab w:val="left" w:pos="7200"/>
        </w:tabs>
        <w:jc w:val="center"/>
        <w:rPr>
          <w:szCs w:val="28"/>
        </w:rPr>
      </w:pPr>
      <w:r w:rsidRPr="00CD148E">
        <w:rPr>
          <w:szCs w:val="28"/>
        </w:rPr>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Гидротехнические сооружения</w:t>
            </w:r>
          </w:p>
        </w:tc>
        <w:tc>
          <w:tcPr>
            <w:tcW w:w="5387" w:type="dxa"/>
          </w:tcPr>
          <w:p w:rsidR="006E1624" w:rsidRPr="00CD148E" w:rsidRDefault="006E1624" w:rsidP="00CD148E">
            <w:pPr>
              <w:pStyle w:val="af1"/>
              <w:jc w:val="both"/>
            </w:pPr>
            <w:r w:rsidRPr="00CD148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w:t>
            </w:r>
            <w:r w:rsidRPr="00CD148E">
              <w:lastRenderedPageBreak/>
              <w:t xml:space="preserve">сооружений, судопропускных сооружений, </w:t>
            </w:r>
            <w:proofErr w:type="spellStart"/>
            <w:r w:rsidRPr="00CD148E">
              <w:t>рыбозащитных</w:t>
            </w:r>
            <w:proofErr w:type="spellEnd"/>
            <w:r w:rsidRPr="00CD148E">
              <w:t xml:space="preserve"> и рыбопропускных сооружений, берегозащитных сооружений)</w:t>
            </w:r>
          </w:p>
        </w:tc>
        <w:tc>
          <w:tcPr>
            <w:tcW w:w="985" w:type="dxa"/>
          </w:tcPr>
          <w:p w:rsidR="006E1624" w:rsidRPr="00CD148E" w:rsidRDefault="006E1624" w:rsidP="00CD148E">
            <w:pPr>
              <w:pStyle w:val="af1"/>
              <w:jc w:val="center"/>
            </w:pPr>
            <w:r w:rsidRPr="00CD148E">
              <w:lastRenderedPageBreak/>
              <w:t>11.3</w:t>
            </w:r>
          </w:p>
        </w:tc>
      </w:tr>
      <w:tr w:rsidR="006E1624" w:rsidRPr="00CD148E" w:rsidTr="0010441E">
        <w:tc>
          <w:tcPr>
            <w:tcW w:w="2972" w:type="dxa"/>
          </w:tcPr>
          <w:p w:rsidR="006E1624" w:rsidRPr="00CD148E" w:rsidRDefault="006E1624" w:rsidP="00CD148E">
            <w:pPr>
              <w:pStyle w:val="af1"/>
            </w:pPr>
            <w:r w:rsidRPr="00CD148E">
              <w:t>Земельные участки (территории) общего пользования</w:t>
            </w:r>
          </w:p>
        </w:tc>
        <w:tc>
          <w:tcPr>
            <w:tcW w:w="5387" w:type="dxa"/>
          </w:tcPr>
          <w:p w:rsidR="006E1624" w:rsidRPr="00CD148E" w:rsidRDefault="006E1624" w:rsidP="00CD148E">
            <w:pPr>
              <w:pStyle w:val="af1"/>
            </w:pPr>
            <w:r w:rsidRPr="00CD148E">
              <w:t>Земельные участки общего пользования.</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12.0.1 - 12.0.2</w:t>
            </w:r>
          </w:p>
        </w:tc>
        <w:tc>
          <w:tcPr>
            <w:tcW w:w="985" w:type="dxa"/>
          </w:tcPr>
          <w:p w:rsidR="006E1624" w:rsidRPr="00CD148E" w:rsidRDefault="006E1624" w:rsidP="00CD148E">
            <w:pPr>
              <w:pStyle w:val="af1"/>
              <w:jc w:val="center"/>
            </w:pPr>
            <w:r w:rsidRPr="00CD148E">
              <w:t>12.0</w:t>
            </w:r>
          </w:p>
        </w:tc>
      </w:tr>
    </w:tbl>
    <w:p w:rsidR="006E1624" w:rsidRPr="00CD148E" w:rsidRDefault="006E1624" w:rsidP="00CD148E">
      <w:pPr>
        <w:widowControl w:val="0"/>
        <w:tabs>
          <w:tab w:val="left" w:pos="180"/>
        </w:tabs>
        <w:overflowPunct w:val="0"/>
        <w:adjustRightInd w:val="0"/>
        <w:rPr>
          <w:b/>
          <w:bCs/>
          <w:szCs w:val="28"/>
        </w:rPr>
      </w:pPr>
    </w:p>
    <w:p w:rsidR="006E1624" w:rsidRPr="00CD148E" w:rsidRDefault="006E1624" w:rsidP="00CD148E">
      <w:pPr>
        <w:widowControl w:val="0"/>
        <w:tabs>
          <w:tab w:val="left" w:pos="180"/>
        </w:tabs>
        <w:overflowPunct w:val="0"/>
        <w:adjustRightInd w:val="0"/>
        <w:ind w:firstLine="900"/>
        <w:rPr>
          <w:szCs w:val="28"/>
        </w:rPr>
      </w:pPr>
      <w:r w:rsidRPr="00CD148E">
        <w:rPr>
          <w:bCs/>
          <w:szCs w:val="28"/>
        </w:rPr>
        <w:t xml:space="preserve">3. Предельные </w:t>
      </w:r>
      <w:r w:rsidRPr="00CD148E">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rsidR="006E1624" w:rsidRPr="00CD148E" w:rsidRDefault="006E1624" w:rsidP="00CD148E">
      <w:pPr>
        <w:tabs>
          <w:tab w:val="left" w:pos="1080"/>
          <w:tab w:val="num" w:pos="1211"/>
        </w:tabs>
        <w:ind w:firstLine="709"/>
        <w:rPr>
          <w:szCs w:val="28"/>
          <w:lang w:eastAsia="ru-RU"/>
        </w:rPr>
      </w:pPr>
      <w:r w:rsidRPr="00CD148E">
        <w:rPr>
          <w:szCs w:val="28"/>
          <w:lang w:eastAsia="ru-RU"/>
        </w:rPr>
        <w:t>3.1.Минимальная площадь земельного участка для:</w:t>
      </w:r>
    </w:p>
    <w:p w:rsidR="006E1624" w:rsidRPr="00CD148E" w:rsidRDefault="006E1624" w:rsidP="00CD148E">
      <w:pPr>
        <w:widowControl w:val="0"/>
        <w:numPr>
          <w:ilvl w:val="1"/>
          <w:numId w:val="17"/>
        </w:numPr>
        <w:tabs>
          <w:tab w:val="left" w:pos="1080"/>
          <w:tab w:val="num" w:pos="1260"/>
        </w:tabs>
        <w:overflowPunct w:val="0"/>
        <w:adjustRightInd w:val="0"/>
        <w:ind w:left="0" w:firstLine="709"/>
        <w:rPr>
          <w:szCs w:val="28"/>
        </w:rPr>
      </w:pPr>
      <w:r w:rsidRPr="00CD148E">
        <w:rPr>
          <w:rFonts w:eastAsia="Times New Roman CYR"/>
          <w:szCs w:val="28"/>
        </w:rPr>
        <w:t>индивидуального жилищного строительства и</w:t>
      </w:r>
      <w:r w:rsidRPr="00CD148E">
        <w:rPr>
          <w:rFonts w:eastAsia="Times New Roman CYR"/>
          <w:bCs/>
          <w:szCs w:val="28"/>
        </w:rPr>
        <w:t xml:space="preserve"> ведения личного подсобного хозяйства</w:t>
      </w:r>
      <w:r w:rsidRPr="00CD148E">
        <w:rPr>
          <w:szCs w:val="28"/>
        </w:rPr>
        <w:t xml:space="preserve"> – 600 кв. м;</w:t>
      </w:r>
    </w:p>
    <w:p w:rsidR="006E1624" w:rsidRPr="00CD148E" w:rsidRDefault="006E1624" w:rsidP="00CD148E">
      <w:pPr>
        <w:widowControl w:val="0"/>
        <w:numPr>
          <w:ilvl w:val="1"/>
          <w:numId w:val="17"/>
        </w:numPr>
        <w:tabs>
          <w:tab w:val="left" w:pos="1080"/>
          <w:tab w:val="num" w:pos="1260"/>
        </w:tabs>
        <w:overflowPunct w:val="0"/>
        <w:adjustRightInd w:val="0"/>
        <w:ind w:left="0" w:firstLine="709"/>
        <w:rPr>
          <w:szCs w:val="28"/>
        </w:rPr>
      </w:pPr>
      <w:r w:rsidRPr="00CD148E">
        <w:rPr>
          <w:szCs w:val="28"/>
        </w:rPr>
        <w:t>размещения одного из блокированных жилых домов (включая площадь застройки) – 300 кв. м на каждую блок-секцию;</w:t>
      </w:r>
    </w:p>
    <w:p w:rsidR="006E1624" w:rsidRPr="00CD148E" w:rsidRDefault="006E1624" w:rsidP="00CD148E">
      <w:pPr>
        <w:widowControl w:val="0"/>
        <w:numPr>
          <w:ilvl w:val="1"/>
          <w:numId w:val="17"/>
        </w:numPr>
        <w:tabs>
          <w:tab w:val="left" w:pos="1080"/>
          <w:tab w:val="num" w:pos="1260"/>
        </w:tabs>
        <w:overflowPunct w:val="0"/>
        <w:adjustRightInd w:val="0"/>
        <w:ind w:left="0" w:firstLine="709"/>
        <w:rPr>
          <w:szCs w:val="28"/>
        </w:rPr>
      </w:pPr>
      <w:r w:rsidRPr="00CD148E">
        <w:rPr>
          <w:szCs w:val="28"/>
        </w:rPr>
        <w:t>размещения блокированного жилого дома (без площади застройки) – 100 кв. м;</w:t>
      </w:r>
    </w:p>
    <w:p w:rsidR="006E1624" w:rsidRPr="00CD148E" w:rsidRDefault="006E1624" w:rsidP="00CD148E">
      <w:pPr>
        <w:widowControl w:val="0"/>
        <w:numPr>
          <w:ilvl w:val="1"/>
          <w:numId w:val="17"/>
        </w:numPr>
        <w:tabs>
          <w:tab w:val="left" w:pos="1080"/>
          <w:tab w:val="num" w:pos="1260"/>
        </w:tabs>
        <w:overflowPunct w:val="0"/>
        <w:adjustRightInd w:val="0"/>
        <w:ind w:left="0" w:firstLine="709"/>
        <w:rPr>
          <w:szCs w:val="28"/>
        </w:rPr>
      </w:pPr>
      <w:r w:rsidRPr="00CD148E">
        <w:rPr>
          <w:szCs w:val="28"/>
        </w:rPr>
        <w:t>объектов розничной торговли:</w:t>
      </w:r>
    </w:p>
    <w:p w:rsidR="006E1624" w:rsidRPr="00CD148E" w:rsidRDefault="006E1624" w:rsidP="00CD148E">
      <w:pPr>
        <w:widowControl w:val="0"/>
        <w:tabs>
          <w:tab w:val="left" w:pos="1080"/>
          <w:tab w:val="num" w:pos="5029"/>
        </w:tabs>
        <w:overflowPunct w:val="0"/>
        <w:adjustRightInd w:val="0"/>
        <w:ind w:firstLine="709"/>
        <w:rPr>
          <w:szCs w:val="28"/>
        </w:rPr>
      </w:pPr>
      <w:r w:rsidRPr="00CD148E">
        <w:rPr>
          <w:szCs w:val="28"/>
        </w:rPr>
        <w:t>торговой площадью 100 кв. м – 800 кв. м;</w:t>
      </w:r>
    </w:p>
    <w:p w:rsidR="006E1624" w:rsidRPr="00CD148E" w:rsidRDefault="006E1624" w:rsidP="00CD148E">
      <w:pPr>
        <w:widowControl w:val="0"/>
        <w:tabs>
          <w:tab w:val="left" w:pos="1080"/>
          <w:tab w:val="num" w:pos="5029"/>
        </w:tabs>
        <w:overflowPunct w:val="0"/>
        <w:adjustRightInd w:val="0"/>
        <w:ind w:firstLine="709"/>
        <w:rPr>
          <w:szCs w:val="28"/>
        </w:rPr>
      </w:pPr>
      <w:r w:rsidRPr="00CD148E">
        <w:rPr>
          <w:szCs w:val="28"/>
        </w:rPr>
        <w:t>торговой площадью 250 кв. м – 2000 кв.м;</w:t>
      </w:r>
    </w:p>
    <w:p w:rsidR="006E1624" w:rsidRPr="00CD148E" w:rsidRDefault="006E1624" w:rsidP="00CD148E">
      <w:pPr>
        <w:widowControl w:val="0"/>
        <w:tabs>
          <w:tab w:val="left" w:pos="1080"/>
          <w:tab w:val="num" w:pos="5029"/>
        </w:tabs>
        <w:overflowPunct w:val="0"/>
        <w:adjustRightInd w:val="0"/>
        <w:ind w:firstLine="709"/>
        <w:rPr>
          <w:szCs w:val="28"/>
        </w:rPr>
      </w:pPr>
      <w:r w:rsidRPr="00CD148E">
        <w:rPr>
          <w:szCs w:val="28"/>
        </w:rPr>
        <w:t>торговой площадью 300 кв. м – 2100 кв. м;</w:t>
      </w:r>
    </w:p>
    <w:p w:rsidR="006E1624" w:rsidRPr="00CD148E" w:rsidRDefault="006E1624" w:rsidP="00CD148E">
      <w:pPr>
        <w:widowControl w:val="0"/>
        <w:tabs>
          <w:tab w:val="left" w:pos="1080"/>
          <w:tab w:val="num" w:pos="5029"/>
        </w:tabs>
        <w:overflowPunct w:val="0"/>
        <w:adjustRightInd w:val="0"/>
        <w:ind w:firstLine="709"/>
        <w:rPr>
          <w:szCs w:val="28"/>
        </w:rPr>
      </w:pPr>
      <w:r w:rsidRPr="00CD148E">
        <w:rPr>
          <w:szCs w:val="28"/>
        </w:rPr>
        <w:t>торговой площадью 400 кв. м – 2800 кв. м.</w:t>
      </w:r>
    </w:p>
    <w:p w:rsidR="006E1624" w:rsidRPr="00CD148E" w:rsidRDefault="006E1624" w:rsidP="00CD148E">
      <w:pPr>
        <w:widowControl w:val="0"/>
        <w:tabs>
          <w:tab w:val="left" w:pos="1080"/>
          <w:tab w:val="num" w:pos="5029"/>
        </w:tabs>
        <w:overflowPunct w:val="0"/>
        <w:adjustRightInd w:val="0"/>
        <w:ind w:firstLine="709"/>
        <w:rPr>
          <w:szCs w:val="28"/>
        </w:rPr>
      </w:pPr>
      <w:r w:rsidRPr="00CD148E">
        <w:rPr>
          <w:szCs w:val="28"/>
        </w:rPr>
        <w:t>Данные размеры земельного участка установлены с учетом размещения на нем гостевой стоянки посетителей, хозяйственной зоны, зоны подхода посетителей от улиц и дорог населенного пункта.</w:t>
      </w:r>
    </w:p>
    <w:p w:rsidR="006E1624" w:rsidRPr="00CD148E" w:rsidRDefault="006E1624" w:rsidP="00CD148E">
      <w:pPr>
        <w:widowControl w:val="0"/>
        <w:numPr>
          <w:ilvl w:val="1"/>
          <w:numId w:val="17"/>
        </w:numPr>
        <w:tabs>
          <w:tab w:val="left" w:pos="1080"/>
          <w:tab w:val="num" w:pos="1260"/>
        </w:tabs>
        <w:overflowPunct w:val="0"/>
        <w:adjustRightInd w:val="0"/>
        <w:ind w:left="0" w:firstLine="709"/>
        <w:rPr>
          <w:szCs w:val="28"/>
        </w:rPr>
      </w:pPr>
      <w:r w:rsidRPr="00CD148E">
        <w:rPr>
          <w:szCs w:val="28"/>
        </w:rPr>
        <w:t>объектов капитального строительства, предназначенных для оказания населению бытовых услуг на 4 раб. места – 400 кв. м.</w:t>
      </w:r>
    </w:p>
    <w:p w:rsidR="006E1624" w:rsidRPr="00CD148E" w:rsidRDefault="006E1624" w:rsidP="00CD148E">
      <w:pPr>
        <w:widowControl w:val="0"/>
        <w:tabs>
          <w:tab w:val="left" w:pos="1080"/>
          <w:tab w:val="num" w:pos="5029"/>
        </w:tabs>
        <w:overflowPunct w:val="0"/>
        <w:adjustRightInd w:val="0"/>
        <w:ind w:firstLine="709"/>
        <w:rPr>
          <w:szCs w:val="28"/>
        </w:rPr>
      </w:pPr>
      <w:r w:rsidRPr="00CD148E">
        <w:rPr>
          <w:szCs w:val="28"/>
        </w:rPr>
        <w:t xml:space="preserve">Данный размер земельного участка установлен с учетом размещения </w:t>
      </w:r>
      <w:r w:rsidRPr="00CD148E">
        <w:rPr>
          <w:szCs w:val="28"/>
        </w:rPr>
        <w:br/>
        <w:t>на нем гостевой стоянки посетителей, хозяйственной зоны, зоны подхода посетителей от улиц и дорог населенного пункта</w:t>
      </w:r>
    </w:p>
    <w:p w:rsidR="006E1624" w:rsidRPr="00CD148E" w:rsidRDefault="006E1624" w:rsidP="00CD148E">
      <w:pPr>
        <w:widowControl w:val="0"/>
        <w:numPr>
          <w:ilvl w:val="1"/>
          <w:numId w:val="17"/>
        </w:numPr>
        <w:tabs>
          <w:tab w:val="left" w:pos="1080"/>
          <w:tab w:val="num" w:pos="1260"/>
        </w:tabs>
        <w:overflowPunct w:val="0"/>
        <w:adjustRightInd w:val="0"/>
        <w:ind w:left="0" w:firstLine="709"/>
        <w:rPr>
          <w:szCs w:val="28"/>
        </w:rPr>
      </w:pPr>
      <w:r w:rsidRPr="00CD148E">
        <w:rPr>
          <w:szCs w:val="28"/>
        </w:rPr>
        <w:t>объектов гостиничного обслуживания – 1000 кв. м;</w:t>
      </w:r>
    </w:p>
    <w:p w:rsidR="006E1624" w:rsidRPr="00CD148E" w:rsidRDefault="006E1624" w:rsidP="00CD148E">
      <w:pPr>
        <w:widowControl w:val="0"/>
        <w:numPr>
          <w:ilvl w:val="1"/>
          <w:numId w:val="17"/>
        </w:numPr>
        <w:tabs>
          <w:tab w:val="left" w:pos="1080"/>
          <w:tab w:val="num" w:pos="1260"/>
        </w:tabs>
        <w:overflowPunct w:val="0"/>
        <w:adjustRightInd w:val="0"/>
        <w:ind w:left="0" w:firstLine="709"/>
        <w:rPr>
          <w:szCs w:val="28"/>
        </w:rPr>
      </w:pPr>
      <w:r w:rsidRPr="00CD148E">
        <w:rPr>
          <w:szCs w:val="28"/>
        </w:rPr>
        <w:t>объектов делового управления – 200 кв. м.</w:t>
      </w:r>
    </w:p>
    <w:p w:rsidR="006E1624" w:rsidRPr="00CD148E" w:rsidRDefault="006E1624" w:rsidP="00CD148E">
      <w:pPr>
        <w:widowControl w:val="0"/>
        <w:numPr>
          <w:ilvl w:val="1"/>
          <w:numId w:val="17"/>
        </w:numPr>
        <w:tabs>
          <w:tab w:val="left" w:pos="1080"/>
          <w:tab w:val="num" w:pos="1260"/>
        </w:tabs>
        <w:overflowPunct w:val="0"/>
        <w:adjustRightInd w:val="0"/>
        <w:ind w:left="0" w:firstLine="709"/>
        <w:rPr>
          <w:szCs w:val="28"/>
        </w:rPr>
      </w:pPr>
      <w:r w:rsidRPr="00CD148E">
        <w:rPr>
          <w:szCs w:val="28"/>
        </w:rPr>
        <w:t>объектов общественного питания на 50 посадочных мест – 125 кв. м. 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rsidR="006E1624" w:rsidRPr="00CD148E" w:rsidRDefault="006E1624" w:rsidP="00CD148E">
      <w:pPr>
        <w:widowControl w:val="0"/>
        <w:tabs>
          <w:tab w:val="left" w:pos="1080"/>
        </w:tabs>
        <w:overflowPunct w:val="0"/>
        <w:adjustRightInd w:val="0"/>
        <w:ind w:firstLine="709"/>
        <w:rPr>
          <w:szCs w:val="28"/>
        </w:rPr>
      </w:pPr>
      <w:r w:rsidRPr="00CD148E">
        <w:rPr>
          <w:szCs w:val="28"/>
        </w:rPr>
        <w:t xml:space="preserve">Для иных объектов капитального строительства, предусмотренных </w:t>
      </w:r>
      <w:r w:rsidRPr="00CD148E">
        <w:rPr>
          <w:szCs w:val="28"/>
        </w:rPr>
        <w:br/>
        <w:t>к размещению в данной территориальной зоне – не устанавливается.</w:t>
      </w:r>
    </w:p>
    <w:p w:rsidR="006E1624" w:rsidRPr="00CD148E" w:rsidRDefault="006E1624" w:rsidP="00CD148E">
      <w:pPr>
        <w:tabs>
          <w:tab w:val="num" w:pos="993"/>
          <w:tab w:val="left" w:pos="1080"/>
          <w:tab w:val="num" w:pos="1211"/>
        </w:tabs>
        <w:ind w:firstLine="709"/>
        <w:rPr>
          <w:szCs w:val="28"/>
          <w:lang w:eastAsia="ru-RU"/>
        </w:rPr>
      </w:pPr>
      <w:r w:rsidRPr="00CD148E">
        <w:rPr>
          <w:szCs w:val="28"/>
          <w:lang w:eastAsia="ru-RU"/>
        </w:rPr>
        <w:t>3.2. Максимальная площадь земельного участка:</w:t>
      </w:r>
    </w:p>
    <w:p w:rsidR="006E1624" w:rsidRPr="00CD148E" w:rsidRDefault="006E1624" w:rsidP="00CD148E">
      <w:pPr>
        <w:widowControl w:val="0"/>
        <w:tabs>
          <w:tab w:val="left" w:pos="360"/>
          <w:tab w:val="num" w:pos="900"/>
          <w:tab w:val="left" w:pos="1080"/>
          <w:tab w:val="left" w:pos="1260"/>
        </w:tabs>
        <w:overflowPunct w:val="0"/>
        <w:adjustRightInd w:val="0"/>
        <w:ind w:firstLine="709"/>
        <w:rPr>
          <w:szCs w:val="28"/>
        </w:rPr>
      </w:pPr>
      <w:r w:rsidRPr="00CD148E">
        <w:rPr>
          <w:szCs w:val="28"/>
        </w:rPr>
        <w:lastRenderedPageBreak/>
        <w:t xml:space="preserve">а) </w:t>
      </w:r>
      <w:r w:rsidRPr="00CD148E">
        <w:rPr>
          <w:rFonts w:eastAsia="Times New Roman CYR"/>
          <w:szCs w:val="28"/>
        </w:rPr>
        <w:t>для индивидуального жилищного строительства и</w:t>
      </w:r>
      <w:r w:rsidRPr="00CD148E">
        <w:rPr>
          <w:rFonts w:eastAsia="Times New Roman CYR"/>
          <w:bCs/>
          <w:szCs w:val="28"/>
        </w:rPr>
        <w:t xml:space="preserve"> для ведения личного подсобного хозяйства</w:t>
      </w:r>
      <w:r w:rsidRPr="00CD148E">
        <w:rPr>
          <w:szCs w:val="28"/>
        </w:rPr>
        <w:t xml:space="preserve"> – 3000 кв. м;</w:t>
      </w:r>
    </w:p>
    <w:p w:rsidR="006E1624" w:rsidRPr="00CD148E" w:rsidRDefault="006E1624" w:rsidP="00CD148E">
      <w:pPr>
        <w:widowControl w:val="0"/>
        <w:tabs>
          <w:tab w:val="num" w:pos="900"/>
          <w:tab w:val="left" w:pos="1080"/>
          <w:tab w:val="left" w:pos="1260"/>
        </w:tabs>
        <w:overflowPunct w:val="0"/>
        <w:adjustRightInd w:val="0"/>
        <w:ind w:firstLine="709"/>
        <w:rPr>
          <w:szCs w:val="28"/>
        </w:rPr>
      </w:pPr>
      <w:r w:rsidRPr="00CD148E">
        <w:rPr>
          <w:szCs w:val="28"/>
        </w:rPr>
        <w:t>б) размещения одного из блокированных жилых домов (включая площадь застройки) – 400 кв. м на каждую блок-секцию;</w:t>
      </w:r>
    </w:p>
    <w:p w:rsidR="006E1624" w:rsidRPr="00CD148E" w:rsidRDefault="006E1624" w:rsidP="00CD148E">
      <w:pPr>
        <w:widowControl w:val="0"/>
        <w:tabs>
          <w:tab w:val="left" w:pos="1080"/>
          <w:tab w:val="num" w:pos="5029"/>
        </w:tabs>
        <w:overflowPunct w:val="0"/>
        <w:adjustRightInd w:val="0"/>
        <w:rPr>
          <w:szCs w:val="28"/>
        </w:rPr>
      </w:pPr>
      <w:r w:rsidRPr="00CD148E">
        <w:rPr>
          <w:szCs w:val="28"/>
        </w:rPr>
        <w:t>в) объектов гостиничного обслуживания – 2500 кв. м;</w:t>
      </w:r>
    </w:p>
    <w:p w:rsidR="006E1624" w:rsidRPr="00CD148E" w:rsidRDefault="006E1624" w:rsidP="00CD148E">
      <w:pPr>
        <w:widowControl w:val="0"/>
        <w:tabs>
          <w:tab w:val="left" w:pos="1080"/>
        </w:tabs>
        <w:overflowPunct w:val="0"/>
        <w:adjustRightInd w:val="0"/>
        <w:rPr>
          <w:szCs w:val="28"/>
        </w:rPr>
      </w:pPr>
      <w:r w:rsidRPr="00CD148E">
        <w:rPr>
          <w:szCs w:val="28"/>
        </w:rPr>
        <w:t>г) объектов делового управления – 4500 кв. м.</w:t>
      </w:r>
    </w:p>
    <w:p w:rsidR="006E1624" w:rsidRPr="00CD148E" w:rsidRDefault="006E1624" w:rsidP="00CD148E">
      <w:pPr>
        <w:widowControl w:val="0"/>
        <w:tabs>
          <w:tab w:val="left" w:pos="1080"/>
        </w:tabs>
        <w:overflowPunct w:val="0"/>
        <w:adjustRightInd w:val="0"/>
        <w:ind w:firstLine="709"/>
        <w:rPr>
          <w:szCs w:val="28"/>
        </w:rPr>
      </w:pPr>
      <w:r w:rsidRPr="00CD148E">
        <w:rPr>
          <w:szCs w:val="28"/>
        </w:rPr>
        <w:t>Для иных объектов капитального строительства, предусмотренных к размещению в данной территориальной зоне – не устанавливается.</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3.3. Максимальный процент застройки в границах земельного участка для:</w:t>
      </w:r>
    </w:p>
    <w:p w:rsidR="006E1624" w:rsidRPr="00CD148E" w:rsidRDefault="006E1624" w:rsidP="00CD148E">
      <w:pPr>
        <w:pStyle w:val="af"/>
        <w:numPr>
          <w:ilvl w:val="0"/>
          <w:numId w:val="21"/>
        </w:numPr>
        <w:tabs>
          <w:tab w:val="num" w:pos="900"/>
          <w:tab w:val="left" w:pos="1080"/>
          <w:tab w:val="num" w:pos="1211"/>
        </w:tabs>
        <w:ind w:left="0" w:firstLine="709"/>
        <w:jc w:val="both"/>
        <w:rPr>
          <w:rFonts w:ascii="Times New Roman" w:hAnsi="Times New Roman"/>
          <w:sz w:val="28"/>
          <w:szCs w:val="28"/>
          <w:lang w:eastAsia="ru-RU"/>
        </w:rPr>
      </w:pPr>
      <w:r w:rsidRPr="00CD148E">
        <w:rPr>
          <w:rFonts w:ascii="Times New Roman" w:hAnsi="Times New Roman"/>
          <w:sz w:val="28"/>
          <w:szCs w:val="28"/>
          <w:lang w:eastAsia="ru-RU"/>
        </w:rPr>
        <w:t>индивидуального жилищного строительства и ведения личного подсобного хозяйства – 40%;</w:t>
      </w:r>
    </w:p>
    <w:p w:rsidR="006E1624" w:rsidRPr="00CD148E" w:rsidRDefault="006E1624" w:rsidP="00CD148E">
      <w:pPr>
        <w:pStyle w:val="af"/>
        <w:numPr>
          <w:ilvl w:val="0"/>
          <w:numId w:val="21"/>
        </w:numPr>
        <w:tabs>
          <w:tab w:val="num" w:pos="900"/>
          <w:tab w:val="left" w:pos="1080"/>
          <w:tab w:val="num" w:pos="1211"/>
        </w:tabs>
        <w:ind w:left="0" w:firstLine="709"/>
        <w:jc w:val="both"/>
        <w:rPr>
          <w:rFonts w:ascii="Times New Roman" w:hAnsi="Times New Roman"/>
          <w:sz w:val="28"/>
          <w:szCs w:val="28"/>
          <w:lang w:eastAsia="ru-RU"/>
        </w:rPr>
      </w:pPr>
      <w:r w:rsidRPr="00CD148E">
        <w:rPr>
          <w:rFonts w:ascii="Times New Roman" w:hAnsi="Times New Roman"/>
          <w:sz w:val="28"/>
          <w:szCs w:val="28"/>
          <w:lang w:eastAsia="ru-RU"/>
        </w:rPr>
        <w:t>блокированных жилых домов – 60%.</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Для иных объектов капитального строительства максимальный процент застройки – не устанавливается.</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3.4.</w:t>
      </w:r>
      <w:r w:rsidRPr="00CD148E">
        <w:t> </w:t>
      </w:r>
      <w:r w:rsidRPr="00CD148E">
        <w:rPr>
          <w:szCs w:val="28"/>
          <w:lang w:eastAsia="ru-RU"/>
        </w:rPr>
        <w:t>Максимальная высота ограждений земельных участков для индивидуального жилищного строительства и для ведения личного подсобного хозяйства, а также для блокированной жилой застройки – 1,8 м, на границе с соседним земельным участком ограждение должно быть сетчатым или решетчатым с целью минимального затенения территории соседнего участка, со стороны улиц и проездов допускается устройство глухих ограждений.</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3.5. Максимальный коэффициент плотности застройки – 0,8.</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 xml:space="preserve">3.6. Максимальная площадь объектов, предназначенных для продажи товаров – до 5000 </w:t>
      </w:r>
      <w:r w:rsidRPr="00CD148E">
        <w:rPr>
          <w:szCs w:val="28"/>
        </w:rPr>
        <w:t>кв. м</w:t>
      </w:r>
      <w:r w:rsidRPr="00CD148E">
        <w:rPr>
          <w:szCs w:val="28"/>
          <w:lang w:eastAsia="ru-RU"/>
        </w:rPr>
        <w:t xml:space="preserve"> торговой площади.</w:t>
      </w:r>
    </w:p>
    <w:p w:rsidR="006E1624" w:rsidRPr="00CD148E" w:rsidRDefault="006E1624" w:rsidP="00CD148E">
      <w:pPr>
        <w:widowControl w:val="0"/>
        <w:tabs>
          <w:tab w:val="left" w:pos="180"/>
          <w:tab w:val="left" w:pos="993"/>
          <w:tab w:val="num" w:pos="1134"/>
        </w:tabs>
        <w:overflowPunct w:val="0"/>
        <w:adjustRightInd w:val="0"/>
        <w:ind w:firstLine="720"/>
        <w:rPr>
          <w:szCs w:val="28"/>
        </w:rPr>
      </w:pPr>
      <w:r w:rsidRPr="00CD148E">
        <w:rPr>
          <w:szCs w:val="28"/>
          <w:lang w:eastAsia="ru-RU"/>
        </w:rPr>
        <w:t>3.7</w:t>
      </w:r>
      <w:r w:rsidRPr="00CD148E">
        <w:rPr>
          <w:szCs w:val="28"/>
        </w:rPr>
        <w:t xml:space="preserve">. Максимальная этажность: </w:t>
      </w:r>
    </w:p>
    <w:p w:rsidR="006E1624" w:rsidRPr="00CD148E" w:rsidRDefault="006E1624" w:rsidP="00CD148E">
      <w:pPr>
        <w:widowControl w:val="0"/>
        <w:tabs>
          <w:tab w:val="left" w:pos="360"/>
          <w:tab w:val="num" w:pos="900"/>
          <w:tab w:val="left" w:pos="1080"/>
          <w:tab w:val="left" w:pos="1260"/>
        </w:tabs>
        <w:overflowPunct w:val="0"/>
        <w:adjustRightInd w:val="0"/>
        <w:ind w:firstLine="709"/>
        <w:rPr>
          <w:szCs w:val="28"/>
        </w:rPr>
      </w:pPr>
      <w:r w:rsidRPr="00CD148E">
        <w:rPr>
          <w:szCs w:val="28"/>
        </w:rPr>
        <w:t xml:space="preserve">а) индивидуальных </w:t>
      </w:r>
      <w:r w:rsidRPr="00CD148E">
        <w:rPr>
          <w:szCs w:val="28"/>
          <w:lang w:eastAsia="ru-RU"/>
        </w:rPr>
        <w:t>жилых домов и иных объектов, размещаемых в зоне малоэтажной жилой застройки</w:t>
      </w:r>
      <w:r w:rsidRPr="00CD148E">
        <w:rPr>
          <w:szCs w:val="28"/>
        </w:rPr>
        <w:t>, блокированных жилых домов – 3 этажа;</w:t>
      </w:r>
    </w:p>
    <w:p w:rsidR="006E1624" w:rsidRPr="00CD148E" w:rsidRDefault="006E1624" w:rsidP="00CD148E">
      <w:pPr>
        <w:widowControl w:val="0"/>
        <w:tabs>
          <w:tab w:val="left" w:pos="360"/>
          <w:tab w:val="num" w:pos="900"/>
          <w:tab w:val="left" w:pos="1080"/>
          <w:tab w:val="left" w:pos="1260"/>
        </w:tabs>
        <w:overflowPunct w:val="0"/>
        <w:adjustRightInd w:val="0"/>
        <w:ind w:firstLine="709"/>
        <w:rPr>
          <w:szCs w:val="28"/>
        </w:rPr>
      </w:pPr>
      <w:r w:rsidRPr="00CD148E">
        <w:rPr>
          <w:szCs w:val="28"/>
        </w:rPr>
        <w:t xml:space="preserve">б) иных объектов, </w:t>
      </w:r>
      <w:r w:rsidRPr="00CD148E">
        <w:t>включенных в разрешенные виды использования в данной зоне – 4 этажа.</w:t>
      </w:r>
    </w:p>
    <w:p w:rsidR="006E1624" w:rsidRPr="00CD148E" w:rsidRDefault="006E1624" w:rsidP="00CD148E">
      <w:pPr>
        <w:widowControl w:val="0"/>
        <w:tabs>
          <w:tab w:val="left" w:pos="180"/>
          <w:tab w:val="num" w:pos="900"/>
          <w:tab w:val="left" w:pos="993"/>
          <w:tab w:val="num" w:pos="1134"/>
        </w:tabs>
        <w:overflowPunct w:val="0"/>
        <w:adjustRightInd w:val="0"/>
        <w:ind w:firstLine="709"/>
        <w:rPr>
          <w:szCs w:val="28"/>
          <w:lang w:eastAsia="ru-RU"/>
        </w:rPr>
      </w:pPr>
      <w:r w:rsidRPr="00CD148E">
        <w:rPr>
          <w:szCs w:val="28"/>
          <w:lang w:eastAsia="ru-RU"/>
        </w:rPr>
        <w:t>3.</w:t>
      </w:r>
      <w:r w:rsidRPr="00CD148E">
        <w:rPr>
          <w:szCs w:val="28"/>
        </w:rPr>
        <w:t xml:space="preserve">8. </w:t>
      </w:r>
      <w:r w:rsidRPr="00CD148E">
        <w:rPr>
          <w:szCs w:val="28"/>
          <w:lang w:eastAsia="ru-RU"/>
        </w:rPr>
        <w:t xml:space="preserve">Минимальная высота индивидуальных жилых домов и иных объектов, размещаемых в зоне малоэтажной жилой застройки – 5 метров </w:t>
      </w:r>
      <w:r w:rsidRPr="00CD148E">
        <w:rPr>
          <w:szCs w:val="28"/>
          <w:lang w:eastAsia="ru-RU"/>
        </w:rPr>
        <w:br/>
        <w:t>в коньке кровли.</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3.9. Максимальная высота:</w:t>
      </w:r>
    </w:p>
    <w:p w:rsidR="006E1624" w:rsidRPr="00CD148E" w:rsidRDefault="006E1624" w:rsidP="00CD148E">
      <w:pPr>
        <w:widowControl w:val="0"/>
        <w:numPr>
          <w:ilvl w:val="0"/>
          <w:numId w:val="7"/>
        </w:numPr>
        <w:tabs>
          <w:tab w:val="left" w:pos="900"/>
          <w:tab w:val="left" w:pos="1080"/>
          <w:tab w:val="left" w:pos="1260"/>
          <w:tab w:val="num" w:pos="4140"/>
        </w:tabs>
        <w:overflowPunct w:val="0"/>
        <w:adjustRightInd w:val="0"/>
        <w:ind w:left="0" w:firstLine="709"/>
        <w:rPr>
          <w:szCs w:val="28"/>
        </w:rPr>
      </w:pPr>
      <w:r w:rsidRPr="00CD148E">
        <w:rPr>
          <w:szCs w:val="28"/>
        </w:rPr>
        <w:t xml:space="preserve"> индивидуальных жилых домов: </w:t>
      </w:r>
      <w:r w:rsidRPr="00CD148E">
        <w:t xml:space="preserve">до верха плоской кровли </w:t>
      </w:r>
      <w:r w:rsidRPr="00CD148E">
        <w:rPr>
          <w:szCs w:val="28"/>
        </w:rPr>
        <w:t>–</w:t>
      </w:r>
      <w:r w:rsidRPr="00CD148E">
        <w:t xml:space="preserve"> не более 10 м, до конька скатной кровли </w:t>
      </w:r>
      <w:r w:rsidRPr="00CD148E">
        <w:rPr>
          <w:szCs w:val="28"/>
        </w:rPr>
        <w:t>–</w:t>
      </w:r>
      <w:r w:rsidRPr="00CD148E">
        <w:t xml:space="preserve"> не более 12 м</w:t>
      </w:r>
      <w:r w:rsidRPr="00CD148E">
        <w:rPr>
          <w:szCs w:val="28"/>
        </w:rPr>
        <w:t>;</w:t>
      </w:r>
    </w:p>
    <w:p w:rsidR="006E1624" w:rsidRPr="00CD148E" w:rsidRDefault="006E1624" w:rsidP="00CD148E">
      <w:pPr>
        <w:widowControl w:val="0"/>
        <w:numPr>
          <w:ilvl w:val="0"/>
          <w:numId w:val="7"/>
        </w:numPr>
        <w:tabs>
          <w:tab w:val="left" w:pos="900"/>
          <w:tab w:val="left" w:pos="1080"/>
          <w:tab w:val="left" w:pos="1260"/>
          <w:tab w:val="num" w:pos="4140"/>
        </w:tabs>
        <w:overflowPunct w:val="0"/>
        <w:adjustRightInd w:val="0"/>
        <w:ind w:left="0" w:firstLine="709"/>
        <w:rPr>
          <w:szCs w:val="28"/>
        </w:rPr>
      </w:pPr>
      <w:r w:rsidRPr="00CD148E">
        <w:rPr>
          <w:szCs w:val="28"/>
        </w:rPr>
        <w:t xml:space="preserve">хозяйственных построек, гаражей, индивидуальных бань, теплиц </w:t>
      </w:r>
      <w:r w:rsidRPr="00CD148E">
        <w:rPr>
          <w:szCs w:val="28"/>
        </w:rPr>
        <w:br/>
        <w:t>и других вспомогательных строений – 5 м в коньке крыши.</w:t>
      </w:r>
    </w:p>
    <w:p w:rsidR="006E1624" w:rsidRPr="00CD148E" w:rsidRDefault="006E1624" w:rsidP="00CD148E">
      <w:pPr>
        <w:widowControl w:val="0"/>
        <w:tabs>
          <w:tab w:val="left" w:pos="900"/>
          <w:tab w:val="left" w:pos="1080"/>
          <w:tab w:val="left" w:pos="1260"/>
        </w:tabs>
        <w:overflowPunct w:val="0"/>
        <w:adjustRightInd w:val="0"/>
        <w:ind w:firstLine="709"/>
        <w:rPr>
          <w:szCs w:val="28"/>
        </w:rPr>
      </w:pPr>
      <w:r w:rsidRPr="00CD148E">
        <w:rPr>
          <w:szCs w:val="28"/>
        </w:rPr>
        <w:t xml:space="preserve">Для иных объектов, </w:t>
      </w:r>
      <w:r w:rsidRPr="00CD148E">
        <w:t>включенных в разрешенные виды использования в данной зоне за исключением объектов религиозного использования – не более 20 м.</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3.10. Размещение хозяйственных построек, индивидуальных бань, теплиц и других вспомогательных строений должно производиться вне зон видимости с территорий публичных пространств.</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lastRenderedPageBreak/>
        <w:t xml:space="preserve">3.11. Минимальные отступы от границ земельных участков в целях определения мест допустимого размещения зданий, строений сооружений, </w:t>
      </w:r>
      <w:r w:rsidRPr="00CD148E">
        <w:rPr>
          <w:szCs w:val="28"/>
          <w:lang w:eastAsia="ru-RU"/>
        </w:rPr>
        <w:br/>
        <w:t>за пределами которых запрещено строительство зданий, строений, сооружений:</w:t>
      </w:r>
    </w:p>
    <w:p w:rsidR="006E1624" w:rsidRPr="00CD148E" w:rsidRDefault="006E1624" w:rsidP="00CD148E">
      <w:pPr>
        <w:widowControl w:val="0"/>
        <w:numPr>
          <w:ilvl w:val="0"/>
          <w:numId w:val="8"/>
        </w:numPr>
        <w:tabs>
          <w:tab w:val="left" w:pos="1080"/>
          <w:tab w:val="left" w:pos="1260"/>
          <w:tab w:val="num" w:pos="3780"/>
        </w:tabs>
        <w:overflowPunct w:val="0"/>
        <w:adjustRightInd w:val="0"/>
        <w:ind w:left="0" w:firstLine="709"/>
        <w:rPr>
          <w:szCs w:val="28"/>
        </w:rPr>
      </w:pPr>
      <w:r w:rsidRPr="00CD148E">
        <w:rPr>
          <w:szCs w:val="28"/>
        </w:rPr>
        <w:t xml:space="preserve"> отступ линий регулирования (линий застройки) индивидуальных домов до красных линий улиц и дорог при новом строительстве – не менее </w:t>
      </w:r>
      <w:r w:rsidRPr="00CD148E">
        <w:rPr>
          <w:szCs w:val="28"/>
        </w:rPr>
        <w:br/>
        <w:t>5 м,</w:t>
      </w:r>
      <w:r w:rsidRPr="00CD148E">
        <w:rPr>
          <w:color w:val="FF0000"/>
          <w:szCs w:val="28"/>
        </w:rPr>
        <w:t xml:space="preserve"> </w:t>
      </w:r>
      <w:r w:rsidRPr="00CD148E">
        <w:rPr>
          <w:szCs w:val="28"/>
        </w:rPr>
        <w:t>от красной линии проездов – не менее 3 м;</w:t>
      </w:r>
    </w:p>
    <w:p w:rsidR="006E1624" w:rsidRPr="00CD148E" w:rsidRDefault="006E1624" w:rsidP="00CD148E">
      <w:pPr>
        <w:widowControl w:val="0"/>
        <w:numPr>
          <w:ilvl w:val="0"/>
          <w:numId w:val="8"/>
        </w:numPr>
        <w:tabs>
          <w:tab w:val="left" w:pos="1080"/>
          <w:tab w:val="left" w:pos="1260"/>
          <w:tab w:val="num" w:pos="3780"/>
        </w:tabs>
        <w:overflowPunct w:val="0"/>
        <w:adjustRightInd w:val="0"/>
        <w:ind w:left="0" w:firstLine="709"/>
        <w:rPr>
          <w:szCs w:val="28"/>
        </w:rPr>
      </w:pPr>
      <w:r w:rsidRPr="00CD148E">
        <w:rPr>
          <w:szCs w:val="28"/>
        </w:rPr>
        <w:t xml:space="preserve"> отступ домов до границы соседнего приквартирного участка </w:t>
      </w:r>
      <w:r w:rsidRPr="00CD148E">
        <w:rPr>
          <w:szCs w:val="28"/>
        </w:rPr>
        <w:br/>
        <w:t xml:space="preserve">по санитарно-бытовым условиям должно быть не менее - 4 м при условии учета норм инсоляции и освещенности в соответствии с требованиями СанПиН 2.2.1/2.1.1.1076-01 «Гигиенические требования к инсоляции и солнцезащите помещений жилых и общественных зданий и территорий», нормами освещенности, приведенными в СП 52.13330.2011, а также в соответствии с главой 15 Федерального закона от 22 июля 2008 года № 123 </w:t>
      </w:r>
      <w:r w:rsidRPr="00CD148E">
        <w:rPr>
          <w:szCs w:val="28"/>
        </w:rPr>
        <w:br/>
        <w:t>ФЗ «Требования пожарной безопасности при градостроительной деятельности»;</w:t>
      </w:r>
    </w:p>
    <w:p w:rsidR="006E1624" w:rsidRPr="00CD148E" w:rsidRDefault="006E1624" w:rsidP="00CD148E">
      <w:pPr>
        <w:widowControl w:val="0"/>
        <w:numPr>
          <w:ilvl w:val="0"/>
          <w:numId w:val="8"/>
        </w:numPr>
        <w:tabs>
          <w:tab w:val="left" w:pos="1080"/>
          <w:tab w:val="left" w:pos="1260"/>
          <w:tab w:val="num" w:pos="3780"/>
        </w:tabs>
        <w:overflowPunct w:val="0"/>
        <w:adjustRightInd w:val="0"/>
        <w:ind w:left="0" w:firstLine="709"/>
        <w:rPr>
          <w:szCs w:val="28"/>
        </w:rPr>
      </w:pPr>
      <w:r w:rsidRPr="00CD148E">
        <w:rPr>
          <w:szCs w:val="28"/>
        </w:rPr>
        <w:t>для многоквартирной блокированной жилой застройки – 3 м;</w:t>
      </w:r>
    </w:p>
    <w:p w:rsidR="006E1624" w:rsidRPr="00CD148E" w:rsidRDefault="006E1624" w:rsidP="00CD148E">
      <w:pPr>
        <w:widowControl w:val="0"/>
        <w:numPr>
          <w:ilvl w:val="0"/>
          <w:numId w:val="8"/>
        </w:numPr>
        <w:tabs>
          <w:tab w:val="left" w:pos="1080"/>
          <w:tab w:val="left" w:pos="1260"/>
          <w:tab w:val="num" w:pos="3780"/>
        </w:tabs>
        <w:overflowPunct w:val="0"/>
        <w:adjustRightInd w:val="0"/>
        <w:ind w:left="0" w:firstLine="709"/>
        <w:rPr>
          <w:szCs w:val="28"/>
        </w:rPr>
      </w:pPr>
      <w:r w:rsidRPr="00CD148E">
        <w:rPr>
          <w:szCs w:val="28"/>
        </w:rPr>
        <w:t>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rsidR="006E1624" w:rsidRPr="00CD148E" w:rsidRDefault="006E1624" w:rsidP="00CD148E">
      <w:pPr>
        <w:widowControl w:val="0"/>
        <w:numPr>
          <w:ilvl w:val="0"/>
          <w:numId w:val="8"/>
        </w:numPr>
        <w:tabs>
          <w:tab w:val="left" w:pos="1080"/>
          <w:tab w:val="left" w:pos="1260"/>
          <w:tab w:val="num" w:pos="3780"/>
        </w:tabs>
        <w:overflowPunct w:val="0"/>
        <w:adjustRightInd w:val="0"/>
        <w:ind w:left="0" w:firstLine="709"/>
        <w:rPr>
          <w:szCs w:val="28"/>
        </w:rPr>
      </w:pPr>
      <w:r w:rsidRPr="00CD148E">
        <w:rPr>
          <w:szCs w:val="28"/>
        </w:rPr>
        <w:t>от дворовых туалетов, помойных ям, выгребных септиков – 4 м;</w:t>
      </w:r>
    </w:p>
    <w:p w:rsidR="006E1624" w:rsidRPr="00CD148E" w:rsidRDefault="006E1624" w:rsidP="00CD148E">
      <w:pPr>
        <w:widowControl w:val="0"/>
        <w:numPr>
          <w:ilvl w:val="0"/>
          <w:numId w:val="8"/>
        </w:numPr>
        <w:tabs>
          <w:tab w:val="left" w:pos="1080"/>
          <w:tab w:val="left" w:pos="1260"/>
          <w:tab w:val="num" w:pos="3780"/>
        </w:tabs>
        <w:overflowPunct w:val="0"/>
        <w:adjustRightInd w:val="0"/>
        <w:ind w:left="0" w:firstLine="709"/>
        <w:rPr>
          <w:szCs w:val="28"/>
        </w:rPr>
      </w:pPr>
      <w:r w:rsidRPr="00CD148E">
        <w:rPr>
          <w:szCs w:val="28"/>
        </w:rPr>
        <w:t>от внешних стен индивидуальных домов до колодцев на территории участка со стороны вводов инженерных сетей – не менее 6 м;</w:t>
      </w:r>
    </w:p>
    <w:p w:rsidR="006E1624" w:rsidRPr="00CD148E" w:rsidRDefault="006E1624" w:rsidP="00CD148E">
      <w:pPr>
        <w:widowControl w:val="0"/>
        <w:numPr>
          <w:ilvl w:val="0"/>
          <w:numId w:val="8"/>
        </w:numPr>
        <w:tabs>
          <w:tab w:val="left" w:pos="1080"/>
          <w:tab w:val="left" w:pos="1260"/>
          <w:tab w:val="num" w:pos="3780"/>
        </w:tabs>
        <w:overflowPunct w:val="0"/>
        <w:adjustRightInd w:val="0"/>
        <w:ind w:left="0" w:firstLine="709"/>
        <w:rPr>
          <w:szCs w:val="28"/>
        </w:rPr>
      </w:pPr>
      <w:r w:rsidRPr="00CD148E">
        <w:rPr>
          <w:szCs w:val="28"/>
        </w:rPr>
        <w:t>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rsidR="006E1624" w:rsidRPr="00CD148E" w:rsidRDefault="006E1624" w:rsidP="00CD148E">
      <w:pPr>
        <w:widowControl w:val="0"/>
        <w:numPr>
          <w:ilvl w:val="0"/>
          <w:numId w:val="8"/>
        </w:numPr>
        <w:tabs>
          <w:tab w:val="left" w:pos="1080"/>
          <w:tab w:val="left" w:pos="1260"/>
          <w:tab w:val="num" w:pos="3780"/>
        </w:tabs>
        <w:overflowPunct w:val="0"/>
        <w:adjustRightInd w:val="0"/>
        <w:ind w:left="0" w:firstLine="709"/>
        <w:rPr>
          <w:szCs w:val="28"/>
        </w:rPr>
      </w:pPr>
      <w:r w:rsidRPr="00CD148E">
        <w:rPr>
          <w:szCs w:val="28"/>
        </w:rPr>
        <w:t xml:space="preserve">для иных объектов, включенных в разрешенные виды использования в данной зоне - </w:t>
      </w:r>
      <w:bookmarkStart w:id="317" w:name="_Hlk6569881"/>
      <w:r w:rsidRPr="00CD148E">
        <w:t>в соответствии с противопожарными и санитарно-гигиеническими требованиями, но не менее 1 м</w:t>
      </w:r>
      <w:bookmarkEnd w:id="317"/>
      <w:r w:rsidRPr="00CD148E">
        <w:t>.</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3.12. Содержание скота и птицы допускается в районах усадебной застройки с размером участка не менее 0,1 га, в том числе:</w:t>
      </w:r>
    </w:p>
    <w:p w:rsidR="006E1624" w:rsidRPr="00CD148E" w:rsidRDefault="006E1624" w:rsidP="00CD148E">
      <w:pPr>
        <w:autoSpaceDE w:val="0"/>
        <w:ind w:firstLine="709"/>
        <w:rPr>
          <w:szCs w:val="28"/>
        </w:rPr>
      </w:pPr>
      <w:r w:rsidRPr="00CD148E">
        <w:rPr>
          <w:szCs w:val="28"/>
        </w:rPr>
        <w:t>содержание и разведение домашней птицы и кроликов до 20 голов,</w:t>
      </w:r>
      <w:r w:rsidRPr="00CD148E">
        <w:rPr>
          <w:szCs w:val="28"/>
        </w:rPr>
        <w:br/>
        <w:t xml:space="preserve"> а также мелкого рогатого скота (овец и коз) до 10 голов;</w:t>
      </w:r>
    </w:p>
    <w:p w:rsidR="006E1624" w:rsidRPr="00CD148E" w:rsidRDefault="006E1624" w:rsidP="00CD148E">
      <w:pPr>
        <w:autoSpaceDE w:val="0"/>
        <w:ind w:firstLine="709"/>
        <w:rPr>
          <w:szCs w:val="28"/>
        </w:rPr>
      </w:pPr>
      <w:r w:rsidRPr="00CD148E">
        <w:rPr>
          <w:szCs w:val="28"/>
        </w:rPr>
        <w:t>содержание и выращивание крупного рогатого скота (2-3 головы);</w:t>
      </w:r>
    </w:p>
    <w:p w:rsidR="006E1624" w:rsidRPr="00CD148E" w:rsidRDefault="006E1624" w:rsidP="00CD148E">
      <w:pPr>
        <w:autoSpaceDE w:val="0"/>
        <w:ind w:firstLine="709"/>
        <w:rPr>
          <w:szCs w:val="28"/>
        </w:rPr>
      </w:pPr>
      <w:r w:rsidRPr="00CD148E">
        <w:rPr>
          <w:szCs w:val="28"/>
        </w:rPr>
        <w:t>содержание и выращивание свиноматок (1-2 головы).</w:t>
      </w:r>
    </w:p>
    <w:p w:rsidR="006E1624" w:rsidRPr="00CD148E" w:rsidRDefault="006E1624" w:rsidP="00CD148E">
      <w:pPr>
        <w:tabs>
          <w:tab w:val="num" w:pos="0"/>
          <w:tab w:val="left" w:pos="1080"/>
        </w:tabs>
        <w:autoSpaceDE w:val="0"/>
        <w:autoSpaceDN w:val="0"/>
        <w:adjustRightInd w:val="0"/>
        <w:ind w:firstLine="709"/>
        <w:rPr>
          <w:szCs w:val="28"/>
          <w:lang w:eastAsia="ru-RU"/>
        </w:rPr>
      </w:pPr>
      <w:r w:rsidRPr="00CD148E">
        <w:rPr>
          <w:szCs w:val="28"/>
          <w:lang w:eastAsia="ru-RU"/>
        </w:rPr>
        <w:t>3.13.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6E1624" w:rsidRPr="00CD148E" w:rsidRDefault="006E1624" w:rsidP="00CD148E">
      <w:pPr>
        <w:tabs>
          <w:tab w:val="num" w:pos="-142"/>
          <w:tab w:val="left" w:pos="1080"/>
        </w:tabs>
        <w:autoSpaceDE w:val="0"/>
        <w:autoSpaceDN w:val="0"/>
        <w:adjustRightInd w:val="0"/>
        <w:ind w:firstLine="709"/>
        <w:rPr>
          <w:szCs w:val="28"/>
          <w:lang w:eastAsia="ru-RU"/>
        </w:rPr>
      </w:pPr>
      <w:r w:rsidRPr="00CD148E">
        <w:rPr>
          <w:szCs w:val="28"/>
          <w:lang w:eastAsia="ru-RU"/>
        </w:rPr>
        <w:t xml:space="preserve">3.14.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w:t>
      </w:r>
      <w:r w:rsidRPr="00CD148E">
        <w:rPr>
          <w:szCs w:val="28"/>
          <w:lang w:eastAsia="ru-RU"/>
        </w:rPr>
        <w:br/>
        <w:t>а также на тротуарах в местах их примыкания к полотну дорог и проездов.</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3.15. На земельном участке индивидуального жилого дома или для ведения личного подсобного хозяйства допускается размещение одного жилого дома.</w:t>
      </w:r>
    </w:p>
    <w:p w:rsidR="006E1624" w:rsidRPr="00CD148E" w:rsidRDefault="006E1624" w:rsidP="00CD148E">
      <w:pPr>
        <w:widowControl w:val="0"/>
        <w:tabs>
          <w:tab w:val="left" w:pos="900"/>
          <w:tab w:val="left" w:pos="1560"/>
        </w:tabs>
        <w:overflowPunct w:val="0"/>
        <w:adjustRightInd w:val="0"/>
        <w:ind w:firstLine="709"/>
        <w:rPr>
          <w:szCs w:val="28"/>
        </w:rPr>
      </w:pPr>
      <w:r w:rsidRPr="00CD148E">
        <w:rPr>
          <w:bCs/>
          <w:szCs w:val="28"/>
        </w:rPr>
        <w:lastRenderedPageBreak/>
        <w:t>3.</w:t>
      </w:r>
      <w:r w:rsidRPr="00CD148E">
        <w:rPr>
          <w:szCs w:val="28"/>
        </w:rPr>
        <w:t xml:space="preserve">16. На территории жилой застройки должно быть предусмотрено размещение площадок, размеры которых и расстояния от них до жилых </w:t>
      </w:r>
      <w:r w:rsidRPr="00CD148E">
        <w:rPr>
          <w:szCs w:val="28"/>
        </w:rPr>
        <w:br/>
        <w:t>и общественных зданий принимать не менее:</w:t>
      </w:r>
    </w:p>
    <w:p w:rsidR="00A9618C" w:rsidRPr="00CD148E" w:rsidRDefault="00A9618C" w:rsidP="00CD148E">
      <w:pPr>
        <w:widowControl w:val="0"/>
        <w:tabs>
          <w:tab w:val="left" w:pos="900"/>
          <w:tab w:val="left" w:pos="1560"/>
        </w:tabs>
        <w:overflowPunct w:val="0"/>
        <w:adjustRightInd w:val="0"/>
        <w:ind w:firstLine="709"/>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8"/>
        <w:gridCol w:w="1617"/>
        <w:gridCol w:w="3439"/>
      </w:tblGrid>
      <w:tr w:rsidR="006E1624" w:rsidRPr="00CD148E" w:rsidTr="00421522">
        <w:tc>
          <w:tcPr>
            <w:tcW w:w="4288" w:type="dxa"/>
            <w:vAlign w:val="center"/>
          </w:tcPr>
          <w:p w:rsidR="006E1624" w:rsidRPr="00CD148E" w:rsidRDefault="006E1624" w:rsidP="00CD148E">
            <w:pPr>
              <w:tabs>
                <w:tab w:val="num" w:pos="0"/>
                <w:tab w:val="num" w:pos="1134"/>
              </w:tabs>
              <w:jc w:val="center"/>
              <w:rPr>
                <w:b/>
                <w:szCs w:val="28"/>
                <w:lang w:eastAsia="ru-RU"/>
              </w:rPr>
            </w:pPr>
            <w:r w:rsidRPr="00CD148E">
              <w:rPr>
                <w:b/>
                <w:szCs w:val="28"/>
                <w:lang w:eastAsia="ru-RU"/>
              </w:rPr>
              <w:t>Площадки</w:t>
            </w:r>
          </w:p>
        </w:tc>
        <w:tc>
          <w:tcPr>
            <w:tcW w:w="1617" w:type="dxa"/>
            <w:vAlign w:val="center"/>
          </w:tcPr>
          <w:p w:rsidR="006E1624" w:rsidRPr="00CD148E" w:rsidRDefault="006E1624" w:rsidP="00CD148E">
            <w:pPr>
              <w:tabs>
                <w:tab w:val="num" w:pos="0"/>
                <w:tab w:val="num" w:pos="1134"/>
              </w:tabs>
              <w:jc w:val="center"/>
              <w:rPr>
                <w:b/>
                <w:szCs w:val="28"/>
                <w:lang w:eastAsia="ru-RU"/>
              </w:rPr>
            </w:pPr>
            <w:r w:rsidRPr="00CD148E">
              <w:rPr>
                <w:b/>
                <w:szCs w:val="28"/>
                <w:lang w:eastAsia="ru-RU"/>
              </w:rPr>
              <w:t>Удельные размеры площадок,</w:t>
            </w:r>
          </w:p>
          <w:p w:rsidR="006E1624" w:rsidRPr="00CD148E" w:rsidRDefault="006E1624" w:rsidP="00CD148E">
            <w:pPr>
              <w:tabs>
                <w:tab w:val="num" w:pos="0"/>
                <w:tab w:val="num" w:pos="1134"/>
              </w:tabs>
              <w:jc w:val="center"/>
              <w:rPr>
                <w:b/>
                <w:szCs w:val="28"/>
                <w:lang w:eastAsia="ru-RU"/>
              </w:rPr>
            </w:pPr>
            <w:r w:rsidRPr="00CD148E">
              <w:rPr>
                <w:b/>
                <w:szCs w:val="28"/>
                <w:lang w:eastAsia="ru-RU"/>
              </w:rPr>
              <w:t>кв. м на чел.</w:t>
            </w:r>
          </w:p>
        </w:tc>
        <w:tc>
          <w:tcPr>
            <w:tcW w:w="3439" w:type="dxa"/>
            <w:vAlign w:val="center"/>
          </w:tcPr>
          <w:p w:rsidR="006E1624" w:rsidRPr="00CD148E" w:rsidRDefault="006E1624" w:rsidP="00CD148E">
            <w:pPr>
              <w:tabs>
                <w:tab w:val="num" w:pos="0"/>
                <w:tab w:val="num" w:pos="1134"/>
              </w:tabs>
              <w:jc w:val="center"/>
              <w:rPr>
                <w:b/>
                <w:szCs w:val="28"/>
                <w:lang w:eastAsia="ru-RU"/>
              </w:rPr>
            </w:pPr>
            <w:r w:rsidRPr="00CD148E">
              <w:rPr>
                <w:b/>
                <w:szCs w:val="28"/>
                <w:lang w:eastAsia="ru-RU"/>
              </w:rPr>
              <w:t>Расстояния от площадок до окон жилых и общественных зданий, м</w:t>
            </w:r>
          </w:p>
        </w:tc>
      </w:tr>
      <w:tr w:rsidR="006E1624" w:rsidRPr="00CD148E" w:rsidTr="00421522">
        <w:trPr>
          <w:trHeight w:val="553"/>
        </w:trPr>
        <w:tc>
          <w:tcPr>
            <w:tcW w:w="4288" w:type="dxa"/>
          </w:tcPr>
          <w:p w:rsidR="006E1624" w:rsidRPr="00CD148E" w:rsidRDefault="006E1624" w:rsidP="00CD148E">
            <w:pPr>
              <w:tabs>
                <w:tab w:val="num" w:pos="0"/>
                <w:tab w:val="num" w:pos="1134"/>
              </w:tabs>
              <w:rPr>
                <w:szCs w:val="28"/>
                <w:lang w:eastAsia="ru-RU"/>
              </w:rPr>
            </w:pPr>
            <w:r w:rsidRPr="00CD148E">
              <w:rPr>
                <w:szCs w:val="28"/>
                <w:lang w:eastAsia="ru-RU"/>
              </w:rPr>
              <w:t xml:space="preserve">Для игр детей дошкольного и младшего школьного возраста  </w:t>
            </w:r>
          </w:p>
        </w:tc>
        <w:tc>
          <w:tcPr>
            <w:tcW w:w="1617" w:type="dxa"/>
          </w:tcPr>
          <w:p w:rsidR="006E1624" w:rsidRPr="00CD148E" w:rsidRDefault="006E1624" w:rsidP="00CD148E">
            <w:pPr>
              <w:tabs>
                <w:tab w:val="num" w:pos="0"/>
                <w:tab w:val="num" w:pos="1134"/>
              </w:tabs>
              <w:jc w:val="center"/>
              <w:rPr>
                <w:szCs w:val="28"/>
                <w:lang w:eastAsia="ru-RU"/>
              </w:rPr>
            </w:pPr>
            <w:r w:rsidRPr="00CD148E">
              <w:rPr>
                <w:szCs w:val="28"/>
                <w:lang w:eastAsia="ru-RU"/>
              </w:rPr>
              <w:t>0,7</w:t>
            </w:r>
          </w:p>
        </w:tc>
        <w:tc>
          <w:tcPr>
            <w:tcW w:w="3439" w:type="dxa"/>
          </w:tcPr>
          <w:p w:rsidR="006E1624" w:rsidRPr="00CD148E" w:rsidRDefault="006E1624" w:rsidP="00CD148E">
            <w:pPr>
              <w:tabs>
                <w:tab w:val="num" w:pos="0"/>
                <w:tab w:val="num" w:pos="1134"/>
              </w:tabs>
              <w:jc w:val="center"/>
              <w:rPr>
                <w:szCs w:val="28"/>
                <w:lang w:eastAsia="ru-RU"/>
              </w:rPr>
            </w:pPr>
            <w:r w:rsidRPr="00CD148E">
              <w:rPr>
                <w:szCs w:val="28"/>
                <w:lang w:eastAsia="ru-RU"/>
              </w:rPr>
              <w:t>12</w:t>
            </w:r>
          </w:p>
        </w:tc>
      </w:tr>
      <w:tr w:rsidR="006E1624" w:rsidRPr="00CD148E" w:rsidTr="00421522">
        <w:tc>
          <w:tcPr>
            <w:tcW w:w="4288" w:type="dxa"/>
          </w:tcPr>
          <w:p w:rsidR="006E1624" w:rsidRPr="00CD148E" w:rsidRDefault="006E1624" w:rsidP="00CD148E">
            <w:pPr>
              <w:tabs>
                <w:tab w:val="num" w:pos="0"/>
                <w:tab w:val="num" w:pos="1134"/>
              </w:tabs>
              <w:rPr>
                <w:szCs w:val="28"/>
                <w:lang w:eastAsia="ru-RU"/>
              </w:rPr>
            </w:pPr>
            <w:r w:rsidRPr="00CD148E">
              <w:rPr>
                <w:szCs w:val="28"/>
                <w:lang w:eastAsia="ru-RU"/>
              </w:rPr>
              <w:t xml:space="preserve">Для отдыха взрослого населения </w:t>
            </w:r>
          </w:p>
        </w:tc>
        <w:tc>
          <w:tcPr>
            <w:tcW w:w="1617" w:type="dxa"/>
          </w:tcPr>
          <w:p w:rsidR="006E1624" w:rsidRPr="00CD148E" w:rsidRDefault="006E1624" w:rsidP="00CD148E">
            <w:pPr>
              <w:tabs>
                <w:tab w:val="num" w:pos="0"/>
                <w:tab w:val="num" w:pos="1134"/>
              </w:tabs>
              <w:jc w:val="center"/>
              <w:rPr>
                <w:szCs w:val="28"/>
                <w:lang w:eastAsia="ru-RU"/>
              </w:rPr>
            </w:pPr>
            <w:r w:rsidRPr="00CD148E">
              <w:rPr>
                <w:szCs w:val="28"/>
                <w:lang w:eastAsia="ru-RU"/>
              </w:rPr>
              <w:t>0,1</w:t>
            </w:r>
          </w:p>
        </w:tc>
        <w:tc>
          <w:tcPr>
            <w:tcW w:w="3439" w:type="dxa"/>
          </w:tcPr>
          <w:p w:rsidR="006E1624" w:rsidRPr="00CD148E" w:rsidRDefault="006E1624" w:rsidP="00CD148E">
            <w:pPr>
              <w:tabs>
                <w:tab w:val="num" w:pos="0"/>
                <w:tab w:val="num" w:pos="1134"/>
              </w:tabs>
              <w:jc w:val="center"/>
              <w:rPr>
                <w:szCs w:val="28"/>
                <w:lang w:eastAsia="ru-RU"/>
              </w:rPr>
            </w:pPr>
            <w:r w:rsidRPr="00CD148E">
              <w:rPr>
                <w:szCs w:val="28"/>
                <w:lang w:eastAsia="ru-RU"/>
              </w:rPr>
              <w:t>10</w:t>
            </w:r>
          </w:p>
        </w:tc>
      </w:tr>
      <w:tr w:rsidR="006E1624" w:rsidRPr="00CD148E" w:rsidTr="00421522">
        <w:tc>
          <w:tcPr>
            <w:tcW w:w="4288" w:type="dxa"/>
          </w:tcPr>
          <w:p w:rsidR="006E1624" w:rsidRPr="00CD148E" w:rsidRDefault="006E1624" w:rsidP="00CD148E">
            <w:pPr>
              <w:tabs>
                <w:tab w:val="num" w:pos="0"/>
                <w:tab w:val="num" w:pos="1134"/>
              </w:tabs>
              <w:rPr>
                <w:szCs w:val="28"/>
                <w:lang w:eastAsia="ru-RU"/>
              </w:rPr>
            </w:pPr>
            <w:r w:rsidRPr="00CD148E">
              <w:rPr>
                <w:szCs w:val="28"/>
                <w:lang w:eastAsia="ru-RU"/>
              </w:rPr>
              <w:t>Для занятий физкультурой</w:t>
            </w:r>
          </w:p>
        </w:tc>
        <w:tc>
          <w:tcPr>
            <w:tcW w:w="1617" w:type="dxa"/>
          </w:tcPr>
          <w:p w:rsidR="006E1624" w:rsidRPr="00CD148E" w:rsidRDefault="006E1624" w:rsidP="00CD148E">
            <w:pPr>
              <w:tabs>
                <w:tab w:val="num" w:pos="0"/>
                <w:tab w:val="num" w:pos="1134"/>
              </w:tabs>
              <w:jc w:val="center"/>
              <w:rPr>
                <w:szCs w:val="28"/>
                <w:lang w:eastAsia="ru-RU"/>
              </w:rPr>
            </w:pPr>
            <w:r w:rsidRPr="00CD148E">
              <w:rPr>
                <w:szCs w:val="28"/>
                <w:lang w:eastAsia="ru-RU"/>
              </w:rPr>
              <w:t>2,0</w:t>
            </w:r>
          </w:p>
        </w:tc>
        <w:tc>
          <w:tcPr>
            <w:tcW w:w="3439" w:type="dxa"/>
          </w:tcPr>
          <w:p w:rsidR="006E1624" w:rsidRPr="00CD148E" w:rsidRDefault="006E1624" w:rsidP="00CD148E">
            <w:pPr>
              <w:tabs>
                <w:tab w:val="num" w:pos="0"/>
                <w:tab w:val="num" w:pos="1134"/>
              </w:tabs>
              <w:jc w:val="center"/>
              <w:rPr>
                <w:szCs w:val="28"/>
                <w:lang w:eastAsia="ru-RU"/>
              </w:rPr>
            </w:pPr>
            <w:r w:rsidRPr="00CD148E">
              <w:rPr>
                <w:szCs w:val="28"/>
                <w:lang w:eastAsia="ru-RU"/>
              </w:rPr>
              <w:t>10-40</w:t>
            </w:r>
          </w:p>
        </w:tc>
      </w:tr>
      <w:tr w:rsidR="006E1624" w:rsidRPr="00CD148E" w:rsidTr="00421522">
        <w:tc>
          <w:tcPr>
            <w:tcW w:w="4288" w:type="dxa"/>
          </w:tcPr>
          <w:p w:rsidR="006E1624" w:rsidRPr="00CD148E" w:rsidRDefault="006E1624" w:rsidP="00CD148E">
            <w:pPr>
              <w:tabs>
                <w:tab w:val="num" w:pos="0"/>
                <w:tab w:val="num" w:pos="1134"/>
              </w:tabs>
              <w:rPr>
                <w:szCs w:val="28"/>
                <w:lang w:eastAsia="ru-RU"/>
              </w:rPr>
            </w:pPr>
            <w:r w:rsidRPr="00CD148E">
              <w:rPr>
                <w:szCs w:val="28"/>
                <w:lang w:eastAsia="ru-RU"/>
              </w:rPr>
              <w:t>Для хозяйственных целей и выгула собак</w:t>
            </w:r>
          </w:p>
        </w:tc>
        <w:tc>
          <w:tcPr>
            <w:tcW w:w="1617" w:type="dxa"/>
          </w:tcPr>
          <w:p w:rsidR="006E1624" w:rsidRPr="00CD148E" w:rsidRDefault="006E1624" w:rsidP="00CD148E">
            <w:pPr>
              <w:tabs>
                <w:tab w:val="num" w:pos="0"/>
                <w:tab w:val="num" w:pos="1134"/>
              </w:tabs>
              <w:jc w:val="center"/>
              <w:rPr>
                <w:szCs w:val="28"/>
                <w:lang w:eastAsia="ru-RU"/>
              </w:rPr>
            </w:pPr>
            <w:r w:rsidRPr="00CD148E">
              <w:rPr>
                <w:szCs w:val="28"/>
                <w:lang w:eastAsia="ru-RU"/>
              </w:rPr>
              <w:t>0,3</w:t>
            </w:r>
          </w:p>
        </w:tc>
        <w:tc>
          <w:tcPr>
            <w:tcW w:w="3439" w:type="dxa"/>
          </w:tcPr>
          <w:p w:rsidR="006E1624" w:rsidRPr="00CD148E" w:rsidRDefault="006E1624" w:rsidP="00CD148E">
            <w:pPr>
              <w:tabs>
                <w:tab w:val="num" w:pos="0"/>
                <w:tab w:val="num" w:pos="1134"/>
              </w:tabs>
              <w:jc w:val="center"/>
              <w:rPr>
                <w:szCs w:val="28"/>
                <w:lang w:eastAsia="ru-RU"/>
              </w:rPr>
            </w:pPr>
            <w:r w:rsidRPr="00CD148E">
              <w:rPr>
                <w:szCs w:val="28"/>
                <w:lang w:eastAsia="ru-RU"/>
              </w:rPr>
              <w:t>20 (для хозяйственных целей)</w:t>
            </w:r>
          </w:p>
          <w:p w:rsidR="006E1624" w:rsidRPr="00CD148E" w:rsidRDefault="006E1624" w:rsidP="00CD148E">
            <w:pPr>
              <w:tabs>
                <w:tab w:val="num" w:pos="0"/>
                <w:tab w:val="num" w:pos="1134"/>
              </w:tabs>
              <w:jc w:val="center"/>
              <w:rPr>
                <w:szCs w:val="28"/>
                <w:lang w:eastAsia="ru-RU"/>
              </w:rPr>
            </w:pPr>
            <w:r w:rsidRPr="00CD148E">
              <w:rPr>
                <w:szCs w:val="28"/>
                <w:lang w:eastAsia="ru-RU"/>
              </w:rPr>
              <w:t>40 (для выгула собак)</w:t>
            </w:r>
          </w:p>
        </w:tc>
      </w:tr>
      <w:tr w:rsidR="006E1624" w:rsidRPr="00CD148E" w:rsidTr="00421522">
        <w:tc>
          <w:tcPr>
            <w:tcW w:w="9344" w:type="dxa"/>
            <w:gridSpan w:val="3"/>
          </w:tcPr>
          <w:p w:rsidR="006E1624" w:rsidRPr="00CD148E" w:rsidRDefault="006E1624" w:rsidP="00CD148E">
            <w:pPr>
              <w:tabs>
                <w:tab w:val="num" w:pos="0"/>
                <w:tab w:val="num" w:pos="1134"/>
              </w:tabs>
              <w:ind w:firstLine="426"/>
              <w:rPr>
                <w:i/>
                <w:szCs w:val="28"/>
                <w:lang w:eastAsia="ru-RU"/>
              </w:rPr>
            </w:pPr>
            <w:r w:rsidRPr="00CD148E">
              <w:rPr>
                <w:i/>
                <w:szCs w:val="28"/>
                <w:lang w:eastAsia="ru-RU"/>
              </w:rPr>
              <w:t>Примечания:</w:t>
            </w:r>
          </w:p>
          <w:p w:rsidR="006E1624" w:rsidRPr="00CD148E" w:rsidRDefault="006E1624" w:rsidP="00CD148E">
            <w:pPr>
              <w:tabs>
                <w:tab w:val="num" w:pos="0"/>
                <w:tab w:val="num" w:pos="1134"/>
              </w:tabs>
              <w:ind w:firstLine="426"/>
              <w:rPr>
                <w:i/>
                <w:szCs w:val="28"/>
                <w:lang w:eastAsia="ru-RU"/>
              </w:rPr>
            </w:pPr>
            <w:r w:rsidRPr="00CD148E">
              <w:rPr>
                <w:i/>
                <w:szCs w:val="28"/>
                <w:lang w:eastAsia="ru-RU"/>
              </w:rPr>
              <w:t xml:space="preserve">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w:t>
            </w:r>
            <w:proofErr w:type="gramStart"/>
            <w:r w:rsidRPr="00CD148E">
              <w:rPr>
                <w:i/>
                <w:szCs w:val="28"/>
                <w:lang w:eastAsia="ru-RU"/>
              </w:rPr>
              <w:t>игр  детей</w:t>
            </w:r>
            <w:proofErr w:type="gramEnd"/>
            <w:r w:rsidRPr="00CD148E">
              <w:rPr>
                <w:i/>
                <w:szCs w:val="28"/>
                <w:lang w:eastAsia="ru-RU"/>
              </w:rPr>
              <w:t xml:space="preserve"> и  отдыха взрослых следует  принимать не менее 20 м, а от площадок для хозяйственных целей до наиболее удаленного входа в жилое здание - не более 100 м.</w:t>
            </w:r>
          </w:p>
          <w:p w:rsidR="006E1624" w:rsidRPr="00CD148E" w:rsidRDefault="006E1624" w:rsidP="00CD148E">
            <w:pPr>
              <w:widowControl w:val="0"/>
              <w:tabs>
                <w:tab w:val="left" w:pos="180"/>
                <w:tab w:val="num" w:pos="1134"/>
              </w:tabs>
              <w:overflowPunct w:val="0"/>
              <w:adjustRightInd w:val="0"/>
              <w:ind w:firstLine="426"/>
              <w:rPr>
                <w:szCs w:val="28"/>
              </w:rPr>
            </w:pPr>
            <w:r w:rsidRPr="00CD148E">
              <w:rPr>
                <w:i/>
                <w:szCs w:val="28"/>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6E1624" w:rsidRPr="00CD148E" w:rsidRDefault="006E1624" w:rsidP="00CD148E">
      <w:pPr>
        <w:widowControl w:val="0"/>
        <w:tabs>
          <w:tab w:val="left" w:pos="1134"/>
        </w:tabs>
        <w:suppressAutoHyphens w:val="0"/>
        <w:overflowPunct w:val="0"/>
        <w:adjustRightInd w:val="0"/>
        <w:ind w:firstLine="709"/>
        <w:rPr>
          <w:szCs w:val="28"/>
        </w:rPr>
      </w:pP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 xml:space="preserve">4. </w:t>
      </w:r>
      <w:r w:rsidRPr="00CD148E">
        <w:rPr>
          <w:bCs/>
          <w:szCs w:val="28"/>
        </w:rPr>
        <w:t>Ограничения использования земельных участков и объектов капитального строительства</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На землях общего пользования не допускается ремонт автомобилей, складирование строительных материалов, хозяйственного инвентаря.</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Не допускается размещать со стороны улицы вспомогательные строения, за исключением гаражей.</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lastRenderedPageBreak/>
        <w:t xml:space="preserve">Размещение бань и саун допускается при условии </w:t>
      </w:r>
      <w:proofErr w:type="spellStart"/>
      <w:r w:rsidRPr="00CD148E">
        <w:rPr>
          <w:szCs w:val="28"/>
        </w:rPr>
        <w:t>канализования</w:t>
      </w:r>
      <w:proofErr w:type="spellEnd"/>
      <w:r w:rsidRPr="00CD148E">
        <w:rPr>
          <w:szCs w:val="28"/>
        </w:rPr>
        <w:t xml:space="preserve"> стоков.</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Размещение рекламы не допускается на ограждениях участка, дома, строения.</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CD148E">
        <w:rPr>
          <w:szCs w:val="28"/>
        </w:rPr>
        <w:br/>
        <w:t>(Ж-1) и расположенных в границах зон с особыми условиями использования территории, устанавливаются в соответствии со статьями 39-48 настоящих Правил.</w:t>
      </w:r>
      <w:bookmarkEnd w:id="316"/>
    </w:p>
    <w:p w:rsidR="00421522" w:rsidRDefault="00421522" w:rsidP="00CD148E">
      <w:pPr>
        <w:pStyle w:val="3"/>
        <w:spacing w:before="0" w:after="0"/>
        <w:ind w:firstLine="709"/>
        <w:rPr>
          <w:lang w:val="ru-RU"/>
        </w:rPr>
      </w:pPr>
      <w:bookmarkStart w:id="318" w:name="_Toc13143671"/>
    </w:p>
    <w:p w:rsidR="006E1624" w:rsidRPr="00CD148E" w:rsidRDefault="006E1624" w:rsidP="00CD148E">
      <w:pPr>
        <w:pStyle w:val="3"/>
        <w:spacing w:before="0" w:after="0"/>
        <w:ind w:firstLine="709"/>
        <w:rPr>
          <w:lang w:val="ru-RU"/>
        </w:rPr>
      </w:pPr>
      <w:r w:rsidRPr="00CD148E">
        <w:rPr>
          <w:lang w:val="ru-RU"/>
        </w:rPr>
        <w:t>Статья 29. Зона застройки малоэтажными многоквартирными жилыми домами (Ж-2)</w:t>
      </w:r>
      <w:bookmarkEnd w:id="318"/>
    </w:p>
    <w:p w:rsidR="006E1624" w:rsidRPr="00CD148E" w:rsidRDefault="006E1624" w:rsidP="00CD148E">
      <w:pPr>
        <w:ind w:firstLine="709"/>
        <w:rPr>
          <w:bCs/>
          <w:color w:val="FF0000"/>
          <w:szCs w:val="28"/>
          <w:lang w:eastAsia="ru-RU"/>
        </w:rPr>
      </w:pPr>
    </w:p>
    <w:p w:rsidR="006E1624" w:rsidRPr="00CD148E" w:rsidRDefault="006E1624" w:rsidP="00CD148E">
      <w:pPr>
        <w:widowControl w:val="0"/>
        <w:tabs>
          <w:tab w:val="left" w:pos="7200"/>
        </w:tabs>
        <w:ind w:firstLine="709"/>
        <w:rPr>
          <w:szCs w:val="28"/>
        </w:rPr>
      </w:pPr>
      <w:r w:rsidRPr="00CD148E">
        <w:rPr>
          <w:szCs w:val="28"/>
          <w:lang w:eastAsia="ru-RU"/>
        </w:rPr>
        <w:t xml:space="preserve">1. </w:t>
      </w:r>
      <w:r w:rsidRPr="00CD148E">
        <w:t>Зона застройки малоэтажными многоквартирными жилыми домами (Ж-2) определяется</w:t>
      </w:r>
      <w:r w:rsidRPr="00CD148E">
        <w:rPr>
          <w:szCs w:val="28"/>
          <w:lang w:eastAsia="ru-RU"/>
        </w:rPr>
        <w:t xml:space="preserve"> для размещения </w:t>
      </w:r>
      <w:r w:rsidRPr="00CD148E">
        <w:rPr>
          <w:szCs w:val="28"/>
        </w:rPr>
        <w:t>для обеспечения правовых условий формирования жилых районов из отдельно стоящих малоэтажных многоквартирных жилых домов.</w:t>
      </w:r>
    </w:p>
    <w:p w:rsidR="006E1624" w:rsidRPr="00CD148E" w:rsidRDefault="006E1624" w:rsidP="00CD148E">
      <w:pPr>
        <w:widowControl w:val="0"/>
        <w:tabs>
          <w:tab w:val="left" w:pos="7200"/>
        </w:tabs>
        <w:ind w:firstLine="709"/>
        <w:rPr>
          <w:szCs w:val="28"/>
        </w:rPr>
      </w:pPr>
      <w:r w:rsidRPr="00CD148E">
        <w:rPr>
          <w:szCs w:val="28"/>
        </w:rPr>
        <w:t>2. Виды разрешенного использования:</w:t>
      </w:r>
    </w:p>
    <w:p w:rsidR="006E1624" w:rsidRPr="00CD148E" w:rsidRDefault="006E1624" w:rsidP="00CD148E">
      <w:pPr>
        <w:widowControl w:val="0"/>
        <w:tabs>
          <w:tab w:val="left" w:pos="7200"/>
        </w:tabs>
        <w:jc w:val="center"/>
        <w:rPr>
          <w:szCs w:val="28"/>
        </w:rPr>
      </w:pPr>
      <w:r w:rsidRPr="00CD148E">
        <w:rPr>
          <w:szCs w:val="28"/>
        </w:rPr>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Малоэтажная многоквартирная жилая застройка</w:t>
            </w:r>
          </w:p>
        </w:tc>
        <w:tc>
          <w:tcPr>
            <w:tcW w:w="5387" w:type="dxa"/>
          </w:tcPr>
          <w:p w:rsidR="006E1624" w:rsidRPr="00CD148E" w:rsidRDefault="006E1624" w:rsidP="00CD148E">
            <w:pPr>
              <w:pStyle w:val="af1"/>
              <w:jc w:val="both"/>
            </w:pPr>
            <w:r w:rsidRPr="00CD148E">
              <w:t>Размещение малоэтажных многоквартирных домов (многоквартирные дома высотой до 4 этажей, включая мансардный);</w:t>
            </w:r>
          </w:p>
          <w:p w:rsidR="006E1624" w:rsidRPr="00CD148E" w:rsidRDefault="006E1624" w:rsidP="00CD148E">
            <w:pPr>
              <w:pStyle w:val="af1"/>
              <w:jc w:val="both"/>
            </w:pPr>
            <w:r w:rsidRPr="00CD148E">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6E1624" w:rsidRPr="00CD148E" w:rsidRDefault="006E1624" w:rsidP="00CD148E">
            <w:pPr>
              <w:pStyle w:val="af1"/>
              <w:jc w:val="center"/>
            </w:pPr>
            <w:r w:rsidRPr="00CD148E">
              <w:t>2.1.1</w:t>
            </w:r>
          </w:p>
        </w:tc>
      </w:tr>
      <w:tr w:rsidR="006E1624" w:rsidRPr="00CD148E" w:rsidTr="0010441E">
        <w:tc>
          <w:tcPr>
            <w:tcW w:w="2972" w:type="dxa"/>
          </w:tcPr>
          <w:p w:rsidR="006E1624" w:rsidRPr="00CD148E" w:rsidRDefault="006E1624" w:rsidP="00CD148E">
            <w:pPr>
              <w:pStyle w:val="af1"/>
            </w:pPr>
            <w:r w:rsidRPr="00CD148E">
              <w:t>Блокированная жилая застройка</w:t>
            </w:r>
          </w:p>
        </w:tc>
        <w:tc>
          <w:tcPr>
            <w:tcW w:w="5387" w:type="dxa"/>
          </w:tcPr>
          <w:p w:rsidR="006E1624" w:rsidRPr="00CD148E" w:rsidRDefault="006E1624" w:rsidP="00CD148E">
            <w:pPr>
              <w:pStyle w:val="af1"/>
              <w:jc w:val="both"/>
            </w:pPr>
            <w:r w:rsidRPr="00CD148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E1624" w:rsidRPr="00CD148E" w:rsidRDefault="006E1624" w:rsidP="00CD148E">
            <w:pPr>
              <w:pStyle w:val="af1"/>
              <w:jc w:val="both"/>
            </w:pPr>
            <w:r w:rsidRPr="00CD148E">
              <w:t xml:space="preserve">разведение декоративных и плодовых деревьев, овощных и ягодных культур; размещение индивидуальных гаражей и иных </w:t>
            </w:r>
            <w:r w:rsidRPr="00CD148E">
              <w:lastRenderedPageBreak/>
              <w:t>вспомогательных сооружений; обустройство спортивных и детских площадок, площадок для отдыха</w:t>
            </w:r>
          </w:p>
        </w:tc>
        <w:tc>
          <w:tcPr>
            <w:tcW w:w="985" w:type="dxa"/>
          </w:tcPr>
          <w:p w:rsidR="006E1624" w:rsidRPr="00CD148E" w:rsidRDefault="006E1624" w:rsidP="00CD148E">
            <w:pPr>
              <w:pStyle w:val="af1"/>
              <w:jc w:val="center"/>
            </w:pPr>
            <w:r w:rsidRPr="00CD148E">
              <w:lastRenderedPageBreak/>
              <w:t>2.3</w:t>
            </w:r>
          </w:p>
        </w:tc>
      </w:tr>
      <w:tr w:rsidR="006E1624" w:rsidRPr="00CD148E" w:rsidTr="0010441E">
        <w:tc>
          <w:tcPr>
            <w:tcW w:w="2972" w:type="dxa"/>
          </w:tcPr>
          <w:p w:rsidR="006E1624" w:rsidRPr="00CD148E" w:rsidRDefault="006E1624" w:rsidP="00CD148E">
            <w:pPr>
              <w:pStyle w:val="af1"/>
            </w:pPr>
            <w:r w:rsidRPr="00CD148E">
              <w:t>Коммунальное обслуживание</w:t>
            </w:r>
          </w:p>
        </w:tc>
        <w:tc>
          <w:tcPr>
            <w:tcW w:w="5387" w:type="dxa"/>
          </w:tcPr>
          <w:p w:rsidR="006E1624" w:rsidRPr="00CD148E" w:rsidRDefault="006E1624" w:rsidP="00CD148E">
            <w:pPr>
              <w:pStyle w:val="af1"/>
              <w:jc w:val="both"/>
            </w:pPr>
            <w:r w:rsidRPr="00CD148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85" w:type="dxa"/>
          </w:tcPr>
          <w:p w:rsidR="006E1624" w:rsidRPr="00CD148E" w:rsidRDefault="006E1624" w:rsidP="00CD148E">
            <w:pPr>
              <w:pStyle w:val="af1"/>
              <w:jc w:val="center"/>
            </w:pPr>
            <w:r w:rsidRPr="00CD148E">
              <w:t>3.1</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Амбулаторно-поликлиническое обслуживание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6E1624" w:rsidRPr="00CD148E" w:rsidRDefault="006E1624" w:rsidP="00CD148E">
            <w:pPr>
              <w:pStyle w:val="af1"/>
              <w:jc w:val="center"/>
            </w:pPr>
            <w:r w:rsidRPr="00CD148E">
              <w:t>3.4.1</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Дошкольное, начальное и среднее общее образование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rsidR="006E1624" w:rsidRPr="00CD148E" w:rsidRDefault="006E1624" w:rsidP="00CD148E">
            <w:pPr>
              <w:pStyle w:val="af1"/>
              <w:jc w:val="center"/>
            </w:pPr>
            <w:r w:rsidRPr="00CD148E">
              <w:t>3.5.1</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Обеспечение внутреннего правопорядка</w:t>
            </w:r>
          </w:p>
        </w:tc>
        <w:tc>
          <w:tcPr>
            <w:tcW w:w="5387" w:type="dxa"/>
          </w:tcPr>
          <w:p w:rsidR="006E1624" w:rsidRPr="00CD148E" w:rsidRDefault="006E1624" w:rsidP="00CD148E">
            <w:pPr>
              <w:pStyle w:val="af1"/>
              <w:jc w:val="both"/>
            </w:pPr>
            <w:r w:rsidRPr="00CD148E">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D148E">
              <w:t>Росгвардии</w:t>
            </w:r>
            <w:proofErr w:type="spellEnd"/>
            <w:r w:rsidRPr="00CD148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6E1624" w:rsidRPr="00CD148E" w:rsidRDefault="006E1624" w:rsidP="00CD148E">
            <w:pPr>
              <w:pStyle w:val="af1"/>
              <w:jc w:val="center"/>
            </w:pPr>
            <w:r w:rsidRPr="00CD148E">
              <w:t>8.3</w:t>
            </w:r>
          </w:p>
        </w:tc>
      </w:tr>
    </w:tbl>
    <w:p w:rsidR="006E1624" w:rsidRPr="00CD148E" w:rsidRDefault="006E1624" w:rsidP="00CD148E">
      <w:pPr>
        <w:widowControl w:val="0"/>
        <w:tabs>
          <w:tab w:val="left" w:pos="7200"/>
        </w:tabs>
        <w:ind w:firstLine="709"/>
        <w:rPr>
          <w:szCs w:val="28"/>
        </w:rPr>
      </w:pPr>
    </w:p>
    <w:p w:rsidR="006E1624" w:rsidRPr="00CD148E" w:rsidRDefault="006E1624" w:rsidP="00CD148E">
      <w:pPr>
        <w:widowControl w:val="0"/>
        <w:tabs>
          <w:tab w:val="left" w:pos="7200"/>
        </w:tabs>
        <w:jc w:val="center"/>
        <w:rPr>
          <w:szCs w:val="28"/>
        </w:rPr>
      </w:pPr>
      <w:r w:rsidRPr="00CD148E">
        <w:rPr>
          <w:szCs w:val="28"/>
        </w:rPr>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t>Для индивидуального жилищного строительства</w:t>
            </w:r>
          </w:p>
        </w:tc>
        <w:tc>
          <w:tcPr>
            <w:tcW w:w="5387" w:type="dxa"/>
          </w:tcPr>
          <w:p w:rsidR="006E1624" w:rsidRPr="00CD148E" w:rsidRDefault="006E1624" w:rsidP="00CD148E">
            <w:pPr>
              <w:pStyle w:val="af1"/>
              <w:jc w:val="both"/>
            </w:pPr>
            <w:r w:rsidRPr="00CD148E">
              <w:t xml:space="preserve">Размещение жилого дома (отдельно стоящего здания количеством надземных этажей не более </w:t>
            </w:r>
            <w:r w:rsidRPr="00CD148E">
              <w:lastRenderedPageBreak/>
              <w:t>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E1624" w:rsidRPr="00CD148E" w:rsidRDefault="006E1624" w:rsidP="00CD148E">
            <w:pPr>
              <w:pStyle w:val="af1"/>
              <w:jc w:val="both"/>
            </w:pPr>
            <w:r w:rsidRPr="00CD148E">
              <w:t>выращивание сельскохозяйственных культур;</w:t>
            </w:r>
          </w:p>
          <w:p w:rsidR="006E1624" w:rsidRPr="00CD148E" w:rsidRDefault="006E1624" w:rsidP="00CD148E">
            <w:pPr>
              <w:pStyle w:val="af1"/>
              <w:jc w:val="both"/>
            </w:pPr>
            <w:r w:rsidRPr="00CD148E">
              <w:t>размещение индивидуальных гаражей и хозяйственных построек</w:t>
            </w:r>
          </w:p>
        </w:tc>
        <w:tc>
          <w:tcPr>
            <w:tcW w:w="985" w:type="dxa"/>
          </w:tcPr>
          <w:p w:rsidR="006E1624" w:rsidRPr="00CD148E" w:rsidRDefault="006E1624" w:rsidP="00CD148E">
            <w:pPr>
              <w:pStyle w:val="af1"/>
              <w:jc w:val="center"/>
            </w:pPr>
            <w:r w:rsidRPr="00CD148E">
              <w:lastRenderedPageBreak/>
              <w:t>2.1</w:t>
            </w:r>
          </w:p>
        </w:tc>
      </w:tr>
      <w:tr w:rsidR="006E1624" w:rsidRPr="00CD148E" w:rsidTr="0010441E">
        <w:tc>
          <w:tcPr>
            <w:tcW w:w="2972" w:type="dxa"/>
          </w:tcPr>
          <w:p w:rsidR="006E1624" w:rsidRPr="00CD148E" w:rsidRDefault="006E1624" w:rsidP="00CD148E">
            <w:pPr>
              <w:pStyle w:val="af1"/>
            </w:pPr>
            <w:r w:rsidRPr="00CD148E">
              <w:rPr>
                <w:rFonts w:eastAsia="Times New Roman CYR"/>
                <w:bCs/>
                <w:szCs w:val="28"/>
              </w:rPr>
              <w:t xml:space="preserve">Для ведения личного подсобного хозяйства </w:t>
            </w:r>
            <w:r w:rsidRPr="00CD148E">
              <w:rPr>
                <w:shd w:val="clear" w:color="auto" w:fill="FFFFFF"/>
              </w:rPr>
              <w:t>(приусадебный земельный участок)</w:t>
            </w:r>
          </w:p>
        </w:tc>
        <w:tc>
          <w:tcPr>
            <w:tcW w:w="5387" w:type="dxa"/>
          </w:tcPr>
          <w:p w:rsidR="006E1624" w:rsidRPr="00CD148E" w:rsidRDefault="006E1624" w:rsidP="00CD148E">
            <w:pPr>
              <w:pStyle w:val="af1"/>
              <w:jc w:val="both"/>
              <w:rPr>
                <w:lang w:eastAsia="ru-RU"/>
              </w:rPr>
            </w:pPr>
            <w:r w:rsidRPr="00CD148E">
              <w:t xml:space="preserve">Размещение жилого дома, указанного в описании вида разрешенного использования с </w:t>
            </w:r>
            <w:hyperlink r:id="rId16" w:anchor="block_1021" w:history="1">
              <w:r w:rsidRPr="00CD148E">
                <w:rPr>
                  <w:rStyle w:val="ab"/>
                  <w:color w:val="auto"/>
                  <w:u w:val="none"/>
                </w:rPr>
                <w:t>кодом 2.1</w:t>
              </w:r>
            </w:hyperlink>
            <w:r w:rsidRPr="00CD148E">
              <w:t>;</w:t>
            </w:r>
          </w:p>
          <w:p w:rsidR="006E1624" w:rsidRPr="00CD148E" w:rsidRDefault="006E1624" w:rsidP="00CD148E">
            <w:pPr>
              <w:pStyle w:val="af1"/>
              <w:jc w:val="both"/>
            </w:pPr>
            <w:r w:rsidRPr="00CD148E">
              <w:t>производство сельскохозяйственной продукции;</w:t>
            </w:r>
          </w:p>
          <w:p w:rsidR="006E1624" w:rsidRPr="00CD148E" w:rsidRDefault="006E1624" w:rsidP="00CD148E">
            <w:pPr>
              <w:pStyle w:val="af1"/>
              <w:jc w:val="both"/>
            </w:pPr>
            <w:r w:rsidRPr="00CD148E">
              <w:t>размещение гаража и иных вспомогательных сооружений;</w:t>
            </w:r>
          </w:p>
          <w:p w:rsidR="006E1624" w:rsidRPr="00CD148E" w:rsidRDefault="006E1624" w:rsidP="00CD148E">
            <w:pPr>
              <w:pStyle w:val="af1"/>
              <w:jc w:val="both"/>
            </w:pPr>
            <w:r w:rsidRPr="00CD148E">
              <w:t>содержание сельскохозяйственных животных</w:t>
            </w:r>
          </w:p>
        </w:tc>
        <w:tc>
          <w:tcPr>
            <w:tcW w:w="985" w:type="dxa"/>
          </w:tcPr>
          <w:p w:rsidR="006E1624" w:rsidRPr="00CD148E" w:rsidRDefault="006E1624" w:rsidP="00CD148E">
            <w:pPr>
              <w:pStyle w:val="af1"/>
              <w:jc w:val="center"/>
            </w:pPr>
            <w:r w:rsidRPr="00CD148E">
              <w:t>2.2</w:t>
            </w:r>
          </w:p>
        </w:tc>
      </w:tr>
      <w:tr w:rsidR="006E1624" w:rsidRPr="00CD148E" w:rsidTr="0010441E">
        <w:tc>
          <w:tcPr>
            <w:tcW w:w="2972" w:type="dxa"/>
          </w:tcPr>
          <w:p w:rsidR="006E1624" w:rsidRPr="00CD148E" w:rsidRDefault="006E1624" w:rsidP="00CD148E">
            <w:pPr>
              <w:pStyle w:val="af1"/>
              <w:rPr>
                <w:rFonts w:eastAsia="Times New Roman CYR"/>
                <w:bCs/>
                <w:szCs w:val="28"/>
              </w:rPr>
            </w:pPr>
            <w:proofErr w:type="spellStart"/>
            <w:r w:rsidRPr="00CD148E">
              <w:rPr>
                <w:rFonts w:eastAsia="Times New Roman CYR"/>
                <w:bCs/>
                <w:szCs w:val="28"/>
              </w:rPr>
              <w:t>Среднеэтажная</w:t>
            </w:r>
            <w:proofErr w:type="spellEnd"/>
            <w:r w:rsidRPr="00CD148E">
              <w:rPr>
                <w:rFonts w:eastAsia="Times New Roman CYR"/>
                <w:bCs/>
                <w:szCs w:val="28"/>
              </w:rPr>
              <w:t xml:space="preserve"> жилая застройка</w:t>
            </w:r>
          </w:p>
        </w:tc>
        <w:tc>
          <w:tcPr>
            <w:tcW w:w="5387" w:type="dxa"/>
          </w:tcPr>
          <w:p w:rsidR="006E1624" w:rsidRPr="00CD148E" w:rsidRDefault="006E1624" w:rsidP="00CD148E">
            <w:pPr>
              <w:pStyle w:val="af1"/>
              <w:jc w:val="both"/>
            </w:pPr>
            <w:r w:rsidRPr="00CD148E">
              <w:t>Размещение многоквартирных домов этажностью не выше восьми этажей;</w:t>
            </w:r>
          </w:p>
          <w:p w:rsidR="006E1624" w:rsidRPr="00CD148E" w:rsidRDefault="006E1624" w:rsidP="00CD148E">
            <w:pPr>
              <w:pStyle w:val="af1"/>
              <w:jc w:val="both"/>
            </w:pPr>
            <w:r w:rsidRPr="00CD148E">
              <w:t>благоустройство и озеленение;</w:t>
            </w:r>
          </w:p>
          <w:p w:rsidR="006E1624" w:rsidRPr="00CD148E" w:rsidRDefault="006E1624" w:rsidP="00CD148E">
            <w:pPr>
              <w:pStyle w:val="af1"/>
              <w:jc w:val="both"/>
            </w:pPr>
            <w:r w:rsidRPr="00CD148E">
              <w:t>размещение подземных гаражей и автостоянок;</w:t>
            </w:r>
          </w:p>
          <w:p w:rsidR="006E1624" w:rsidRPr="00CD148E" w:rsidRDefault="006E1624" w:rsidP="00CD148E">
            <w:pPr>
              <w:pStyle w:val="af1"/>
              <w:jc w:val="both"/>
            </w:pPr>
            <w:r w:rsidRPr="00CD148E">
              <w:t>обустройство спортивных и детских площадок, площадок для отдыха;</w:t>
            </w:r>
          </w:p>
          <w:p w:rsidR="006E1624" w:rsidRPr="00CD148E" w:rsidRDefault="006E1624" w:rsidP="00CD148E">
            <w:pPr>
              <w:pStyle w:val="af1"/>
              <w:jc w:val="both"/>
            </w:pPr>
            <w:r w:rsidRPr="00CD148E">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85" w:type="dxa"/>
          </w:tcPr>
          <w:p w:rsidR="006E1624" w:rsidRPr="00CD148E" w:rsidRDefault="006E1624" w:rsidP="00CD148E">
            <w:pPr>
              <w:pStyle w:val="af1"/>
              <w:jc w:val="center"/>
            </w:pPr>
            <w:r w:rsidRPr="00CD148E">
              <w:t>2.5</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t>Хранение автотранспорта</w:t>
            </w:r>
          </w:p>
        </w:tc>
        <w:tc>
          <w:tcPr>
            <w:tcW w:w="5387" w:type="dxa"/>
          </w:tcPr>
          <w:p w:rsidR="006E1624" w:rsidRPr="00CD148E" w:rsidRDefault="006E1624" w:rsidP="00CD148E">
            <w:pPr>
              <w:pStyle w:val="af1"/>
              <w:jc w:val="both"/>
            </w:pPr>
            <w:r w:rsidRPr="00CD14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D148E">
              <w:t>машино</w:t>
            </w:r>
            <w:proofErr w:type="spellEnd"/>
            <w:r w:rsidRPr="00CD148E">
              <w:t xml:space="preserve">-места, за исключением гаражей, размещение которых предусмотрено содержанием вида разрешенного использования с </w:t>
            </w:r>
            <w:hyperlink r:id="rId17" w:anchor="block_1049" w:history="1">
              <w:r w:rsidRPr="00CD148E">
                <w:rPr>
                  <w:rStyle w:val="ab"/>
                  <w:color w:val="auto"/>
                  <w:u w:val="none"/>
                </w:rPr>
                <w:t>кодом 4.9</w:t>
              </w:r>
            </w:hyperlink>
          </w:p>
        </w:tc>
        <w:tc>
          <w:tcPr>
            <w:tcW w:w="985" w:type="dxa"/>
          </w:tcPr>
          <w:p w:rsidR="006E1624" w:rsidRPr="00CD148E" w:rsidRDefault="006E1624" w:rsidP="00CD148E">
            <w:pPr>
              <w:pStyle w:val="af1"/>
              <w:jc w:val="center"/>
            </w:pPr>
            <w:r w:rsidRPr="00CD148E">
              <w:t>2.7.1</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Социальное обслуживание</w:t>
            </w:r>
          </w:p>
        </w:tc>
        <w:tc>
          <w:tcPr>
            <w:tcW w:w="5387" w:type="dxa"/>
          </w:tcPr>
          <w:p w:rsidR="006E1624" w:rsidRPr="00CD148E" w:rsidRDefault="006E1624" w:rsidP="00CD148E">
            <w:pPr>
              <w:pStyle w:val="af1"/>
              <w:jc w:val="both"/>
            </w:pPr>
            <w:r w:rsidRPr="00CD148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85" w:type="dxa"/>
          </w:tcPr>
          <w:p w:rsidR="006E1624" w:rsidRPr="00CD148E" w:rsidRDefault="006E1624" w:rsidP="00CD148E">
            <w:pPr>
              <w:pStyle w:val="af1"/>
              <w:jc w:val="center"/>
            </w:pPr>
            <w:r w:rsidRPr="00CD148E">
              <w:t>3.2</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t>Общежития</w:t>
            </w:r>
          </w:p>
        </w:tc>
        <w:tc>
          <w:tcPr>
            <w:tcW w:w="5387" w:type="dxa"/>
          </w:tcPr>
          <w:p w:rsidR="006E1624" w:rsidRPr="00CD148E" w:rsidRDefault="006E1624" w:rsidP="00CD148E">
            <w:pPr>
              <w:pStyle w:val="af1"/>
              <w:jc w:val="both"/>
            </w:pPr>
            <w:r w:rsidRPr="00CD148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w:t>
            </w:r>
            <w:r w:rsidRPr="00CD148E">
              <w:lastRenderedPageBreak/>
              <w:t xml:space="preserve">вида разрешенного использования с </w:t>
            </w:r>
            <w:hyperlink r:id="rId18" w:anchor="block_1047" w:history="1">
              <w:r w:rsidRPr="00CD148E">
                <w:rPr>
                  <w:rStyle w:val="ab"/>
                  <w:color w:val="auto"/>
                  <w:u w:val="none"/>
                </w:rPr>
                <w:t>кодом 4.7</w:t>
              </w:r>
            </w:hyperlink>
          </w:p>
        </w:tc>
        <w:tc>
          <w:tcPr>
            <w:tcW w:w="985" w:type="dxa"/>
          </w:tcPr>
          <w:p w:rsidR="006E1624" w:rsidRPr="00CD148E" w:rsidRDefault="006E1624" w:rsidP="00CD148E">
            <w:pPr>
              <w:pStyle w:val="af1"/>
              <w:jc w:val="center"/>
            </w:pPr>
            <w:r w:rsidRPr="00CD148E">
              <w:lastRenderedPageBreak/>
              <w:t>3.2.4</w:t>
            </w:r>
          </w:p>
        </w:tc>
      </w:tr>
      <w:tr w:rsidR="006E1624" w:rsidRPr="00CD148E" w:rsidTr="0010441E">
        <w:tc>
          <w:tcPr>
            <w:tcW w:w="2972" w:type="dxa"/>
          </w:tcPr>
          <w:p w:rsidR="006E1624" w:rsidRPr="00CD148E" w:rsidRDefault="006E1624" w:rsidP="00CD148E">
            <w:pPr>
              <w:pStyle w:val="af1"/>
            </w:pPr>
            <w:r w:rsidRPr="00CD148E">
              <w:t>Бытовое обслуживание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rsidR="006E1624" w:rsidRPr="00CD148E" w:rsidRDefault="006E1624" w:rsidP="00CD148E">
            <w:pPr>
              <w:pStyle w:val="af1"/>
              <w:jc w:val="center"/>
            </w:pPr>
            <w:r w:rsidRPr="00CD148E">
              <w:t>3.3</w:t>
            </w:r>
          </w:p>
        </w:tc>
      </w:tr>
      <w:tr w:rsidR="006E1624" w:rsidRPr="00CD148E" w:rsidTr="0010441E">
        <w:tc>
          <w:tcPr>
            <w:tcW w:w="2972" w:type="dxa"/>
          </w:tcPr>
          <w:p w:rsidR="006E1624" w:rsidRPr="00CD148E" w:rsidRDefault="006E1624" w:rsidP="00CD148E">
            <w:pPr>
              <w:pStyle w:val="af1"/>
            </w:pPr>
            <w:r w:rsidRPr="00CD148E">
              <w:t>Здравоохранение</w:t>
            </w:r>
          </w:p>
        </w:tc>
        <w:tc>
          <w:tcPr>
            <w:tcW w:w="5387" w:type="dxa"/>
          </w:tcPr>
          <w:p w:rsidR="006E1624" w:rsidRPr="00CD148E" w:rsidRDefault="006E1624" w:rsidP="00CD148E">
            <w:pPr>
              <w:pStyle w:val="af1"/>
              <w:jc w:val="both"/>
            </w:pPr>
            <w:r w:rsidRPr="00CD148E">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9" w:anchor="block_10341" w:history="1">
              <w:r w:rsidRPr="00CD148E">
                <w:rPr>
                  <w:rStyle w:val="ab"/>
                  <w:color w:val="auto"/>
                </w:rPr>
                <w:t>кодами 3.4.1 - 3.4.2</w:t>
              </w:r>
            </w:hyperlink>
          </w:p>
        </w:tc>
        <w:tc>
          <w:tcPr>
            <w:tcW w:w="985" w:type="dxa"/>
          </w:tcPr>
          <w:p w:rsidR="006E1624" w:rsidRPr="00CD148E" w:rsidRDefault="006E1624" w:rsidP="00CD148E">
            <w:pPr>
              <w:pStyle w:val="af1"/>
              <w:jc w:val="center"/>
            </w:pPr>
            <w:r w:rsidRPr="00CD148E">
              <w:t>3.4</w:t>
            </w:r>
          </w:p>
        </w:tc>
      </w:tr>
      <w:tr w:rsidR="006E1624" w:rsidRPr="00CD148E" w:rsidTr="0010441E">
        <w:tc>
          <w:tcPr>
            <w:tcW w:w="2972" w:type="dxa"/>
          </w:tcPr>
          <w:p w:rsidR="006E1624" w:rsidRPr="00CD148E" w:rsidRDefault="006E1624" w:rsidP="00CD148E">
            <w:pPr>
              <w:pStyle w:val="af1"/>
            </w:pPr>
            <w:r w:rsidRPr="00CD148E">
              <w:t>Образование и просвещение</w:t>
            </w:r>
          </w:p>
        </w:tc>
        <w:tc>
          <w:tcPr>
            <w:tcW w:w="5387" w:type="dxa"/>
          </w:tcPr>
          <w:p w:rsidR="006E1624" w:rsidRPr="00CD148E" w:rsidRDefault="006E1624" w:rsidP="00CD148E">
            <w:pPr>
              <w:pStyle w:val="af1"/>
              <w:jc w:val="both"/>
            </w:pPr>
            <w:r w:rsidRPr="00CD148E">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0" w:anchor="block_10351" w:history="1">
              <w:r w:rsidRPr="00CD148E">
                <w:rPr>
                  <w:rStyle w:val="ab"/>
                  <w:color w:val="auto"/>
                </w:rPr>
                <w:t>кодами 3.5.1 - 3.5.2</w:t>
              </w:r>
            </w:hyperlink>
          </w:p>
        </w:tc>
        <w:tc>
          <w:tcPr>
            <w:tcW w:w="985" w:type="dxa"/>
          </w:tcPr>
          <w:p w:rsidR="006E1624" w:rsidRPr="00CD148E" w:rsidRDefault="006E1624" w:rsidP="00CD148E">
            <w:pPr>
              <w:pStyle w:val="af1"/>
              <w:jc w:val="center"/>
            </w:pPr>
            <w:r w:rsidRPr="00CD148E">
              <w:t>3.5</w:t>
            </w:r>
          </w:p>
        </w:tc>
      </w:tr>
      <w:tr w:rsidR="006E1624" w:rsidRPr="00CD148E" w:rsidTr="0010441E">
        <w:tc>
          <w:tcPr>
            <w:tcW w:w="2972" w:type="dxa"/>
          </w:tcPr>
          <w:p w:rsidR="006E1624" w:rsidRPr="00CD148E" w:rsidRDefault="006E1624" w:rsidP="00CD148E">
            <w:pPr>
              <w:pStyle w:val="af1"/>
            </w:pPr>
            <w:r w:rsidRPr="00CD148E">
              <w:t>Культурное развитие</w:t>
            </w:r>
          </w:p>
        </w:tc>
        <w:tc>
          <w:tcPr>
            <w:tcW w:w="5387" w:type="dxa"/>
          </w:tcPr>
          <w:p w:rsidR="006E1624" w:rsidRPr="00CD148E" w:rsidRDefault="006E1624" w:rsidP="00CD148E">
            <w:pPr>
              <w:pStyle w:val="af1"/>
              <w:jc w:val="both"/>
            </w:pPr>
            <w:r w:rsidRPr="00CD148E">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985" w:type="dxa"/>
          </w:tcPr>
          <w:p w:rsidR="006E1624" w:rsidRPr="00CD148E" w:rsidRDefault="006E1624" w:rsidP="00CD148E">
            <w:pPr>
              <w:pStyle w:val="af1"/>
              <w:jc w:val="center"/>
            </w:pPr>
            <w:r w:rsidRPr="00CD148E">
              <w:t>3.6</w:t>
            </w:r>
          </w:p>
        </w:tc>
      </w:tr>
      <w:tr w:rsidR="006E1624" w:rsidRPr="00CD148E" w:rsidTr="0010441E">
        <w:tc>
          <w:tcPr>
            <w:tcW w:w="2972" w:type="dxa"/>
          </w:tcPr>
          <w:p w:rsidR="006E1624" w:rsidRPr="00CD148E" w:rsidRDefault="006E1624" w:rsidP="00CD148E">
            <w:pPr>
              <w:pStyle w:val="af1"/>
            </w:pPr>
            <w:r w:rsidRPr="00CD148E">
              <w:t>Религиозное использование</w:t>
            </w:r>
          </w:p>
        </w:tc>
        <w:tc>
          <w:tcPr>
            <w:tcW w:w="5387" w:type="dxa"/>
          </w:tcPr>
          <w:p w:rsidR="006E1624" w:rsidRPr="00CD148E" w:rsidRDefault="006E1624" w:rsidP="00CD148E">
            <w:pPr>
              <w:pStyle w:val="4"/>
              <w:spacing w:before="0"/>
              <w:rPr>
                <w:rFonts w:ascii="Times New Roman" w:hAnsi="Times New Roman"/>
                <w:i w:val="0"/>
                <w:color w:val="auto"/>
                <w:sz w:val="24"/>
                <w:szCs w:val="24"/>
              </w:rPr>
            </w:pPr>
            <w:r w:rsidRPr="00CD148E">
              <w:rPr>
                <w:rFonts w:ascii="Times New Roman" w:hAnsi="Times New Roman"/>
                <w:i w:val="0"/>
                <w:color w:val="auto"/>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85" w:type="dxa"/>
          </w:tcPr>
          <w:p w:rsidR="006E1624" w:rsidRPr="00CD148E" w:rsidRDefault="006E1624" w:rsidP="00CD148E">
            <w:pPr>
              <w:pStyle w:val="af1"/>
              <w:jc w:val="center"/>
            </w:pPr>
            <w:r w:rsidRPr="00CD148E">
              <w:t>3.7</w:t>
            </w:r>
          </w:p>
        </w:tc>
      </w:tr>
      <w:tr w:rsidR="006E1624" w:rsidRPr="00CD148E" w:rsidTr="0010441E">
        <w:tc>
          <w:tcPr>
            <w:tcW w:w="2972" w:type="dxa"/>
          </w:tcPr>
          <w:p w:rsidR="006E1624" w:rsidRPr="00CD148E" w:rsidRDefault="006E1624" w:rsidP="00CD148E">
            <w:pPr>
              <w:pStyle w:val="af1"/>
            </w:pPr>
            <w:r w:rsidRPr="00CD148E">
              <w:t>Общественное управление</w:t>
            </w:r>
          </w:p>
        </w:tc>
        <w:tc>
          <w:tcPr>
            <w:tcW w:w="5387" w:type="dxa"/>
          </w:tcPr>
          <w:p w:rsidR="006E1624" w:rsidRPr="00CD148E" w:rsidRDefault="006E1624" w:rsidP="00CD148E">
            <w:pPr>
              <w:pStyle w:val="af1"/>
              <w:jc w:val="both"/>
            </w:pPr>
            <w:r w:rsidRPr="00CD148E">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985" w:type="dxa"/>
          </w:tcPr>
          <w:p w:rsidR="006E1624" w:rsidRPr="00CD148E" w:rsidRDefault="006E1624" w:rsidP="00CD148E">
            <w:pPr>
              <w:pStyle w:val="af1"/>
              <w:jc w:val="center"/>
            </w:pPr>
            <w:r w:rsidRPr="00CD148E">
              <w:t>3.8</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Амбулаторное ветеринарное обслуживание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rsidR="006E1624" w:rsidRPr="00CD148E" w:rsidRDefault="006E1624" w:rsidP="00CD148E">
            <w:pPr>
              <w:pStyle w:val="af1"/>
              <w:jc w:val="center"/>
            </w:pPr>
            <w:r w:rsidRPr="00CD148E">
              <w:t>3.10.1</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rPr>
                <w:rFonts w:eastAsia="Times New Roman CYR"/>
                <w:szCs w:val="28"/>
              </w:rPr>
              <w:t>Магазины</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6E1624" w:rsidRPr="00CD148E" w:rsidRDefault="006E1624" w:rsidP="00CD148E">
            <w:pPr>
              <w:pStyle w:val="af1"/>
              <w:jc w:val="center"/>
            </w:pPr>
            <w:r w:rsidRPr="00CD148E">
              <w:t>4.4</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t>Банковская и страховая деятельность</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rsidR="006E1624" w:rsidRPr="00CD148E" w:rsidRDefault="006E1624" w:rsidP="00CD148E">
            <w:pPr>
              <w:pStyle w:val="af1"/>
              <w:jc w:val="center"/>
            </w:pPr>
            <w:r w:rsidRPr="00CD148E">
              <w:t>4.5</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lastRenderedPageBreak/>
              <w:t>Общественное питание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6E1624" w:rsidRPr="00CD148E" w:rsidRDefault="006E1624" w:rsidP="00CD148E">
            <w:pPr>
              <w:pStyle w:val="af1"/>
              <w:jc w:val="center"/>
            </w:pPr>
            <w:r w:rsidRPr="00CD148E">
              <w:t>4.6</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t>Гостиничное обслуживание</w:t>
            </w:r>
          </w:p>
        </w:tc>
        <w:tc>
          <w:tcPr>
            <w:tcW w:w="5387" w:type="dxa"/>
          </w:tcPr>
          <w:p w:rsidR="006E1624" w:rsidRPr="00CD148E" w:rsidRDefault="006E1624" w:rsidP="00CD148E">
            <w:pPr>
              <w:pStyle w:val="af1"/>
              <w:jc w:val="both"/>
            </w:pPr>
            <w:r w:rsidRPr="00CD14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tcPr>
          <w:p w:rsidR="006E1624" w:rsidRPr="00CD148E" w:rsidRDefault="006E1624" w:rsidP="00CD148E">
            <w:pPr>
              <w:pStyle w:val="af1"/>
              <w:jc w:val="center"/>
            </w:pPr>
            <w:r w:rsidRPr="00CD148E">
              <w:t>4.7</w:t>
            </w:r>
          </w:p>
        </w:tc>
      </w:tr>
      <w:tr w:rsidR="006E1624" w:rsidRPr="00CD148E" w:rsidTr="0010441E">
        <w:tc>
          <w:tcPr>
            <w:tcW w:w="2972" w:type="dxa"/>
          </w:tcPr>
          <w:p w:rsidR="006E1624" w:rsidRPr="00CD148E" w:rsidRDefault="006E1624" w:rsidP="00CD148E">
            <w:pPr>
              <w:pStyle w:val="af1"/>
            </w:pPr>
            <w:r w:rsidRPr="00CD148E">
              <w:t>Развлекательные мероприятия</w:t>
            </w:r>
          </w:p>
        </w:tc>
        <w:tc>
          <w:tcPr>
            <w:tcW w:w="5387" w:type="dxa"/>
          </w:tcPr>
          <w:p w:rsidR="006E1624" w:rsidRPr="00CD148E" w:rsidRDefault="006E1624" w:rsidP="00CD148E">
            <w:pPr>
              <w:pStyle w:val="af1"/>
              <w:jc w:val="both"/>
            </w:pPr>
            <w:r w:rsidRPr="00CD148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rsidR="006E1624" w:rsidRPr="00CD148E" w:rsidRDefault="006E1624" w:rsidP="00CD148E">
            <w:pPr>
              <w:pStyle w:val="af1"/>
              <w:jc w:val="center"/>
            </w:pPr>
            <w:r w:rsidRPr="00CD148E">
              <w:t>4.8.1</w:t>
            </w:r>
          </w:p>
        </w:tc>
      </w:tr>
      <w:tr w:rsidR="006E1624" w:rsidRPr="00CD148E" w:rsidTr="0010441E">
        <w:tc>
          <w:tcPr>
            <w:tcW w:w="2972" w:type="dxa"/>
          </w:tcPr>
          <w:p w:rsidR="006E1624" w:rsidRPr="00CD148E" w:rsidRDefault="006E1624" w:rsidP="00CD148E">
            <w:pPr>
              <w:pStyle w:val="af1"/>
            </w:pPr>
            <w:r w:rsidRPr="00CD148E">
              <w:t>Спорт</w:t>
            </w:r>
          </w:p>
        </w:tc>
        <w:tc>
          <w:tcPr>
            <w:tcW w:w="5387" w:type="dxa"/>
          </w:tcPr>
          <w:p w:rsidR="006E1624" w:rsidRPr="00CD148E" w:rsidRDefault="006E1624" w:rsidP="00CD148E">
            <w:pPr>
              <w:pStyle w:val="af1"/>
              <w:jc w:val="both"/>
            </w:pPr>
            <w:r w:rsidRPr="00CD14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985" w:type="dxa"/>
          </w:tcPr>
          <w:p w:rsidR="006E1624" w:rsidRPr="00CD148E" w:rsidRDefault="006E1624" w:rsidP="00CD148E">
            <w:pPr>
              <w:pStyle w:val="af1"/>
              <w:jc w:val="center"/>
            </w:pPr>
            <w:r w:rsidRPr="00CD148E">
              <w:t>5.1</w:t>
            </w:r>
          </w:p>
        </w:tc>
      </w:tr>
      <w:tr w:rsidR="006E1624" w:rsidRPr="00CD148E" w:rsidTr="0010441E">
        <w:tc>
          <w:tcPr>
            <w:tcW w:w="2972" w:type="dxa"/>
          </w:tcPr>
          <w:p w:rsidR="006E1624" w:rsidRPr="00CD148E" w:rsidRDefault="006E1624" w:rsidP="00CD148E">
            <w:pPr>
              <w:pStyle w:val="af1"/>
            </w:pPr>
            <w:r w:rsidRPr="00CD148E">
              <w:t>Пищевая промышленность</w:t>
            </w:r>
          </w:p>
          <w:p w:rsidR="006E1624" w:rsidRPr="00CD148E" w:rsidRDefault="006E1624" w:rsidP="00CD148E">
            <w:pPr>
              <w:pStyle w:val="af1"/>
            </w:pPr>
          </w:p>
        </w:tc>
        <w:tc>
          <w:tcPr>
            <w:tcW w:w="5387" w:type="dxa"/>
          </w:tcPr>
          <w:p w:rsidR="006E1624" w:rsidRPr="00CD148E" w:rsidRDefault="006E1624" w:rsidP="00CD148E">
            <w:pPr>
              <w:pStyle w:val="af1"/>
              <w:jc w:val="both"/>
            </w:pPr>
            <w:r w:rsidRPr="00CD148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6E1624" w:rsidRPr="00CD148E" w:rsidRDefault="006E1624" w:rsidP="00CD148E">
            <w:pPr>
              <w:pStyle w:val="af1"/>
              <w:jc w:val="center"/>
            </w:pPr>
            <w:r w:rsidRPr="00CD148E">
              <w:t>6.4</w:t>
            </w:r>
          </w:p>
        </w:tc>
      </w:tr>
      <w:tr w:rsidR="006E1624" w:rsidRPr="00CD148E" w:rsidTr="0010441E">
        <w:tc>
          <w:tcPr>
            <w:tcW w:w="2972" w:type="dxa"/>
          </w:tcPr>
          <w:p w:rsidR="006E1624" w:rsidRPr="00CD148E" w:rsidRDefault="006E1624" w:rsidP="00CD148E">
            <w:pPr>
              <w:pStyle w:val="af1"/>
            </w:pPr>
            <w:r w:rsidRPr="00CD148E">
              <w:t>Ведение огородничества</w:t>
            </w:r>
          </w:p>
        </w:tc>
        <w:tc>
          <w:tcPr>
            <w:tcW w:w="5387" w:type="dxa"/>
          </w:tcPr>
          <w:p w:rsidR="006E1624" w:rsidRPr="00CD148E" w:rsidRDefault="006E1624" w:rsidP="00CD148E">
            <w:pPr>
              <w:pStyle w:val="af1"/>
              <w:jc w:val="both"/>
            </w:pPr>
            <w:r w:rsidRPr="00CD148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6E1624" w:rsidRPr="00CD148E" w:rsidRDefault="006E1624" w:rsidP="00CD148E">
            <w:pPr>
              <w:pStyle w:val="af1"/>
              <w:jc w:val="center"/>
            </w:pPr>
            <w:r w:rsidRPr="00CD148E">
              <w:t>13.1</w:t>
            </w:r>
          </w:p>
        </w:tc>
      </w:tr>
      <w:tr w:rsidR="006E1624" w:rsidRPr="00CD148E" w:rsidTr="0010441E">
        <w:tc>
          <w:tcPr>
            <w:tcW w:w="2972" w:type="dxa"/>
          </w:tcPr>
          <w:p w:rsidR="006E1624" w:rsidRPr="00CD148E" w:rsidRDefault="006E1624" w:rsidP="00CD148E">
            <w:pPr>
              <w:pStyle w:val="af1"/>
            </w:pPr>
            <w:r w:rsidRPr="00CD148E">
              <w:t>Ведение садоводства</w:t>
            </w:r>
          </w:p>
        </w:tc>
        <w:tc>
          <w:tcPr>
            <w:tcW w:w="5387" w:type="dxa"/>
          </w:tcPr>
          <w:p w:rsidR="006E1624" w:rsidRPr="00CD148E" w:rsidRDefault="006E1624" w:rsidP="00CD148E">
            <w:pPr>
              <w:pStyle w:val="af1"/>
              <w:jc w:val="both"/>
            </w:pPr>
            <w:r w:rsidRPr="00CD148E">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85" w:type="dxa"/>
          </w:tcPr>
          <w:p w:rsidR="006E1624" w:rsidRPr="00CD148E" w:rsidRDefault="006E1624" w:rsidP="00CD148E">
            <w:pPr>
              <w:pStyle w:val="af1"/>
              <w:jc w:val="center"/>
            </w:pPr>
            <w:r w:rsidRPr="00CD148E">
              <w:t>13.2</w:t>
            </w:r>
          </w:p>
        </w:tc>
      </w:tr>
    </w:tbl>
    <w:p w:rsidR="00421522" w:rsidRDefault="00421522" w:rsidP="00CD148E">
      <w:pPr>
        <w:widowControl w:val="0"/>
        <w:tabs>
          <w:tab w:val="left" w:pos="7200"/>
        </w:tabs>
        <w:jc w:val="center"/>
        <w:rPr>
          <w:szCs w:val="28"/>
        </w:rPr>
      </w:pPr>
    </w:p>
    <w:p w:rsidR="00421522" w:rsidRDefault="00421522" w:rsidP="00CD148E">
      <w:pPr>
        <w:widowControl w:val="0"/>
        <w:tabs>
          <w:tab w:val="left" w:pos="7200"/>
        </w:tabs>
        <w:jc w:val="center"/>
        <w:rPr>
          <w:szCs w:val="28"/>
        </w:rPr>
      </w:pPr>
    </w:p>
    <w:p w:rsidR="00421522" w:rsidRDefault="00421522" w:rsidP="00CD148E">
      <w:pPr>
        <w:widowControl w:val="0"/>
        <w:tabs>
          <w:tab w:val="left" w:pos="7200"/>
        </w:tabs>
        <w:jc w:val="center"/>
        <w:rPr>
          <w:szCs w:val="28"/>
        </w:rPr>
      </w:pPr>
    </w:p>
    <w:p w:rsidR="00421522" w:rsidRDefault="00421522" w:rsidP="00CD148E">
      <w:pPr>
        <w:widowControl w:val="0"/>
        <w:tabs>
          <w:tab w:val="left" w:pos="7200"/>
        </w:tabs>
        <w:jc w:val="center"/>
        <w:rPr>
          <w:szCs w:val="28"/>
        </w:rPr>
      </w:pPr>
    </w:p>
    <w:p w:rsidR="00421522" w:rsidRDefault="00421522" w:rsidP="00CD148E">
      <w:pPr>
        <w:widowControl w:val="0"/>
        <w:tabs>
          <w:tab w:val="left" w:pos="7200"/>
        </w:tabs>
        <w:jc w:val="center"/>
        <w:rPr>
          <w:szCs w:val="28"/>
        </w:rPr>
      </w:pPr>
    </w:p>
    <w:p w:rsidR="006E1624" w:rsidRPr="00CD148E" w:rsidRDefault="006E1624" w:rsidP="00CD148E">
      <w:pPr>
        <w:widowControl w:val="0"/>
        <w:tabs>
          <w:tab w:val="left" w:pos="7200"/>
        </w:tabs>
        <w:jc w:val="center"/>
        <w:rPr>
          <w:szCs w:val="28"/>
        </w:rPr>
      </w:pPr>
      <w:r w:rsidRPr="00CD148E">
        <w:rPr>
          <w:szCs w:val="28"/>
        </w:rPr>
        <w:lastRenderedPageBreak/>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Гидротехнические сооружения</w:t>
            </w:r>
          </w:p>
        </w:tc>
        <w:tc>
          <w:tcPr>
            <w:tcW w:w="5387" w:type="dxa"/>
          </w:tcPr>
          <w:p w:rsidR="006E1624" w:rsidRPr="00CD148E" w:rsidRDefault="006E1624" w:rsidP="00CD148E">
            <w:pPr>
              <w:pStyle w:val="af1"/>
              <w:jc w:val="both"/>
            </w:pPr>
            <w:r w:rsidRPr="00CD148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D148E">
              <w:t>рыбозащитных</w:t>
            </w:r>
            <w:proofErr w:type="spellEnd"/>
            <w:r w:rsidRPr="00CD148E">
              <w:t xml:space="preserve"> и рыбопропускных сооружений, берегозащитных сооружений)</w:t>
            </w:r>
          </w:p>
        </w:tc>
        <w:tc>
          <w:tcPr>
            <w:tcW w:w="985" w:type="dxa"/>
          </w:tcPr>
          <w:p w:rsidR="006E1624" w:rsidRPr="00CD148E" w:rsidRDefault="006E1624" w:rsidP="00CD148E">
            <w:pPr>
              <w:pStyle w:val="af1"/>
              <w:jc w:val="center"/>
            </w:pPr>
            <w:r w:rsidRPr="00CD148E">
              <w:t>11.3</w:t>
            </w:r>
          </w:p>
        </w:tc>
      </w:tr>
      <w:tr w:rsidR="006E1624" w:rsidRPr="00CD148E" w:rsidTr="0010441E">
        <w:tc>
          <w:tcPr>
            <w:tcW w:w="2972" w:type="dxa"/>
          </w:tcPr>
          <w:p w:rsidR="006E1624" w:rsidRPr="00CD148E" w:rsidRDefault="006E1624" w:rsidP="00CD148E">
            <w:pPr>
              <w:pStyle w:val="af1"/>
            </w:pPr>
            <w:r w:rsidRPr="00CD148E">
              <w:t>Земельные участки (территории) общего пользования</w:t>
            </w:r>
          </w:p>
        </w:tc>
        <w:tc>
          <w:tcPr>
            <w:tcW w:w="5387" w:type="dxa"/>
          </w:tcPr>
          <w:p w:rsidR="006E1624" w:rsidRPr="00CD148E" w:rsidRDefault="006E1624" w:rsidP="00CD148E">
            <w:pPr>
              <w:pStyle w:val="af1"/>
            </w:pPr>
            <w:r w:rsidRPr="00CD148E">
              <w:t>Земельные участки общего пользования.</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12.0.1 - 12.0.2</w:t>
            </w:r>
          </w:p>
        </w:tc>
        <w:tc>
          <w:tcPr>
            <w:tcW w:w="985" w:type="dxa"/>
          </w:tcPr>
          <w:p w:rsidR="006E1624" w:rsidRPr="00CD148E" w:rsidRDefault="006E1624" w:rsidP="00CD148E">
            <w:pPr>
              <w:pStyle w:val="af1"/>
              <w:jc w:val="center"/>
            </w:pPr>
            <w:r w:rsidRPr="00CD148E">
              <w:t>12.0</w:t>
            </w:r>
          </w:p>
        </w:tc>
      </w:tr>
    </w:tbl>
    <w:p w:rsidR="006E1624" w:rsidRPr="00CD148E" w:rsidRDefault="006E1624" w:rsidP="00CD148E">
      <w:pPr>
        <w:widowControl w:val="0"/>
        <w:tabs>
          <w:tab w:val="left" w:pos="993"/>
        </w:tabs>
        <w:autoSpaceDE w:val="0"/>
        <w:rPr>
          <w:b/>
          <w:bCs/>
          <w:szCs w:val="28"/>
        </w:rPr>
      </w:pPr>
    </w:p>
    <w:p w:rsidR="006E1624" w:rsidRPr="00CD148E" w:rsidRDefault="006E1624" w:rsidP="00CD148E">
      <w:pPr>
        <w:widowControl w:val="0"/>
        <w:autoSpaceDE w:val="0"/>
        <w:ind w:firstLine="694"/>
        <w:rPr>
          <w:bCs/>
          <w:szCs w:val="28"/>
        </w:rPr>
      </w:pPr>
      <w:r w:rsidRPr="00CD148E">
        <w:rPr>
          <w:bCs/>
          <w:szCs w:val="28"/>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624" w:rsidRPr="00CD148E" w:rsidRDefault="006E1624" w:rsidP="00CD148E">
      <w:pPr>
        <w:tabs>
          <w:tab w:val="left" w:pos="1080"/>
          <w:tab w:val="num" w:pos="1211"/>
        </w:tabs>
        <w:ind w:firstLine="709"/>
        <w:rPr>
          <w:szCs w:val="28"/>
          <w:lang w:eastAsia="ru-RU"/>
        </w:rPr>
      </w:pPr>
      <w:r w:rsidRPr="00CD148E">
        <w:rPr>
          <w:szCs w:val="28"/>
          <w:lang w:eastAsia="ru-RU"/>
        </w:rPr>
        <w:t>3.1. Минимальная площадь земельного участка для:</w:t>
      </w:r>
    </w:p>
    <w:p w:rsidR="006E1624" w:rsidRPr="00CD148E" w:rsidRDefault="006E1624" w:rsidP="00CD148E">
      <w:pPr>
        <w:widowControl w:val="0"/>
        <w:numPr>
          <w:ilvl w:val="0"/>
          <w:numId w:val="22"/>
        </w:numPr>
        <w:tabs>
          <w:tab w:val="left" w:pos="1080"/>
          <w:tab w:val="left" w:pos="1985"/>
          <w:tab w:val="num" w:pos="5029"/>
        </w:tabs>
        <w:overflowPunct w:val="0"/>
        <w:adjustRightInd w:val="0"/>
        <w:ind w:left="0" w:firstLine="709"/>
        <w:rPr>
          <w:szCs w:val="28"/>
        </w:rPr>
      </w:pPr>
      <w:r w:rsidRPr="00CD148E">
        <w:rPr>
          <w:rFonts w:eastAsia="Times New Roman CYR"/>
          <w:szCs w:val="28"/>
        </w:rPr>
        <w:t>индивидуального жилищного строительства и</w:t>
      </w:r>
      <w:r w:rsidRPr="00CD148E">
        <w:rPr>
          <w:rFonts w:eastAsia="Times New Roman CYR"/>
          <w:bCs/>
          <w:szCs w:val="28"/>
        </w:rPr>
        <w:t xml:space="preserve"> для ведения личного подсобного хозяйства</w:t>
      </w:r>
      <w:r w:rsidRPr="00CD148E">
        <w:rPr>
          <w:szCs w:val="28"/>
        </w:rPr>
        <w:t xml:space="preserve"> – 600 кв. м;</w:t>
      </w:r>
    </w:p>
    <w:p w:rsidR="006E1624" w:rsidRPr="00CD148E" w:rsidRDefault="006E1624" w:rsidP="00CD148E">
      <w:pPr>
        <w:widowControl w:val="0"/>
        <w:numPr>
          <w:ilvl w:val="0"/>
          <w:numId w:val="22"/>
        </w:numPr>
        <w:tabs>
          <w:tab w:val="left" w:pos="1080"/>
          <w:tab w:val="left" w:pos="1985"/>
          <w:tab w:val="num" w:pos="5029"/>
        </w:tabs>
        <w:overflowPunct w:val="0"/>
        <w:adjustRightInd w:val="0"/>
        <w:ind w:left="0" w:firstLine="709"/>
        <w:rPr>
          <w:szCs w:val="28"/>
        </w:rPr>
      </w:pPr>
      <w:r w:rsidRPr="00CD148E">
        <w:rPr>
          <w:szCs w:val="28"/>
        </w:rPr>
        <w:t>размещения одного из блокированных жилых домов (включая площадь застройки) – 300 кв. м на каждую блок-секцию.</w:t>
      </w:r>
    </w:p>
    <w:p w:rsidR="006E1624" w:rsidRPr="00CD148E" w:rsidRDefault="006E1624" w:rsidP="00CD148E">
      <w:pPr>
        <w:widowControl w:val="0"/>
        <w:numPr>
          <w:ilvl w:val="0"/>
          <w:numId w:val="22"/>
        </w:numPr>
        <w:tabs>
          <w:tab w:val="left" w:pos="1080"/>
          <w:tab w:val="left" w:pos="1985"/>
          <w:tab w:val="num" w:pos="5029"/>
        </w:tabs>
        <w:overflowPunct w:val="0"/>
        <w:adjustRightInd w:val="0"/>
        <w:ind w:left="0" w:firstLine="709"/>
        <w:rPr>
          <w:szCs w:val="28"/>
        </w:rPr>
      </w:pPr>
      <w:r w:rsidRPr="00CD148E">
        <w:rPr>
          <w:szCs w:val="28"/>
        </w:rPr>
        <w:t>размещения блокированного жилого дома (без площади застройки) – 100 кв. м;</w:t>
      </w:r>
    </w:p>
    <w:p w:rsidR="006E1624" w:rsidRPr="00CD148E" w:rsidRDefault="006E1624" w:rsidP="00CD148E">
      <w:pPr>
        <w:widowControl w:val="0"/>
        <w:numPr>
          <w:ilvl w:val="0"/>
          <w:numId w:val="22"/>
        </w:numPr>
        <w:tabs>
          <w:tab w:val="left" w:pos="1080"/>
          <w:tab w:val="left" w:pos="1985"/>
          <w:tab w:val="num" w:pos="5029"/>
        </w:tabs>
        <w:overflowPunct w:val="0"/>
        <w:adjustRightInd w:val="0"/>
        <w:ind w:left="0" w:firstLine="709"/>
        <w:rPr>
          <w:szCs w:val="28"/>
        </w:rPr>
      </w:pPr>
      <w:r w:rsidRPr="00CD148E">
        <w:rPr>
          <w:szCs w:val="28"/>
        </w:rPr>
        <w:t>объектов капитального строительства, предназначенных для оказания населению бытовых услуг на 4 раб. места – 400 кв. м;</w:t>
      </w:r>
    </w:p>
    <w:p w:rsidR="006E1624" w:rsidRPr="00CD148E" w:rsidRDefault="006E1624" w:rsidP="00CD148E">
      <w:pPr>
        <w:widowControl w:val="0"/>
        <w:tabs>
          <w:tab w:val="left" w:pos="1080"/>
          <w:tab w:val="left" w:pos="1985"/>
          <w:tab w:val="num" w:pos="5029"/>
        </w:tabs>
        <w:overflowPunct w:val="0"/>
        <w:adjustRightInd w:val="0"/>
        <w:ind w:firstLine="709"/>
        <w:rPr>
          <w:szCs w:val="28"/>
        </w:rPr>
      </w:pPr>
      <w:r w:rsidRPr="00CD148E">
        <w:rPr>
          <w:szCs w:val="28"/>
        </w:rPr>
        <w:t>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rsidR="006E1624" w:rsidRPr="00CD148E" w:rsidRDefault="006E1624" w:rsidP="00CD148E">
      <w:pPr>
        <w:widowControl w:val="0"/>
        <w:numPr>
          <w:ilvl w:val="0"/>
          <w:numId w:val="22"/>
        </w:numPr>
        <w:tabs>
          <w:tab w:val="left" w:pos="1080"/>
          <w:tab w:val="left" w:pos="1985"/>
          <w:tab w:val="num" w:pos="5029"/>
        </w:tabs>
        <w:overflowPunct w:val="0"/>
        <w:adjustRightInd w:val="0"/>
        <w:ind w:left="0" w:firstLine="709"/>
        <w:rPr>
          <w:szCs w:val="28"/>
        </w:rPr>
      </w:pPr>
      <w:r w:rsidRPr="00CD148E">
        <w:rPr>
          <w:szCs w:val="28"/>
        </w:rPr>
        <w:t>объектов общественного питания на 50 посадочных мест – 125 кв. м. Данный размер земельного участка установлен с учетом размещения на нем гостевой стоянки посетителей, хозяйственной зоны, зоны подхода посетителей от улиц и дорог населенного пункта.</w:t>
      </w:r>
    </w:p>
    <w:p w:rsidR="006E1624" w:rsidRPr="00CD148E" w:rsidRDefault="006E1624" w:rsidP="00CD148E">
      <w:pPr>
        <w:widowControl w:val="0"/>
        <w:numPr>
          <w:ilvl w:val="0"/>
          <w:numId w:val="22"/>
        </w:numPr>
        <w:tabs>
          <w:tab w:val="left" w:pos="1080"/>
          <w:tab w:val="left" w:pos="1985"/>
          <w:tab w:val="num" w:pos="5029"/>
        </w:tabs>
        <w:overflowPunct w:val="0"/>
        <w:adjustRightInd w:val="0"/>
        <w:ind w:left="0" w:firstLine="709"/>
        <w:rPr>
          <w:szCs w:val="28"/>
        </w:rPr>
      </w:pPr>
      <w:r w:rsidRPr="00CD148E">
        <w:rPr>
          <w:szCs w:val="28"/>
        </w:rPr>
        <w:t>объектов розничной торговли:</w:t>
      </w:r>
    </w:p>
    <w:p w:rsidR="006E1624" w:rsidRPr="00CD148E" w:rsidRDefault="006E1624" w:rsidP="00CD148E">
      <w:pPr>
        <w:widowControl w:val="0"/>
        <w:tabs>
          <w:tab w:val="left" w:pos="1080"/>
          <w:tab w:val="num" w:pos="5029"/>
        </w:tabs>
        <w:overflowPunct w:val="0"/>
        <w:adjustRightInd w:val="0"/>
        <w:ind w:firstLine="709"/>
        <w:rPr>
          <w:szCs w:val="28"/>
        </w:rPr>
      </w:pPr>
      <w:r w:rsidRPr="00CD148E">
        <w:rPr>
          <w:szCs w:val="28"/>
        </w:rPr>
        <w:t>торговой площадью 100 кв. м – 800 кв. м;</w:t>
      </w:r>
    </w:p>
    <w:p w:rsidR="006E1624" w:rsidRPr="00CD148E" w:rsidRDefault="006E1624" w:rsidP="00CD148E">
      <w:pPr>
        <w:widowControl w:val="0"/>
        <w:tabs>
          <w:tab w:val="left" w:pos="1080"/>
          <w:tab w:val="num" w:pos="5029"/>
        </w:tabs>
        <w:overflowPunct w:val="0"/>
        <w:adjustRightInd w:val="0"/>
        <w:ind w:firstLine="709"/>
        <w:rPr>
          <w:szCs w:val="28"/>
        </w:rPr>
      </w:pPr>
      <w:r w:rsidRPr="00CD148E">
        <w:rPr>
          <w:szCs w:val="28"/>
        </w:rPr>
        <w:t>торговой площадью 250 кв. м – 2000 кв. м;</w:t>
      </w:r>
    </w:p>
    <w:p w:rsidR="006E1624" w:rsidRPr="00CD148E" w:rsidRDefault="006E1624" w:rsidP="00CD148E">
      <w:pPr>
        <w:widowControl w:val="0"/>
        <w:tabs>
          <w:tab w:val="left" w:pos="1080"/>
          <w:tab w:val="num" w:pos="5029"/>
        </w:tabs>
        <w:overflowPunct w:val="0"/>
        <w:adjustRightInd w:val="0"/>
        <w:ind w:firstLine="709"/>
        <w:rPr>
          <w:szCs w:val="28"/>
        </w:rPr>
      </w:pPr>
      <w:r w:rsidRPr="00CD148E">
        <w:rPr>
          <w:szCs w:val="28"/>
        </w:rPr>
        <w:t>торговой площадью 300 кв. м – 2100 кв. м;</w:t>
      </w:r>
    </w:p>
    <w:p w:rsidR="006E1624" w:rsidRPr="00CD148E" w:rsidRDefault="006E1624" w:rsidP="00CD148E">
      <w:pPr>
        <w:widowControl w:val="0"/>
        <w:tabs>
          <w:tab w:val="left" w:pos="1080"/>
          <w:tab w:val="num" w:pos="5029"/>
        </w:tabs>
        <w:overflowPunct w:val="0"/>
        <w:adjustRightInd w:val="0"/>
        <w:ind w:firstLine="709"/>
        <w:rPr>
          <w:szCs w:val="28"/>
        </w:rPr>
      </w:pPr>
      <w:r w:rsidRPr="00CD148E">
        <w:rPr>
          <w:szCs w:val="28"/>
        </w:rPr>
        <w:t>торговой площадью 400 кв. м – 2800 кв. м.</w:t>
      </w:r>
    </w:p>
    <w:p w:rsidR="006E1624" w:rsidRPr="00CD148E" w:rsidRDefault="006E1624" w:rsidP="00CD148E">
      <w:pPr>
        <w:widowControl w:val="0"/>
        <w:tabs>
          <w:tab w:val="left" w:pos="1080"/>
          <w:tab w:val="num" w:pos="5029"/>
        </w:tabs>
        <w:overflowPunct w:val="0"/>
        <w:adjustRightInd w:val="0"/>
        <w:ind w:firstLine="709"/>
        <w:rPr>
          <w:szCs w:val="28"/>
        </w:rPr>
      </w:pPr>
      <w:r w:rsidRPr="00CD148E">
        <w:rPr>
          <w:szCs w:val="28"/>
        </w:rPr>
        <w:t>Данные размеры земельного участка установлены с учетом размещения на нем гостевой стоянки посетителей, хозяйственной зоны, зоны подхода посетителей от улиц и дорог населенного пункта.</w:t>
      </w:r>
    </w:p>
    <w:p w:rsidR="006E1624" w:rsidRPr="00CD148E" w:rsidRDefault="006E1624" w:rsidP="00CD148E">
      <w:pPr>
        <w:widowControl w:val="0"/>
        <w:numPr>
          <w:ilvl w:val="0"/>
          <w:numId w:val="22"/>
        </w:numPr>
        <w:tabs>
          <w:tab w:val="left" w:pos="1080"/>
          <w:tab w:val="left" w:pos="1985"/>
          <w:tab w:val="num" w:pos="5029"/>
        </w:tabs>
        <w:overflowPunct w:val="0"/>
        <w:adjustRightInd w:val="0"/>
        <w:ind w:left="0" w:firstLine="709"/>
        <w:rPr>
          <w:szCs w:val="28"/>
        </w:rPr>
      </w:pPr>
      <w:r w:rsidRPr="00CD148E">
        <w:rPr>
          <w:szCs w:val="28"/>
        </w:rPr>
        <w:t>объектов гаражного назначения – 10 кв. м.</w:t>
      </w:r>
    </w:p>
    <w:p w:rsidR="006E1624" w:rsidRPr="00CD148E" w:rsidRDefault="006E1624" w:rsidP="00CD148E">
      <w:pPr>
        <w:widowControl w:val="0"/>
        <w:numPr>
          <w:ilvl w:val="0"/>
          <w:numId w:val="22"/>
        </w:numPr>
        <w:tabs>
          <w:tab w:val="left" w:pos="1080"/>
          <w:tab w:val="left" w:pos="1985"/>
          <w:tab w:val="num" w:pos="5029"/>
        </w:tabs>
        <w:overflowPunct w:val="0"/>
        <w:adjustRightInd w:val="0"/>
        <w:ind w:left="0" w:firstLine="709"/>
        <w:rPr>
          <w:szCs w:val="28"/>
        </w:rPr>
      </w:pPr>
      <w:r w:rsidRPr="00CD148E">
        <w:rPr>
          <w:szCs w:val="28"/>
        </w:rPr>
        <w:lastRenderedPageBreak/>
        <w:t xml:space="preserve">для иных объектов капитального строительства, предусмотренных </w:t>
      </w:r>
      <w:r w:rsidRPr="00CD148E">
        <w:rPr>
          <w:szCs w:val="28"/>
        </w:rPr>
        <w:br/>
        <w:t>к размещению в данной территориальной зоне – не устанавливается.</w:t>
      </w:r>
    </w:p>
    <w:p w:rsidR="006E1624" w:rsidRPr="00CD148E" w:rsidRDefault="006E1624" w:rsidP="00CD148E">
      <w:pPr>
        <w:tabs>
          <w:tab w:val="num" w:pos="993"/>
          <w:tab w:val="left" w:pos="1080"/>
          <w:tab w:val="num" w:pos="1211"/>
        </w:tabs>
        <w:ind w:firstLine="709"/>
        <w:rPr>
          <w:szCs w:val="28"/>
          <w:lang w:eastAsia="ru-RU"/>
        </w:rPr>
      </w:pPr>
      <w:r w:rsidRPr="00CD148E">
        <w:rPr>
          <w:szCs w:val="28"/>
          <w:lang w:eastAsia="ru-RU"/>
        </w:rPr>
        <w:t>3.2. Максимальная площадь земельного участка:</w:t>
      </w:r>
    </w:p>
    <w:p w:rsidR="006E1624" w:rsidRPr="00CD148E" w:rsidRDefault="006E1624" w:rsidP="00CD148E">
      <w:pPr>
        <w:pStyle w:val="af"/>
        <w:widowControl w:val="0"/>
        <w:numPr>
          <w:ilvl w:val="0"/>
          <w:numId w:val="24"/>
        </w:numPr>
        <w:tabs>
          <w:tab w:val="left" w:pos="360"/>
          <w:tab w:val="num" w:pos="900"/>
          <w:tab w:val="left" w:pos="1080"/>
          <w:tab w:val="left" w:pos="1260"/>
        </w:tabs>
        <w:overflowPunct w:val="0"/>
        <w:adjustRightInd w:val="0"/>
        <w:ind w:left="0" w:firstLine="709"/>
        <w:jc w:val="both"/>
        <w:rPr>
          <w:rFonts w:ascii="Times New Roman" w:hAnsi="Times New Roman"/>
          <w:sz w:val="28"/>
          <w:szCs w:val="28"/>
        </w:rPr>
      </w:pPr>
      <w:r w:rsidRPr="00CD148E">
        <w:rPr>
          <w:rFonts w:ascii="Times New Roman" w:eastAsia="Times New Roman CYR" w:hAnsi="Times New Roman"/>
          <w:sz w:val="28"/>
          <w:szCs w:val="28"/>
        </w:rPr>
        <w:t>для индивидуального жилищного строительства и</w:t>
      </w:r>
      <w:r w:rsidRPr="00CD148E">
        <w:rPr>
          <w:rFonts w:ascii="Times New Roman" w:eastAsia="Times New Roman CYR" w:hAnsi="Times New Roman"/>
          <w:bCs/>
          <w:sz w:val="28"/>
          <w:szCs w:val="28"/>
        </w:rPr>
        <w:t xml:space="preserve"> для ведения личного подсобного хозяйства</w:t>
      </w:r>
      <w:r w:rsidRPr="00CD148E">
        <w:rPr>
          <w:rFonts w:ascii="Times New Roman" w:hAnsi="Times New Roman"/>
          <w:sz w:val="28"/>
          <w:szCs w:val="28"/>
        </w:rPr>
        <w:t xml:space="preserve"> – 3000 кв. м;</w:t>
      </w:r>
    </w:p>
    <w:p w:rsidR="006E1624" w:rsidRPr="00CD148E" w:rsidRDefault="006E1624" w:rsidP="00CD148E">
      <w:pPr>
        <w:pStyle w:val="af"/>
        <w:widowControl w:val="0"/>
        <w:numPr>
          <w:ilvl w:val="0"/>
          <w:numId w:val="24"/>
        </w:numPr>
        <w:tabs>
          <w:tab w:val="num" w:pos="900"/>
          <w:tab w:val="left" w:pos="1080"/>
          <w:tab w:val="left" w:pos="1260"/>
        </w:tabs>
        <w:overflowPunct w:val="0"/>
        <w:adjustRightInd w:val="0"/>
        <w:ind w:left="0" w:firstLine="709"/>
        <w:jc w:val="both"/>
        <w:rPr>
          <w:rFonts w:ascii="Times New Roman" w:hAnsi="Times New Roman"/>
          <w:sz w:val="28"/>
          <w:szCs w:val="28"/>
        </w:rPr>
      </w:pPr>
      <w:r w:rsidRPr="00CD148E">
        <w:rPr>
          <w:rFonts w:ascii="Times New Roman" w:hAnsi="Times New Roman"/>
          <w:sz w:val="28"/>
          <w:szCs w:val="28"/>
        </w:rPr>
        <w:t>размещения одного из блокированных жилых домов (включая площадь застройки) – 400 кв. м на каждую блок-секцию;</w:t>
      </w:r>
    </w:p>
    <w:p w:rsidR="006E1624" w:rsidRPr="00CD148E" w:rsidRDefault="006E1624" w:rsidP="00CD148E">
      <w:pPr>
        <w:pStyle w:val="af"/>
        <w:widowControl w:val="0"/>
        <w:numPr>
          <w:ilvl w:val="0"/>
          <w:numId w:val="24"/>
        </w:numPr>
        <w:tabs>
          <w:tab w:val="num" w:pos="900"/>
          <w:tab w:val="left" w:pos="1080"/>
          <w:tab w:val="left" w:pos="1260"/>
        </w:tabs>
        <w:overflowPunct w:val="0"/>
        <w:adjustRightInd w:val="0"/>
        <w:ind w:left="0" w:firstLine="709"/>
        <w:jc w:val="both"/>
        <w:rPr>
          <w:rFonts w:ascii="Times New Roman" w:hAnsi="Times New Roman"/>
          <w:sz w:val="28"/>
          <w:szCs w:val="28"/>
        </w:rPr>
      </w:pPr>
      <w:r w:rsidRPr="00CD148E">
        <w:rPr>
          <w:rFonts w:ascii="Times New Roman" w:hAnsi="Times New Roman"/>
          <w:sz w:val="28"/>
          <w:szCs w:val="28"/>
        </w:rPr>
        <w:t xml:space="preserve">для иных объектов капитального строительства, предусмотренных </w:t>
      </w:r>
      <w:r w:rsidRPr="00CD148E">
        <w:rPr>
          <w:rFonts w:ascii="Times New Roman" w:hAnsi="Times New Roman"/>
          <w:sz w:val="28"/>
          <w:szCs w:val="28"/>
        </w:rPr>
        <w:br/>
        <w:t>к размещению в данной территориальной зоне – не устанавливается.</w:t>
      </w:r>
    </w:p>
    <w:p w:rsidR="006E1624" w:rsidRPr="00CD148E" w:rsidRDefault="006E1624" w:rsidP="00CD148E">
      <w:pPr>
        <w:widowControl w:val="0"/>
        <w:tabs>
          <w:tab w:val="left" w:pos="180"/>
          <w:tab w:val="left" w:pos="993"/>
          <w:tab w:val="num" w:pos="1134"/>
        </w:tabs>
        <w:overflowPunct w:val="0"/>
        <w:adjustRightInd w:val="0"/>
        <w:ind w:firstLine="720"/>
        <w:rPr>
          <w:szCs w:val="28"/>
        </w:rPr>
      </w:pPr>
      <w:r w:rsidRPr="00CD148E">
        <w:rPr>
          <w:szCs w:val="28"/>
          <w:lang w:eastAsia="ru-RU"/>
        </w:rPr>
        <w:t>3.3</w:t>
      </w:r>
      <w:r w:rsidRPr="00CD148E">
        <w:rPr>
          <w:szCs w:val="28"/>
        </w:rPr>
        <w:t xml:space="preserve">. Максимальная этажность: </w:t>
      </w:r>
    </w:p>
    <w:p w:rsidR="006E1624" w:rsidRPr="00CD148E" w:rsidRDefault="006E1624" w:rsidP="00CD148E">
      <w:pPr>
        <w:pStyle w:val="af"/>
        <w:widowControl w:val="0"/>
        <w:numPr>
          <w:ilvl w:val="0"/>
          <w:numId w:val="25"/>
        </w:numPr>
        <w:tabs>
          <w:tab w:val="left" w:pos="360"/>
          <w:tab w:val="num" w:pos="900"/>
          <w:tab w:val="left" w:pos="1080"/>
          <w:tab w:val="left" w:pos="1260"/>
        </w:tabs>
        <w:overflowPunct w:val="0"/>
        <w:adjustRightInd w:val="0"/>
        <w:ind w:left="0" w:firstLine="709"/>
        <w:jc w:val="both"/>
        <w:rPr>
          <w:rFonts w:ascii="Times New Roman" w:hAnsi="Times New Roman"/>
          <w:sz w:val="28"/>
          <w:szCs w:val="28"/>
        </w:rPr>
      </w:pPr>
      <w:r w:rsidRPr="00CD148E">
        <w:rPr>
          <w:rFonts w:ascii="Times New Roman" w:hAnsi="Times New Roman"/>
          <w:sz w:val="28"/>
          <w:szCs w:val="28"/>
        </w:rPr>
        <w:t>индивидуальных жилых домов, размещаемых в зоне малоэтажной жилой застройки, блокированных жилых домов – 3 этажа;</w:t>
      </w:r>
    </w:p>
    <w:p w:rsidR="006E1624" w:rsidRPr="00CD148E" w:rsidRDefault="006E1624" w:rsidP="00CD148E">
      <w:pPr>
        <w:pStyle w:val="af"/>
        <w:widowControl w:val="0"/>
        <w:numPr>
          <w:ilvl w:val="0"/>
          <w:numId w:val="25"/>
        </w:numPr>
        <w:tabs>
          <w:tab w:val="left" w:pos="360"/>
          <w:tab w:val="num" w:pos="900"/>
          <w:tab w:val="left" w:pos="1080"/>
          <w:tab w:val="left" w:pos="1260"/>
        </w:tabs>
        <w:overflowPunct w:val="0"/>
        <w:adjustRightInd w:val="0"/>
        <w:ind w:left="0" w:firstLine="709"/>
        <w:jc w:val="both"/>
        <w:rPr>
          <w:rFonts w:ascii="Times New Roman" w:hAnsi="Times New Roman"/>
          <w:sz w:val="28"/>
          <w:szCs w:val="28"/>
        </w:rPr>
      </w:pPr>
      <w:r w:rsidRPr="00CD148E">
        <w:rPr>
          <w:rFonts w:ascii="Times New Roman" w:hAnsi="Times New Roman"/>
          <w:sz w:val="28"/>
          <w:szCs w:val="28"/>
        </w:rPr>
        <w:t>объектов гаражного назначения – не устанавливается;</w:t>
      </w:r>
    </w:p>
    <w:p w:rsidR="006E1624" w:rsidRPr="00CD148E" w:rsidRDefault="006E1624" w:rsidP="00CD148E">
      <w:pPr>
        <w:pStyle w:val="af"/>
        <w:widowControl w:val="0"/>
        <w:numPr>
          <w:ilvl w:val="0"/>
          <w:numId w:val="25"/>
        </w:numPr>
        <w:tabs>
          <w:tab w:val="left" w:pos="360"/>
          <w:tab w:val="num" w:pos="900"/>
          <w:tab w:val="left" w:pos="1080"/>
          <w:tab w:val="left" w:pos="1260"/>
        </w:tabs>
        <w:overflowPunct w:val="0"/>
        <w:adjustRightInd w:val="0"/>
        <w:ind w:left="0" w:firstLine="709"/>
        <w:jc w:val="both"/>
        <w:rPr>
          <w:rFonts w:ascii="Times New Roman" w:hAnsi="Times New Roman"/>
          <w:sz w:val="28"/>
          <w:szCs w:val="28"/>
        </w:rPr>
      </w:pPr>
      <w:r w:rsidRPr="00CD148E">
        <w:rPr>
          <w:rFonts w:ascii="Times New Roman" w:hAnsi="Times New Roman"/>
          <w:sz w:val="28"/>
          <w:szCs w:val="28"/>
        </w:rPr>
        <w:t>иных объектов, включенных в разрешенные виды использования в данной зоне – 5 этажей.</w:t>
      </w:r>
    </w:p>
    <w:p w:rsidR="006E1624" w:rsidRPr="00CD148E" w:rsidRDefault="006E1624" w:rsidP="00CD148E">
      <w:pPr>
        <w:widowControl w:val="0"/>
        <w:tabs>
          <w:tab w:val="left" w:pos="180"/>
          <w:tab w:val="num" w:pos="900"/>
          <w:tab w:val="left" w:pos="993"/>
          <w:tab w:val="num" w:pos="1134"/>
        </w:tabs>
        <w:overflowPunct w:val="0"/>
        <w:adjustRightInd w:val="0"/>
        <w:ind w:firstLine="709"/>
        <w:rPr>
          <w:szCs w:val="28"/>
          <w:lang w:eastAsia="ru-RU"/>
        </w:rPr>
      </w:pPr>
      <w:r w:rsidRPr="00CD148E">
        <w:rPr>
          <w:szCs w:val="28"/>
          <w:lang w:eastAsia="ru-RU"/>
        </w:rPr>
        <w:t>3.</w:t>
      </w:r>
      <w:r w:rsidRPr="00CD148E">
        <w:rPr>
          <w:szCs w:val="28"/>
        </w:rPr>
        <w:t xml:space="preserve">4. </w:t>
      </w:r>
      <w:r w:rsidRPr="00CD148E">
        <w:rPr>
          <w:szCs w:val="28"/>
          <w:lang w:eastAsia="ru-RU"/>
        </w:rPr>
        <w:t>Минимальная высота индивидуальных жилых домов и иных объектов, размещаемых в зоне малоэтажной жилой застройки – 5 метров в коньке кровли.</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3.5. Максимальная высота:</w:t>
      </w:r>
    </w:p>
    <w:p w:rsidR="006E1624" w:rsidRPr="00CD148E" w:rsidRDefault="006E1624" w:rsidP="00CD148E">
      <w:pPr>
        <w:widowControl w:val="0"/>
        <w:numPr>
          <w:ilvl w:val="0"/>
          <w:numId w:val="23"/>
        </w:numPr>
        <w:tabs>
          <w:tab w:val="clear" w:pos="4320"/>
          <w:tab w:val="left" w:pos="900"/>
          <w:tab w:val="left" w:pos="1080"/>
          <w:tab w:val="left" w:pos="1260"/>
        </w:tabs>
        <w:overflowPunct w:val="0"/>
        <w:adjustRightInd w:val="0"/>
        <w:ind w:left="0" w:firstLine="709"/>
        <w:rPr>
          <w:szCs w:val="28"/>
        </w:rPr>
      </w:pPr>
      <w:r w:rsidRPr="00CD148E">
        <w:rPr>
          <w:szCs w:val="28"/>
        </w:rPr>
        <w:t>зданий – 20 метров в коньке кровли;</w:t>
      </w:r>
    </w:p>
    <w:p w:rsidR="006E1624" w:rsidRPr="00CD148E" w:rsidRDefault="006E1624" w:rsidP="00CD148E">
      <w:pPr>
        <w:widowControl w:val="0"/>
        <w:numPr>
          <w:ilvl w:val="0"/>
          <w:numId w:val="23"/>
        </w:numPr>
        <w:tabs>
          <w:tab w:val="clear" w:pos="4320"/>
          <w:tab w:val="left" w:pos="900"/>
          <w:tab w:val="left" w:pos="1080"/>
          <w:tab w:val="left" w:pos="1260"/>
        </w:tabs>
        <w:overflowPunct w:val="0"/>
        <w:adjustRightInd w:val="0"/>
        <w:ind w:left="0" w:firstLine="709"/>
        <w:rPr>
          <w:szCs w:val="28"/>
        </w:rPr>
      </w:pPr>
      <w:r w:rsidRPr="00CD148E">
        <w:rPr>
          <w:szCs w:val="28"/>
        </w:rPr>
        <w:t xml:space="preserve">индивидуальных жилых домов, размещаемых в зоне малоэтажной жилой застройки: </w:t>
      </w:r>
      <w:r w:rsidRPr="00CD148E">
        <w:t xml:space="preserve">до верха плоской кровли </w:t>
      </w:r>
      <w:r w:rsidRPr="00CD148E">
        <w:rPr>
          <w:szCs w:val="28"/>
        </w:rPr>
        <w:t>–</w:t>
      </w:r>
      <w:r w:rsidRPr="00CD148E">
        <w:t xml:space="preserve"> не более 10 м, до конька скатной кровли </w:t>
      </w:r>
      <w:r w:rsidRPr="00CD148E">
        <w:rPr>
          <w:szCs w:val="28"/>
        </w:rPr>
        <w:t>–</w:t>
      </w:r>
      <w:r w:rsidRPr="00CD148E">
        <w:t xml:space="preserve"> не более 12 м</w:t>
      </w:r>
      <w:r w:rsidRPr="00CD148E">
        <w:rPr>
          <w:szCs w:val="28"/>
        </w:rPr>
        <w:t>;</w:t>
      </w:r>
    </w:p>
    <w:p w:rsidR="006E1624" w:rsidRPr="00CD148E" w:rsidRDefault="006E1624" w:rsidP="00CD148E">
      <w:pPr>
        <w:widowControl w:val="0"/>
        <w:numPr>
          <w:ilvl w:val="0"/>
          <w:numId w:val="23"/>
        </w:numPr>
        <w:tabs>
          <w:tab w:val="left" w:pos="900"/>
          <w:tab w:val="left" w:pos="1080"/>
          <w:tab w:val="left" w:pos="1260"/>
        </w:tabs>
        <w:overflowPunct w:val="0"/>
        <w:adjustRightInd w:val="0"/>
        <w:ind w:left="0" w:firstLine="709"/>
        <w:rPr>
          <w:szCs w:val="28"/>
        </w:rPr>
      </w:pPr>
      <w:r w:rsidRPr="00CD148E">
        <w:rPr>
          <w:szCs w:val="28"/>
        </w:rPr>
        <w:t xml:space="preserve">хозяйственных построек, гаражей, индивидуальных бань, теплиц </w:t>
      </w:r>
      <w:r w:rsidRPr="00CD148E">
        <w:rPr>
          <w:szCs w:val="28"/>
        </w:rPr>
        <w:br/>
        <w:t>и других вспомогательных строений – 5 м в коньке крыши;</w:t>
      </w:r>
    </w:p>
    <w:p w:rsidR="006E1624" w:rsidRPr="00CD148E" w:rsidRDefault="006E1624" w:rsidP="00CD148E">
      <w:pPr>
        <w:widowControl w:val="0"/>
        <w:numPr>
          <w:ilvl w:val="0"/>
          <w:numId w:val="23"/>
        </w:numPr>
        <w:tabs>
          <w:tab w:val="left" w:pos="900"/>
          <w:tab w:val="left" w:pos="1080"/>
          <w:tab w:val="left" w:pos="1260"/>
        </w:tabs>
        <w:overflowPunct w:val="0"/>
        <w:adjustRightInd w:val="0"/>
        <w:ind w:left="0" w:firstLine="709"/>
        <w:rPr>
          <w:szCs w:val="28"/>
        </w:rPr>
      </w:pPr>
      <w:r w:rsidRPr="00CD148E">
        <w:rPr>
          <w:szCs w:val="28"/>
        </w:rPr>
        <w:t xml:space="preserve">иных объектов, </w:t>
      </w:r>
      <w:r w:rsidRPr="00CD148E">
        <w:t>включенных в разрешенные виды использования в данной зоне – не устанавливается.</w:t>
      </w:r>
    </w:p>
    <w:p w:rsidR="006E1624" w:rsidRPr="00CD148E" w:rsidRDefault="006E1624" w:rsidP="00CD148E">
      <w:pPr>
        <w:widowControl w:val="0"/>
        <w:tabs>
          <w:tab w:val="left" w:pos="360"/>
          <w:tab w:val="left" w:pos="993"/>
          <w:tab w:val="num" w:pos="1080"/>
          <w:tab w:val="num" w:pos="1134"/>
          <w:tab w:val="left" w:pos="1260"/>
        </w:tabs>
        <w:overflowPunct w:val="0"/>
        <w:adjustRightInd w:val="0"/>
        <w:ind w:firstLine="709"/>
        <w:rPr>
          <w:szCs w:val="28"/>
          <w:lang w:eastAsia="ru-RU"/>
        </w:rPr>
      </w:pPr>
      <w:r w:rsidRPr="00CD148E">
        <w:rPr>
          <w:szCs w:val="28"/>
        </w:rPr>
        <w:t xml:space="preserve">3.6. </w:t>
      </w:r>
      <w:r w:rsidRPr="00CD148E">
        <w:rPr>
          <w:szCs w:val="28"/>
          <w:lang w:eastAsia="ru-RU"/>
        </w:rPr>
        <w:t xml:space="preserve">Максимальная площадь объектов розничной торговли – до </w:t>
      </w:r>
      <w:r w:rsidRPr="00CD148E">
        <w:rPr>
          <w:color w:val="FF0000"/>
          <w:szCs w:val="28"/>
          <w:lang w:eastAsia="ru-RU"/>
        </w:rPr>
        <w:t>50</w:t>
      </w:r>
      <w:r w:rsidRPr="00CD148E">
        <w:rPr>
          <w:szCs w:val="28"/>
          <w:lang w:eastAsia="ru-RU"/>
        </w:rPr>
        <w:t xml:space="preserve"> </w:t>
      </w:r>
      <w:r w:rsidRPr="00CD148E">
        <w:rPr>
          <w:szCs w:val="28"/>
        </w:rPr>
        <w:t>кв. м</w:t>
      </w:r>
      <w:r w:rsidRPr="00CD148E">
        <w:rPr>
          <w:szCs w:val="28"/>
          <w:lang w:eastAsia="ru-RU"/>
        </w:rPr>
        <w:t xml:space="preserve"> торговой площади.</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3.7. </w:t>
      </w:r>
      <w:r w:rsidRPr="00CD148E">
        <w:rPr>
          <w:szCs w:val="28"/>
        </w:rPr>
        <w:t>Максимальная площадь помещений, встроенных в малоэтажные многоквартирные жилые дома:</w:t>
      </w:r>
    </w:p>
    <w:p w:rsidR="006E1624" w:rsidRPr="00CD148E" w:rsidRDefault="006E1624" w:rsidP="00CD148E">
      <w:pPr>
        <w:widowControl w:val="0"/>
        <w:numPr>
          <w:ilvl w:val="0"/>
          <w:numId w:val="9"/>
        </w:numPr>
        <w:tabs>
          <w:tab w:val="num" w:pos="-142"/>
          <w:tab w:val="left" w:pos="360"/>
          <w:tab w:val="left" w:pos="993"/>
          <w:tab w:val="num" w:pos="1080"/>
          <w:tab w:val="num" w:pos="1134"/>
          <w:tab w:val="left" w:pos="1260"/>
        </w:tabs>
        <w:overflowPunct w:val="0"/>
        <w:adjustRightInd w:val="0"/>
        <w:ind w:left="0" w:firstLine="709"/>
        <w:rPr>
          <w:szCs w:val="28"/>
        </w:rPr>
      </w:pPr>
      <w:r w:rsidRPr="00CD148E">
        <w:rPr>
          <w:szCs w:val="28"/>
        </w:rPr>
        <w:t>объектов общественного питания – из расчёта до 50 посадочных мест;</w:t>
      </w:r>
    </w:p>
    <w:p w:rsidR="006E1624" w:rsidRPr="00CD148E" w:rsidRDefault="006E1624" w:rsidP="00CD148E">
      <w:pPr>
        <w:widowControl w:val="0"/>
        <w:numPr>
          <w:ilvl w:val="0"/>
          <w:numId w:val="9"/>
        </w:numPr>
        <w:tabs>
          <w:tab w:val="num" w:pos="-142"/>
          <w:tab w:val="left" w:pos="360"/>
          <w:tab w:val="left" w:pos="993"/>
          <w:tab w:val="num" w:pos="1080"/>
          <w:tab w:val="num" w:pos="1134"/>
          <w:tab w:val="left" w:pos="1260"/>
        </w:tabs>
        <w:overflowPunct w:val="0"/>
        <w:adjustRightInd w:val="0"/>
        <w:ind w:left="0" w:firstLine="709"/>
        <w:rPr>
          <w:szCs w:val="28"/>
        </w:rPr>
      </w:pPr>
      <w:r w:rsidRPr="00CD148E">
        <w:rPr>
          <w:szCs w:val="28"/>
        </w:rPr>
        <w:t>объектов розничной торговли – 150 кв. м торговой площади.</w:t>
      </w:r>
    </w:p>
    <w:p w:rsidR="006E1624" w:rsidRPr="00CD148E" w:rsidRDefault="006E1624" w:rsidP="00CD148E">
      <w:pPr>
        <w:tabs>
          <w:tab w:val="left" w:pos="180"/>
          <w:tab w:val="num" w:pos="900"/>
          <w:tab w:val="left" w:pos="993"/>
          <w:tab w:val="num" w:pos="1134"/>
        </w:tabs>
        <w:ind w:firstLine="709"/>
        <w:rPr>
          <w:szCs w:val="28"/>
        </w:rPr>
      </w:pPr>
      <w:r w:rsidRPr="00CD148E">
        <w:rPr>
          <w:bCs/>
          <w:szCs w:val="28"/>
        </w:rPr>
        <w:t>3.</w:t>
      </w:r>
      <w:r w:rsidRPr="00CD148E">
        <w:rPr>
          <w:szCs w:val="28"/>
        </w:rPr>
        <w:t>8. Минимальный процент озелененной территории жилого квартала (микрорайона) – 30%.</w:t>
      </w:r>
    </w:p>
    <w:p w:rsidR="006E1624" w:rsidRPr="00CD148E" w:rsidRDefault="006E1624" w:rsidP="00CD148E">
      <w:pPr>
        <w:tabs>
          <w:tab w:val="left" w:pos="180"/>
          <w:tab w:val="num" w:pos="900"/>
          <w:tab w:val="left" w:pos="993"/>
          <w:tab w:val="num" w:pos="1134"/>
        </w:tabs>
        <w:ind w:firstLine="709"/>
        <w:rPr>
          <w:szCs w:val="28"/>
          <w:lang w:eastAsia="ru-RU"/>
        </w:rPr>
      </w:pPr>
      <w:r w:rsidRPr="00CD148E">
        <w:rPr>
          <w:szCs w:val="28"/>
          <w:lang w:eastAsia="ru-RU"/>
        </w:rPr>
        <w:t>Минимальный процент озеленения в границах земельного участка для иных объектов – 25 %.</w:t>
      </w:r>
    </w:p>
    <w:p w:rsidR="006E1624" w:rsidRPr="00CD148E" w:rsidRDefault="006E1624" w:rsidP="00CD148E">
      <w:pPr>
        <w:ind w:firstLine="709"/>
        <w:rPr>
          <w:szCs w:val="28"/>
          <w:lang w:eastAsia="ru-RU"/>
        </w:rPr>
      </w:pPr>
      <w:r w:rsidRPr="00CD148E">
        <w:rPr>
          <w:szCs w:val="28"/>
          <w:lang w:eastAsia="ru-RU"/>
        </w:rPr>
        <w:t xml:space="preserve">3.9. Предельное количество </w:t>
      </w:r>
      <w:proofErr w:type="spellStart"/>
      <w:r w:rsidRPr="00CD148E">
        <w:rPr>
          <w:szCs w:val="28"/>
          <w:lang w:eastAsia="ru-RU"/>
        </w:rPr>
        <w:t>машино</w:t>
      </w:r>
      <w:proofErr w:type="spellEnd"/>
      <w:r w:rsidRPr="00CD148E">
        <w:rPr>
          <w:szCs w:val="28"/>
          <w:lang w:eastAsia="ru-RU"/>
        </w:rPr>
        <w:t>-мест, размещаемых в границах земельного участка:</w:t>
      </w:r>
    </w:p>
    <w:p w:rsidR="006E1624" w:rsidRPr="00CD148E" w:rsidRDefault="006E1624" w:rsidP="00CD148E">
      <w:pPr>
        <w:ind w:firstLine="709"/>
        <w:rPr>
          <w:szCs w:val="28"/>
          <w:lang w:eastAsia="ru-RU"/>
        </w:rPr>
      </w:pPr>
      <w:r w:rsidRPr="00CD148E">
        <w:rPr>
          <w:szCs w:val="28"/>
          <w:lang w:eastAsia="ru-RU"/>
        </w:rPr>
        <w:t xml:space="preserve">- </w:t>
      </w:r>
      <w:proofErr w:type="spellStart"/>
      <w:r w:rsidRPr="00CD148E">
        <w:rPr>
          <w:szCs w:val="28"/>
          <w:lang w:eastAsia="ru-RU"/>
        </w:rPr>
        <w:t>среднеэтажных</w:t>
      </w:r>
      <w:proofErr w:type="spellEnd"/>
      <w:r w:rsidRPr="00CD148E">
        <w:rPr>
          <w:szCs w:val="28"/>
          <w:lang w:eastAsia="ru-RU"/>
        </w:rPr>
        <w:t xml:space="preserve"> жилых домов – не менее 1 на 2 квартиры;</w:t>
      </w:r>
    </w:p>
    <w:p w:rsidR="006E1624" w:rsidRPr="00CD148E" w:rsidRDefault="006E1624" w:rsidP="00CD148E">
      <w:pPr>
        <w:ind w:firstLine="709"/>
        <w:rPr>
          <w:szCs w:val="28"/>
          <w:lang w:eastAsia="ru-RU"/>
        </w:rPr>
      </w:pPr>
      <w:r w:rsidRPr="00CD148E">
        <w:rPr>
          <w:szCs w:val="28"/>
          <w:lang w:eastAsia="ru-RU"/>
        </w:rPr>
        <w:t>- иных объектов капитального строительства – не менее 1 на 50 кв. м общей площади объекта.</w:t>
      </w:r>
    </w:p>
    <w:p w:rsidR="006E1624" w:rsidRPr="00CD148E" w:rsidRDefault="006E1624" w:rsidP="00CD148E">
      <w:pPr>
        <w:ind w:firstLine="709"/>
        <w:rPr>
          <w:szCs w:val="28"/>
          <w:lang w:eastAsia="ru-RU"/>
        </w:rPr>
      </w:pPr>
      <w:r w:rsidRPr="00CD148E">
        <w:rPr>
          <w:szCs w:val="28"/>
        </w:rPr>
        <w:t>3.</w:t>
      </w:r>
      <w:r w:rsidRPr="00CD148E">
        <w:rPr>
          <w:szCs w:val="28"/>
          <w:lang w:eastAsia="ru-RU"/>
        </w:rPr>
        <w:t>10. Предельная площадь:</w:t>
      </w:r>
    </w:p>
    <w:p w:rsidR="006E1624" w:rsidRPr="00CD148E" w:rsidRDefault="006E1624" w:rsidP="00CD148E">
      <w:pPr>
        <w:ind w:firstLine="709"/>
        <w:rPr>
          <w:szCs w:val="28"/>
          <w:lang w:eastAsia="ru-RU"/>
        </w:rPr>
      </w:pPr>
      <w:r w:rsidRPr="00CD148E">
        <w:rPr>
          <w:szCs w:val="28"/>
        </w:rPr>
        <w:t>3.</w:t>
      </w:r>
      <w:r w:rsidRPr="00CD148E">
        <w:rPr>
          <w:szCs w:val="28"/>
          <w:lang w:eastAsia="ru-RU"/>
        </w:rPr>
        <w:t>10.1. Предельная площадь зданий общественного и жилого назначения при новом строительстве или реконструкции – не подлежит установлению.</w:t>
      </w:r>
    </w:p>
    <w:p w:rsidR="006E1624" w:rsidRPr="00CD148E" w:rsidRDefault="006E1624" w:rsidP="00CD148E">
      <w:pPr>
        <w:ind w:firstLine="709"/>
        <w:rPr>
          <w:szCs w:val="28"/>
          <w:lang w:eastAsia="ru-RU"/>
        </w:rPr>
      </w:pPr>
      <w:r w:rsidRPr="00CD148E">
        <w:rPr>
          <w:szCs w:val="28"/>
        </w:rPr>
        <w:lastRenderedPageBreak/>
        <w:t>3.</w:t>
      </w:r>
      <w:r w:rsidRPr="00CD148E">
        <w:rPr>
          <w:szCs w:val="28"/>
          <w:lang w:eastAsia="ru-RU"/>
        </w:rPr>
        <w:t>10.2. Предельная площадь нестационарных объектов торговли – не более 50 кв.м.</w:t>
      </w:r>
    </w:p>
    <w:p w:rsidR="006E1624" w:rsidRPr="00CD148E" w:rsidRDefault="006E1624" w:rsidP="00CD148E">
      <w:pPr>
        <w:ind w:firstLine="709"/>
        <w:rPr>
          <w:szCs w:val="28"/>
          <w:lang w:eastAsia="ru-RU"/>
        </w:rPr>
      </w:pPr>
      <w:r w:rsidRPr="00CD148E">
        <w:rPr>
          <w:szCs w:val="28"/>
        </w:rPr>
        <w:t>3.</w:t>
      </w:r>
      <w:r w:rsidRPr="00CD148E">
        <w:rPr>
          <w:szCs w:val="28"/>
          <w:lang w:eastAsia="ru-RU"/>
        </w:rPr>
        <w:t>11. Предельные параметры к размещению зеленых насаждений:</w:t>
      </w:r>
    </w:p>
    <w:p w:rsidR="006E1624" w:rsidRPr="00CD148E" w:rsidRDefault="006E1624" w:rsidP="00CD148E">
      <w:pPr>
        <w:ind w:firstLine="709"/>
        <w:rPr>
          <w:szCs w:val="28"/>
          <w:lang w:eastAsia="ru-RU"/>
        </w:rPr>
      </w:pPr>
      <w:r w:rsidRPr="00CD148E">
        <w:rPr>
          <w:szCs w:val="28"/>
          <w:lang w:eastAsia="ru-RU"/>
        </w:rPr>
        <w:t>1)  отступ от стволов высокорослых деревьев до границы соседнего приквартирного участка – 4 м;</w:t>
      </w:r>
    </w:p>
    <w:p w:rsidR="006E1624" w:rsidRPr="00CD148E" w:rsidRDefault="006E1624" w:rsidP="00CD148E">
      <w:pPr>
        <w:ind w:firstLine="709"/>
        <w:rPr>
          <w:szCs w:val="28"/>
          <w:lang w:eastAsia="ru-RU"/>
        </w:rPr>
      </w:pPr>
      <w:r w:rsidRPr="00CD148E">
        <w:rPr>
          <w:szCs w:val="28"/>
          <w:lang w:eastAsia="ru-RU"/>
        </w:rPr>
        <w:t>2) отступ от стволов среднерослых деревьев до границы соседнего приквартирного участка – 2 м;</w:t>
      </w:r>
    </w:p>
    <w:p w:rsidR="006E1624" w:rsidRPr="00CD148E" w:rsidRDefault="006E1624" w:rsidP="00CD148E">
      <w:pPr>
        <w:ind w:firstLine="709"/>
        <w:rPr>
          <w:szCs w:val="28"/>
          <w:lang w:eastAsia="ru-RU"/>
        </w:rPr>
      </w:pPr>
      <w:r w:rsidRPr="00CD148E">
        <w:rPr>
          <w:szCs w:val="28"/>
          <w:lang w:eastAsia="ru-RU"/>
        </w:rPr>
        <w:t>3) отступ от кустарника до границы соседнего приквартирного участка – 1 м.</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3.12. Коэффициент плотности застройки – 0,4.</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3.13. Максимальный процент застройки в границах земельного участка для:</w:t>
      </w:r>
    </w:p>
    <w:p w:rsidR="006E1624" w:rsidRPr="00CD148E" w:rsidRDefault="006E1624" w:rsidP="00CD148E">
      <w:pPr>
        <w:tabs>
          <w:tab w:val="left" w:pos="180"/>
          <w:tab w:val="num" w:pos="900"/>
          <w:tab w:val="left" w:pos="993"/>
          <w:tab w:val="num" w:pos="1134"/>
        </w:tabs>
        <w:ind w:firstLine="709"/>
        <w:rPr>
          <w:szCs w:val="28"/>
        </w:rPr>
      </w:pPr>
      <w:r w:rsidRPr="00CD148E">
        <w:rPr>
          <w:szCs w:val="28"/>
        </w:rPr>
        <w:t xml:space="preserve">а) </w:t>
      </w:r>
      <w:r w:rsidRPr="00CD148E">
        <w:rPr>
          <w:rFonts w:eastAsia="Times New Roman CYR"/>
          <w:szCs w:val="28"/>
        </w:rPr>
        <w:t>индивидуального жилищного строительства и</w:t>
      </w:r>
      <w:r w:rsidRPr="00CD148E">
        <w:rPr>
          <w:rFonts w:eastAsia="Times New Roman CYR"/>
          <w:bCs/>
          <w:szCs w:val="28"/>
        </w:rPr>
        <w:t xml:space="preserve"> для ведения личного подсобного хозяйства</w:t>
      </w:r>
      <w:r w:rsidRPr="00CD148E">
        <w:rPr>
          <w:szCs w:val="28"/>
        </w:rPr>
        <w:t xml:space="preserve"> – 40%; </w:t>
      </w:r>
    </w:p>
    <w:p w:rsidR="006E1624" w:rsidRPr="00CD148E" w:rsidRDefault="006E1624" w:rsidP="00CD148E">
      <w:pPr>
        <w:tabs>
          <w:tab w:val="left" w:pos="180"/>
          <w:tab w:val="num" w:pos="900"/>
          <w:tab w:val="left" w:pos="993"/>
          <w:tab w:val="num" w:pos="1134"/>
        </w:tabs>
        <w:ind w:firstLine="709"/>
        <w:rPr>
          <w:szCs w:val="28"/>
        </w:rPr>
      </w:pPr>
      <w:r w:rsidRPr="00CD148E">
        <w:rPr>
          <w:szCs w:val="28"/>
        </w:rPr>
        <w:t xml:space="preserve">б) жилых домов блокированной застройки – 60%; </w:t>
      </w:r>
    </w:p>
    <w:p w:rsidR="006E1624" w:rsidRPr="00CD148E" w:rsidRDefault="006E1624" w:rsidP="00CD148E">
      <w:pPr>
        <w:tabs>
          <w:tab w:val="left" w:pos="180"/>
          <w:tab w:val="num" w:pos="900"/>
          <w:tab w:val="left" w:pos="993"/>
          <w:tab w:val="num" w:pos="1134"/>
        </w:tabs>
        <w:ind w:firstLine="709"/>
        <w:rPr>
          <w:szCs w:val="28"/>
        </w:rPr>
      </w:pPr>
      <w:r w:rsidRPr="00CD148E">
        <w:rPr>
          <w:szCs w:val="28"/>
        </w:rPr>
        <w:t>в) многоквартирных жилых домов – 40%;</w:t>
      </w:r>
    </w:p>
    <w:p w:rsidR="006E1624" w:rsidRPr="00CD148E" w:rsidRDefault="006E1624" w:rsidP="00CD148E">
      <w:pPr>
        <w:tabs>
          <w:tab w:val="left" w:pos="180"/>
          <w:tab w:val="num" w:pos="900"/>
          <w:tab w:val="left" w:pos="993"/>
          <w:tab w:val="num" w:pos="1134"/>
        </w:tabs>
        <w:ind w:firstLine="709"/>
        <w:rPr>
          <w:szCs w:val="28"/>
        </w:rPr>
      </w:pPr>
      <w:r w:rsidRPr="00CD148E">
        <w:rPr>
          <w:szCs w:val="28"/>
        </w:rPr>
        <w:t xml:space="preserve">г) </w:t>
      </w:r>
      <w:proofErr w:type="spellStart"/>
      <w:r w:rsidRPr="00CD148E">
        <w:rPr>
          <w:szCs w:val="28"/>
        </w:rPr>
        <w:t>среднеэтажных</w:t>
      </w:r>
      <w:proofErr w:type="spellEnd"/>
      <w:r w:rsidRPr="00CD148E">
        <w:rPr>
          <w:szCs w:val="28"/>
        </w:rPr>
        <w:t xml:space="preserve"> жилых домов – 40%.</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Для иных объектов капитального строительства максимальный процент застройки – не устанавливается.</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3.14.</w:t>
      </w:r>
      <w:r w:rsidRPr="00CD148E">
        <w:t> </w:t>
      </w:r>
      <w:r w:rsidRPr="00CD148E">
        <w:rPr>
          <w:szCs w:val="28"/>
          <w:lang w:eastAsia="ru-RU"/>
        </w:rPr>
        <w:t>Максимальная высота ограждений земельных участков для индивидуального жилищного строительства и для ведения личного подсобного хозяйства – 1,8 м, на границе с соседним земельным участком ограждение должно быть сетчатым или решетчатым с целью минимального затенения территории соседнего участка, со стороны улиц и проездов допускается устройство глухих ограждений.</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3.15. Размещение хозяйственных построек, индивидуальных бань, теплиц и других вспомогательных строений должно производиться вне зон видимости с территорий публичных пространств.</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 xml:space="preserve">3.16. Минимальные отступы от границ земельных участков в целях определения мест допустимого размещения зданий, строений сооружений, </w:t>
      </w:r>
      <w:r w:rsidRPr="00CD148E">
        <w:rPr>
          <w:szCs w:val="28"/>
          <w:lang w:eastAsia="ru-RU"/>
        </w:rPr>
        <w:br/>
        <w:t>за пределами которых запрещено строительство зданий, строений, сооружений:</w:t>
      </w:r>
    </w:p>
    <w:p w:rsidR="006E1624" w:rsidRPr="00CD148E" w:rsidRDefault="006E1624" w:rsidP="00CD148E">
      <w:pPr>
        <w:widowControl w:val="0"/>
        <w:numPr>
          <w:ilvl w:val="0"/>
          <w:numId w:val="26"/>
        </w:numPr>
        <w:tabs>
          <w:tab w:val="clear" w:pos="4320"/>
          <w:tab w:val="left" w:pos="1080"/>
          <w:tab w:val="left" w:pos="1260"/>
        </w:tabs>
        <w:overflowPunct w:val="0"/>
        <w:adjustRightInd w:val="0"/>
        <w:ind w:left="0" w:firstLine="709"/>
        <w:rPr>
          <w:szCs w:val="28"/>
        </w:rPr>
      </w:pPr>
      <w:r w:rsidRPr="00CD148E">
        <w:rPr>
          <w:szCs w:val="28"/>
        </w:rPr>
        <w:t xml:space="preserve">отступ линий регулирования (линий застройки) индивидуальных домов до красных линий улиц и дорог при новом строительстве – не менее </w:t>
      </w:r>
      <w:r w:rsidRPr="00CD148E">
        <w:rPr>
          <w:szCs w:val="28"/>
        </w:rPr>
        <w:br/>
        <w:t>5 м,</w:t>
      </w:r>
      <w:r w:rsidRPr="00CD148E">
        <w:rPr>
          <w:color w:val="FF0000"/>
          <w:szCs w:val="28"/>
        </w:rPr>
        <w:t xml:space="preserve"> </w:t>
      </w:r>
      <w:r w:rsidRPr="00CD148E">
        <w:rPr>
          <w:szCs w:val="28"/>
        </w:rPr>
        <w:t>от красной линии проездов – не менее 3 м</w:t>
      </w:r>
      <w:r w:rsidRPr="00CD148E">
        <w:t>;</w:t>
      </w:r>
    </w:p>
    <w:p w:rsidR="006E1624" w:rsidRPr="00CD148E" w:rsidRDefault="006E1624" w:rsidP="00CD148E">
      <w:pPr>
        <w:widowControl w:val="0"/>
        <w:numPr>
          <w:ilvl w:val="0"/>
          <w:numId w:val="26"/>
        </w:numPr>
        <w:tabs>
          <w:tab w:val="clear" w:pos="4320"/>
          <w:tab w:val="left" w:pos="1080"/>
          <w:tab w:val="left" w:pos="1260"/>
        </w:tabs>
        <w:overflowPunct w:val="0"/>
        <w:adjustRightInd w:val="0"/>
        <w:ind w:left="0" w:firstLine="709"/>
        <w:rPr>
          <w:szCs w:val="28"/>
        </w:rPr>
      </w:pPr>
      <w:r w:rsidRPr="00CD148E">
        <w:rPr>
          <w:szCs w:val="28"/>
        </w:rPr>
        <w:t xml:space="preserve">отступ линий регулирования (линий застройки) </w:t>
      </w:r>
      <w:proofErr w:type="spellStart"/>
      <w:r w:rsidRPr="00CD148E">
        <w:rPr>
          <w:szCs w:val="28"/>
        </w:rPr>
        <w:t>среднеэтажных</w:t>
      </w:r>
      <w:proofErr w:type="spellEnd"/>
      <w:r w:rsidRPr="00CD148E">
        <w:rPr>
          <w:szCs w:val="28"/>
        </w:rPr>
        <w:t xml:space="preserve"> жилых домов до красных линий улиц и дорог – 6 м, от красной линии проездов – 6 м</w:t>
      </w:r>
      <w:r w:rsidRPr="00CD148E">
        <w:t>;</w:t>
      </w:r>
    </w:p>
    <w:p w:rsidR="006E1624" w:rsidRPr="00CD148E" w:rsidRDefault="006E1624" w:rsidP="00CD148E">
      <w:pPr>
        <w:widowControl w:val="0"/>
        <w:numPr>
          <w:ilvl w:val="0"/>
          <w:numId w:val="26"/>
        </w:numPr>
        <w:tabs>
          <w:tab w:val="clear" w:pos="4320"/>
          <w:tab w:val="left" w:pos="1080"/>
          <w:tab w:val="left" w:pos="1260"/>
        </w:tabs>
        <w:overflowPunct w:val="0"/>
        <w:adjustRightInd w:val="0"/>
        <w:ind w:left="0" w:firstLine="709"/>
        <w:rPr>
          <w:szCs w:val="28"/>
        </w:rPr>
      </w:pPr>
      <w:r w:rsidRPr="00CD148E">
        <w:rPr>
          <w:szCs w:val="28"/>
        </w:rPr>
        <w:t xml:space="preserve">отступ домов до границы соседнего приквартирного участка </w:t>
      </w:r>
      <w:r w:rsidRPr="00CD148E">
        <w:rPr>
          <w:szCs w:val="28"/>
        </w:rPr>
        <w:br/>
        <w:t xml:space="preserve">по санитарно-бытовым условиям должно быть не менее 4 м при условии учета норм инсоляции и освещенности в соответствии с требованиями СанПиН 2.2.1/2.1.1.1076-01 «Гигиенические требования к инсоляции и солнцезащите помещений жилых и общественных зданий и территорий», нормами освещенности, приведенными в СП 52.13330.2011, а также в соответствии с главой 15 Федерального закона от 22 июля 2008 года № 123 </w:t>
      </w:r>
      <w:r w:rsidRPr="00CD148E">
        <w:rPr>
          <w:szCs w:val="28"/>
        </w:rPr>
        <w:br/>
      </w:r>
      <w:r w:rsidRPr="00CD148E">
        <w:rPr>
          <w:szCs w:val="28"/>
        </w:rPr>
        <w:lastRenderedPageBreak/>
        <w:t>ФЗ «Требования пожарной безопасности при градостроительной деятельности»;</w:t>
      </w:r>
    </w:p>
    <w:p w:rsidR="006E1624" w:rsidRPr="00CD148E" w:rsidRDefault="006E1624" w:rsidP="00CD148E">
      <w:pPr>
        <w:widowControl w:val="0"/>
        <w:numPr>
          <w:ilvl w:val="0"/>
          <w:numId w:val="26"/>
        </w:numPr>
        <w:tabs>
          <w:tab w:val="left" w:pos="1080"/>
          <w:tab w:val="left" w:pos="1260"/>
        </w:tabs>
        <w:overflowPunct w:val="0"/>
        <w:adjustRightInd w:val="0"/>
        <w:ind w:left="0" w:firstLine="709"/>
        <w:rPr>
          <w:szCs w:val="28"/>
        </w:rPr>
      </w:pPr>
      <w:r w:rsidRPr="00CD148E">
        <w:rPr>
          <w:szCs w:val="28"/>
        </w:rPr>
        <w:t>для многоквартирной блокированной жилой застройки – 3 м;</w:t>
      </w:r>
    </w:p>
    <w:p w:rsidR="006E1624" w:rsidRPr="00CD148E" w:rsidRDefault="006E1624" w:rsidP="00CD148E">
      <w:pPr>
        <w:widowControl w:val="0"/>
        <w:numPr>
          <w:ilvl w:val="0"/>
          <w:numId w:val="26"/>
        </w:numPr>
        <w:tabs>
          <w:tab w:val="left" w:pos="1080"/>
          <w:tab w:val="left" w:pos="1260"/>
        </w:tabs>
        <w:overflowPunct w:val="0"/>
        <w:adjustRightInd w:val="0"/>
        <w:ind w:left="0" w:firstLine="709"/>
        <w:rPr>
          <w:szCs w:val="28"/>
        </w:rPr>
      </w:pPr>
      <w:r w:rsidRPr="00CD148E">
        <w:rPr>
          <w:szCs w:val="28"/>
        </w:rPr>
        <w:t>для объектов гаражного назначения – 1 м;</w:t>
      </w:r>
    </w:p>
    <w:p w:rsidR="006E1624" w:rsidRPr="00CD148E" w:rsidRDefault="006E1624" w:rsidP="00CD148E">
      <w:pPr>
        <w:widowControl w:val="0"/>
        <w:numPr>
          <w:ilvl w:val="0"/>
          <w:numId w:val="26"/>
        </w:numPr>
        <w:tabs>
          <w:tab w:val="left" w:pos="1080"/>
          <w:tab w:val="left" w:pos="1260"/>
        </w:tabs>
        <w:overflowPunct w:val="0"/>
        <w:adjustRightInd w:val="0"/>
        <w:ind w:left="0" w:firstLine="709"/>
        <w:rPr>
          <w:szCs w:val="28"/>
        </w:rPr>
      </w:pPr>
      <w:r w:rsidRPr="00CD148E">
        <w:rPr>
          <w:szCs w:val="28"/>
          <w:lang w:eastAsia="ru-RU"/>
        </w:rPr>
        <w:t>от окон жилых помещений (комнат, кухонь, веранд) до соседнего дома и хозяйственных построек (сарая, закрытой автостоянки, бани), расположенных на соседних участках – не менее 6 м;</w:t>
      </w:r>
    </w:p>
    <w:p w:rsidR="006E1624" w:rsidRPr="00CD148E" w:rsidRDefault="006E1624" w:rsidP="00CD148E">
      <w:pPr>
        <w:widowControl w:val="0"/>
        <w:numPr>
          <w:ilvl w:val="0"/>
          <w:numId w:val="26"/>
        </w:numPr>
        <w:tabs>
          <w:tab w:val="left" w:pos="1080"/>
          <w:tab w:val="left" w:pos="1260"/>
        </w:tabs>
        <w:overflowPunct w:val="0"/>
        <w:adjustRightInd w:val="0"/>
        <w:ind w:left="0" w:firstLine="709"/>
        <w:rPr>
          <w:szCs w:val="28"/>
        </w:rPr>
      </w:pPr>
      <w:r w:rsidRPr="00CD148E">
        <w:rPr>
          <w:szCs w:val="28"/>
          <w:lang w:eastAsia="ru-RU"/>
        </w:rPr>
        <w:t>от дворовых туалетов, помойных ям, выгребных септиков – 4 м;</w:t>
      </w:r>
    </w:p>
    <w:p w:rsidR="006E1624" w:rsidRPr="00CD148E" w:rsidRDefault="006E1624" w:rsidP="00CD148E">
      <w:pPr>
        <w:widowControl w:val="0"/>
        <w:numPr>
          <w:ilvl w:val="0"/>
          <w:numId w:val="26"/>
        </w:numPr>
        <w:tabs>
          <w:tab w:val="left" w:pos="1080"/>
          <w:tab w:val="left" w:pos="1260"/>
        </w:tabs>
        <w:overflowPunct w:val="0"/>
        <w:adjustRightInd w:val="0"/>
        <w:ind w:left="0" w:firstLine="709"/>
        <w:rPr>
          <w:szCs w:val="28"/>
        </w:rPr>
      </w:pPr>
      <w:r w:rsidRPr="00CD148E">
        <w:rPr>
          <w:szCs w:val="28"/>
          <w:lang w:eastAsia="ru-RU"/>
        </w:rPr>
        <w:t>от внешних стен индивидуальных домов до колодцев на территории участка со стороны вводов инженерных сетей – не менее 6 м;</w:t>
      </w:r>
    </w:p>
    <w:p w:rsidR="006E1624" w:rsidRPr="00CD148E" w:rsidRDefault="006E1624" w:rsidP="00CD148E">
      <w:pPr>
        <w:widowControl w:val="0"/>
        <w:numPr>
          <w:ilvl w:val="0"/>
          <w:numId w:val="26"/>
        </w:numPr>
        <w:tabs>
          <w:tab w:val="left" w:pos="1080"/>
          <w:tab w:val="left" w:pos="1260"/>
        </w:tabs>
        <w:overflowPunct w:val="0"/>
        <w:adjustRightInd w:val="0"/>
        <w:ind w:left="0" w:firstLine="709"/>
        <w:rPr>
          <w:szCs w:val="28"/>
        </w:rPr>
      </w:pPr>
      <w:r w:rsidRPr="00CD148E">
        <w:rPr>
          <w:szCs w:val="28"/>
        </w:rPr>
        <w:t>минимальные расстояния до красных линий от стен зданий дошкольных и общеобразовательных учреждений в населенных пунктах городского типа – 25 м, в сельских населенных пунктах – 10 м;</w:t>
      </w:r>
    </w:p>
    <w:p w:rsidR="006E1624" w:rsidRPr="00CD148E" w:rsidRDefault="006E1624" w:rsidP="00CD148E">
      <w:pPr>
        <w:widowControl w:val="0"/>
        <w:numPr>
          <w:ilvl w:val="0"/>
          <w:numId w:val="26"/>
        </w:numPr>
        <w:tabs>
          <w:tab w:val="left" w:pos="1080"/>
          <w:tab w:val="left" w:pos="1260"/>
        </w:tabs>
        <w:overflowPunct w:val="0"/>
        <w:adjustRightInd w:val="0"/>
        <w:ind w:left="0" w:firstLine="709"/>
        <w:rPr>
          <w:szCs w:val="28"/>
        </w:rPr>
      </w:pPr>
      <w:r w:rsidRPr="00CD148E">
        <w:rPr>
          <w:szCs w:val="28"/>
          <w:lang w:eastAsia="ru-RU"/>
        </w:rPr>
        <w:t>для иных объектов, включенных в разрешенные виды использования в данной зоне - в соответствии с противопожарными и санитарно-гигиеническими требованиями, но не менее 1 м.</w:t>
      </w:r>
    </w:p>
    <w:p w:rsidR="006E1624" w:rsidRPr="00CD148E" w:rsidRDefault="006E1624" w:rsidP="00CD148E">
      <w:pPr>
        <w:tabs>
          <w:tab w:val="num" w:pos="900"/>
          <w:tab w:val="left" w:pos="1080"/>
          <w:tab w:val="num" w:pos="1211"/>
        </w:tabs>
        <w:ind w:firstLine="709"/>
        <w:rPr>
          <w:szCs w:val="28"/>
          <w:lang w:eastAsia="ru-RU"/>
        </w:rPr>
      </w:pPr>
      <w:r w:rsidRPr="00CD148E">
        <w:rPr>
          <w:szCs w:val="28"/>
          <w:lang w:eastAsia="ru-RU"/>
        </w:rPr>
        <w:t>3.17. Содержание скота и птицы допускается в районах усадебной застройки с размером участка не менее 0,1 га, в том числе:</w:t>
      </w:r>
    </w:p>
    <w:p w:rsidR="006E1624" w:rsidRPr="00CD148E" w:rsidRDefault="006E1624" w:rsidP="00CD148E">
      <w:pPr>
        <w:autoSpaceDE w:val="0"/>
        <w:ind w:firstLine="709"/>
        <w:rPr>
          <w:szCs w:val="28"/>
        </w:rPr>
      </w:pPr>
      <w:r w:rsidRPr="00CD148E">
        <w:rPr>
          <w:szCs w:val="28"/>
        </w:rPr>
        <w:t>содержание и разведение домашней птицы и кроликов до 20 голов,</w:t>
      </w:r>
      <w:r w:rsidRPr="00CD148E">
        <w:rPr>
          <w:szCs w:val="28"/>
        </w:rPr>
        <w:br/>
        <w:t xml:space="preserve"> а также мелкого рогатого скота (овец и коз) до 10 голов;</w:t>
      </w:r>
    </w:p>
    <w:p w:rsidR="006E1624" w:rsidRPr="00CD148E" w:rsidRDefault="006E1624" w:rsidP="00CD148E">
      <w:pPr>
        <w:autoSpaceDE w:val="0"/>
        <w:ind w:firstLine="709"/>
        <w:rPr>
          <w:szCs w:val="28"/>
        </w:rPr>
      </w:pPr>
      <w:r w:rsidRPr="00CD148E">
        <w:rPr>
          <w:szCs w:val="28"/>
        </w:rPr>
        <w:t>содержание и выращивание крупного рогатого скота (2-3 головы);</w:t>
      </w:r>
    </w:p>
    <w:p w:rsidR="006E1624" w:rsidRPr="00CD148E" w:rsidRDefault="006E1624" w:rsidP="00CD148E">
      <w:pPr>
        <w:autoSpaceDE w:val="0"/>
        <w:ind w:firstLine="709"/>
        <w:rPr>
          <w:szCs w:val="28"/>
        </w:rPr>
      </w:pPr>
      <w:r w:rsidRPr="00CD148E">
        <w:rPr>
          <w:szCs w:val="28"/>
        </w:rPr>
        <w:t>содержание и выращивание свиноматок (1-2 головы).</w:t>
      </w:r>
    </w:p>
    <w:p w:rsidR="006E1624" w:rsidRPr="00CD148E" w:rsidRDefault="006E1624" w:rsidP="00CD148E">
      <w:pPr>
        <w:tabs>
          <w:tab w:val="left" w:pos="180"/>
          <w:tab w:val="num" w:pos="900"/>
          <w:tab w:val="left" w:pos="993"/>
          <w:tab w:val="num" w:pos="1134"/>
        </w:tabs>
        <w:ind w:firstLine="709"/>
        <w:rPr>
          <w:szCs w:val="28"/>
        </w:rPr>
      </w:pPr>
      <w:r w:rsidRPr="00CD148E">
        <w:rPr>
          <w:bCs/>
          <w:szCs w:val="28"/>
        </w:rPr>
        <w:t>3.</w:t>
      </w:r>
      <w:r w:rsidRPr="00CD148E">
        <w:rPr>
          <w:szCs w:val="28"/>
        </w:rPr>
        <w:t xml:space="preserve">18. Между длинными сторонами жилых зданий следует принимать расстояния (бытовые разрывы): для жилых зданий высотой 2-3 этажа – не менее 18 м; </w:t>
      </w:r>
      <w:r w:rsidRPr="00CD148E">
        <w:rPr>
          <w:szCs w:val="28"/>
          <w:lang w:eastAsia="ru-RU"/>
        </w:rPr>
        <w:t>4-5 этажей – не менее 20 м;</w:t>
      </w:r>
      <w:r w:rsidRPr="00CD148E">
        <w:rPr>
          <w:szCs w:val="28"/>
        </w:rPr>
        <w:t xml:space="preserve"> между длинными сторонами и торцами этих же зданий с окнами из жилых комнат – не менее </w:t>
      </w:r>
      <w:r w:rsidRPr="00CD148E">
        <w:rPr>
          <w:color w:val="000000"/>
          <w:szCs w:val="28"/>
        </w:rPr>
        <w:t>10</w:t>
      </w:r>
      <w:r w:rsidRPr="00CD148E">
        <w:rPr>
          <w:szCs w:val="28"/>
        </w:rPr>
        <w:t xml:space="preserve">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CD148E">
        <w:rPr>
          <w:szCs w:val="28"/>
        </w:rPr>
        <w:t>непросматриваемости</w:t>
      </w:r>
      <w:proofErr w:type="spellEnd"/>
      <w:r w:rsidRPr="00CD148E">
        <w:rPr>
          <w:szCs w:val="28"/>
        </w:rPr>
        <w:t xml:space="preserve"> жилых помещений (комнат и кухонь) из окна в окно.  Требования к условиям проживания в жилых зданиях и помещениях» на территории многоквартирной застройки согласно СанПиН 2.1.2.2645-10 «Санитарно-эпидемиологические требования к условиям проживания в жилых зданиях и помещениях»:</w:t>
      </w:r>
    </w:p>
    <w:p w:rsidR="006E1624" w:rsidRPr="00CD148E" w:rsidRDefault="006E1624" w:rsidP="00CD148E">
      <w:pPr>
        <w:widowControl w:val="0"/>
        <w:numPr>
          <w:ilvl w:val="0"/>
          <w:numId w:val="10"/>
        </w:numPr>
        <w:tabs>
          <w:tab w:val="num" w:pos="0"/>
          <w:tab w:val="left" w:pos="900"/>
          <w:tab w:val="num" w:pos="1080"/>
          <w:tab w:val="num" w:pos="1134"/>
          <w:tab w:val="left" w:pos="1560"/>
        </w:tabs>
        <w:overflowPunct w:val="0"/>
        <w:adjustRightInd w:val="0"/>
        <w:ind w:left="0" w:firstLine="709"/>
        <w:rPr>
          <w:szCs w:val="28"/>
        </w:rPr>
      </w:pPr>
      <w:r w:rsidRPr="00CD148E">
        <w:rPr>
          <w:szCs w:val="28"/>
        </w:rPr>
        <w:t xml:space="preserve"> Отводимый под строительство жилого здания земельный участок должен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6E1624" w:rsidRPr="00CD148E" w:rsidRDefault="006E1624" w:rsidP="00CD148E">
      <w:pPr>
        <w:widowControl w:val="0"/>
        <w:numPr>
          <w:ilvl w:val="0"/>
          <w:numId w:val="10"/>
        </w:numPr>
        <w:tabs>
          <w:tab w:val="num" w:pos="0"/>
          <w:tab w:val="left" w:pos="900"/>
          <w:tab w:val="num" w:pos="1080"/>
          <w:tab w:val="num" w:pos="1134"/>
          <w:tab w:val="left" w:pos="1560"/>
        </w:tabs>
        <w:overflowPunct w:val="0"/>
        <w:adjustRightInd w:val="0"/>
        <w:ind w:left="0" w:firstLine="709"/>
        <w:rPr>
          <w:szCs w:val="28"/>
        </w:rPr>
      </w:pPr>
      <w:r w:rsidRPr="00CD148E">
        <w:rPr>
          <w:szCs w:val="28"/>
        </w:rPr>
        <w:t xml:space="preserve">При озеленении придомовой территории жилых зданий необходимо учитывать, что расстояние от стен жилых домов до оси стволов деревьев </w:t>
      </w:r>
      <w:r w:rsidRPr="00CD148E">
        <w:rPr>
          <w:szCs w:val="28"/>
        </w:rPr>
        <w:br/>
        <w:t>с кроной диаметром до 5 м должно составлять не менее 5 м. Для деревьев большего размера расстояние должно быть более 5 м, для кустарников - 1,5 м. Высота кустарников не должна превышать нижнего края оконного проема помещений первого этажа;</w:t>
      </w:r>
    </w:p>
    <w:p w:rsidR="006E1624" w:rsidRPr="00CD148E" w:rsidRDefault="006E1624" w:rsidP="00CD148E">
      <w:pPr>
        <w:widowControl w:val="0"/>
        <w:numPr>
          <w:ilvl w:val="0"/>
          <w:numId w:val="10"/>
        </w:numPr>
        <w:tabs>
          <w:tab w:val="num" w:pos="0"/>
          <w:tab w:val="left" w:pos="900"/>
          <w:tab w:val="num" w:pos="1080"/>
          <w:tab w:val="num" w:pos="1134"/>
          <w:tab w:val="left" w:pos="1560"/>
        </w:tabs>
        <w:overflowPunct w:val="0"/>
        <w:adjustRightInd w:val="0"/>
        <w:ind w:left="0" w:firstLine="709"/>
        <w:rPr>
          <w:szCs w:val="28"/>
        </w:rPr>
      </w:pPr>
      <w:r w:rsidRPr="00CD148E">
        <w:rPr>
          <w:szCs w:val="28"/>
        </w:rPr>
        <w:lastRenderedPageBreak/>
        <w:t xml:space="preserve">По </w:t>
      </w:r>
      <w:proofErr w:type="spellStart"/>
      <w:r w:rsidRPr="00CD148E">
        <w:rPr>
          <w:szCs w:val="28"/>
        </w:rPr>
        <w:t>внутридворовым</w:t>
      </w:r>
      <w:proofErr w:type="spellEnd"/>
      <w:r w:rsidRPr="00CD148E">
        <w:rPr>
          <w:szCs w:val="28"/>
        </w:rPr>
        <w:t xml:space="preserve"> проездам придомовой территории не должно быть транзитного движения транспорта. К площадкам мусоросборников необходимо предусматривать подъезд для специального транспорта;</w:t>
      </w:r>
    </w:p>
    <w:p w:rsidR="006E1624" w:rsidRPr="00CD148E" w:rsidRDefault="006E1624" w:rsidP="00CD148E">
      <w:pPr>
        <w:widowControl w:val="0"/>
        <w:numPr>
          <w:ilvl w:val="0"/>
          <w:numId w:val="10"/>
        </w:numPr>
        <w:tabs>
          <w:tab w:val="num" w:pos="0"/>
          <w:tab w:val="left" w:pos="900"/>
          <w:tab w:val="num" w:pos="1080"/>
          <w:tab w:val="num" w:pos="1134"/>
          <w:tab w:val="left" w:pos="1560"/>
        </w:tabs>
        <w:overflowPunct w:val="0"/>
        <w:adjustRightInd w:val="0"/>
        <w:ind w:left="0" w:firstLine="709"/>
        <w:rPr>
          <w:szCs w:val="28"/>
        </w:rPr>
      </w:pPr>
      <w:r w:rsidRPr="00CD148E">
        <w:rPr>
          <w:szCs w:val="28"/>
        </w:rPr>
        <w:t xml:space="preserve"> Расстояния между жилыми, жилыми и общественными, а также производственными зданиями следует принимать в соответствии </w:t>
      </w:r>
      <w:r w:rsidRPr="00CD148E">
        <w:rPr>
          <w:szCs w:val="28"/>
        </w:rPr>
        <w:br/>
        <w:t>с гигиеническими требованиями к инсоляции и солнцезащите помещений жилых и общественных зданий и территорий;</w:t>
      </w:r>
    </w:p>
    <w:p w:rsidR="006E1624" w:rsidRPr="00CD148E" w:rsidRDefault="006E1624" w:rsidP="00CD148E">
      <w:pPr>
        <w:widowControl w:val="0"/>
        <w:numPr>
          <w:ilvl w:val="0"/>
          <w:numId w:val="10"/>
        </w:numPr>
        <w:tabs>
          <w:tab w:val="num" w:pos="0"/>
          <w:tab w:val="left" w:pos="900"/>
          <w:tab w:val="num" w:pos="1080"/>
          <w:tab w:val="num" w:pos="1134"/>
          <w:tab w:val="left" w:pos="1560"/>
        </w:tabs>
        <w:overflowPunct w:val="0"/>
        <w:adjustRightInd w:val="0"/>
        <w:ind w:left="0" w:firstLine="709"/>
        <w:rPr>
          <w:szCs w:val="28"/>
        </w:rPr>
      </w:pPr>
      <w:r w:rsidRPr="00CD148E">
        <w:rPr>
          <w:szCs w:val="28"/>
        </w:rPr>
        <w:t xml:space="preserve">На земельных участках должны быть предусмотрены подъезды </w:t>
      </w:r>
      <w:r w:rsidRPr="00CD148E">
        <w:rPr>
          <w:szCs w:val="28"/>
        </w:rPr>
        <w:br/>
        <w:t xml:space="preserve">и проходы к каждому зданию. Места для размещения стоянок или гаражей для автомобилей, должны соответствовать гигиеническим требованиям </w:t>
      </w:r>
      <w:r w:rsidRPr="00CD148E">
        <w:rPr>
          <w:szCs w:val="28"/>
        </w:rPr>
        <w:br/>
        <w:t>к санитарно-защитным зонам и санитарной классификации предприятий, сооружений и иных объектов;</w:t>
      </w:r>
    </w:p>
    <w:p w:rsidR="006E1624" w:rsidRPr="00CD148E" w:rsidRDefault="006E1624" w:rsidP="00CD148E">
      <w:pPr>
        <w:widowControl w:val="0"/>
        <w:numPr>
          <w:ilvl w:val="0"/>
          <w:numId w:val="10"/>
        </w:numPr>
        <w:tabs>
          <w:tab w:val="num" w:pos="0"/>
          <w:tab w:val="left" w:pos="900"/>
          <w:tab w:val="num" w:pos="1080"/>
          <w:tab w:val="num" w:pos="1134"/>
          <w:tab w:val="left" w:pos="1560"/>
        </w:tabs>
        <w:overflowPunct w:val="0"/>
        <w:adjustRightInd w:val="0"/>
        <w:ind w:left="0" w:firstLine="709"/>
        <w:rPr>
          <w:szCs w:val="28"/>
        </w:rPr>
      </w:pPr>
      <w:r w:rsidRPr="00CD148E">
        <w:rPr>
          <w:szCs w:val="28"/>
        </w:rPr>
        <w:t xml:space="preserve"> На придомовых территориях запрещается производить мойку автомашин, слив топлива и масел, регулировать звуковые сигналы, тормоза</w:t>
      </w:r>
      <w:r w:rsidRPr="00CD148E">
        <w:rPr>
          <w:szCs w:val="28"/>
        </w:rPr>
        <w:br/>
        <w:t xml:space="preserve"> и двигатели;</w:t>
      </w:r>
    </w:p>
    <w:p w:rsidR="006E1624" w:rsidRPr="00CD148E" w:rsidRDefault="006E1624" w:rsidP="00CD148E">
      <w:pPr>
        <w:widowControl w:val="0"/>
        <w:numPr>
          <w:ilvl w:val="0"/>
          <w:numId w:val="10"/>
        </w:numPr>
        <w:tabs>
          <w:tab w:val="num" w:pos="0"/>
          <w:tab w:val="left" w:pos="900"/>
          <w:tab w:val="num" w:pos="1080"/>
          <w:tab w:val="num" w:pos="1134"/>
          <w:tab w:val="left" w:pos="1560"/>
        </w:tabs>
        <w:overflowPunct w:val="0"/>
        <w:adjustRightInd w:val="0"/>
        <w:ind w:left="0" w:firstLine="709"/>
        <w:rPr>
          <w:szCs w:val="28"/>
        </w:rPr>
      </w:pPr>
      <w:r w:rsidRPr="00CD148E">
        <w:rPr>
          <w:szCs w:val="28"/>
        </w:rPr>
        <w:t xml:space="preserve">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w:t>
      </w:r>
      <w:r w:rsidRPr="00CD148E">
        <w:rPr>
          <w:szCs w:val="28"/>
        </w:rPr>
        <w:br/>
        <w:t>а также автостоянок общественных организаций.</w:t>
      </w:r>
    </w:p>
    <w:p w:rsidR="006E1624" w:rsidRPr="00CD148E" w:rsidRDefault="006E1624" w:rsidP="00CD148E">
      <w:pPr>
        <w:widowControl w:val="0"/>
        <w:tabs>
          <w:tab w:val="left" w:pos="900"/>
          <w:tab w:val="num" w:pos="1080"/>
          <w:tab w:val="num" w:pos="1134"/>
          <w:tab w:val="left" w:pos="1560"/>
        </w:tabs>
        <w:overflowPunct w:val="0"/>
        <w:adjustRightInd w:val="0"/>
        <w:ind w:firstLine="709"/>
        <w:rPr>
          <w:szCs w:val="28"/>
        </w:rPr>
      </w:pPr>
      <w:r w:rsidRPr="00CD148E">
        <w:rPr>
          <w:szCs w:val="28"/>
        </w:rPr>
        <w:t>3.19. На земельном участке индивидуального жилого дома или для ведения личного подсобного хозяйства допускается размещение одного жилого дома.</w:t>
      </w:r>
    </w:p>
    <w:p w:rsidR="006E1624" w:rsidRPr="00CD148E" w:rsidRDefault="006E1624" w:rsidP="00CD148E">
      <w:pPr>
        <w:widowControl w:val="0"/>
        <w:tabs>
          <w:tab w:val="left" w:pos="900"/>
          <w:tab w:val="left" w:pos="1560"/>
        </w:tabs>
        <w:overflowPunct w:val="0"/>
        <w:adjustRightInd w:val="0"/>
        <w:ind w:firstLine="709"/>
        <w:rPr>
          <w:szCs w:val="28"/>
        </w:rPr>
      </w:pPr>
      <w:r w:rsidRPr="00CD148E">
        <w:rPr>
          <w:bCs/>
          <w:szCs w:val="28"/>
        </w:rPr>
        <w:t>3.</w:t>
      </w:r>
      <w:r w:rsidRPr="00CD148E">
        <w:rPr>
          <w:szCs w:val="28"/>
        </w:rPr>
        <w:t xml:space="preserve">20. На территории жилой застройки должно быть предусмотрено размещение площадок, размеры которых и расстояния от них до жилых </w:t>
      </w:r>
      <w:r w:rsidRPr="00CD148E">
        <w:rPr>
          <w:szCs w:val="28"/>
        </w:rPr>
        <w:br/>
        <w:t>и общественных зданий принимать не менее:</w:t>
      </w:r>
    </w:p>
    <w:p w:rsidR="006E1624" w:rsidRPr="00CD148E" w:rsidRDefault="006E1624" w:rsidP="00CD148E">
      <w:pPr>
        <w:widowControl w:val="0"/>
        <w:tabs>
          <w:tab w:val="left" w:pos="900"/>
          <w:tab w:val="left" w:pos="1560"/>
        </w:tabs>
        <w:overflowPunct w:val="0"/>
        <w:adjustRightInd w:val="0"/>
        <w:ind w:firstLine="709"/>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88"/>
        <w:gridCol w:w="1617"/>
        <w:gridCol w:w="3439"/>
      </w:tblGrid>
      <w:tr w:rsidR="006E1624" w:rsidRPr="00CD148E" w:rsidTr="006E1624">
        <w:tc>
          <w:tcPr>
            <w:tcW w:w="4288" w:type="dxa"/>
            <w:vAlign w:val="center"/>
          </w:tcPr>
          <w:p w:rsidR="006E1624" w:rsidRPr="00CD148E" w:rsidRDefault="006E1624" w:rsidP="00CD148E">
            <w:pPr>
              <w:tabs>
                <w:tab w:val="num" w:pos="0"/>
                <w:tab w:val="num" w:pos="1134"/>
              </w:tabs>
              <w:jc w:val="center"/>
              <w:rPr>
                <w:b/>
                <w:szCs w:val="28"/>
                <w:lang w:eastAsia="ru-RU"/>
              </w:rPr>
            </w:pPr>
            <w:r w:rsidRPr="00CD148E">
              <w:rPr>
                <w:b/>
                <w:szCs w:val="28"/>
                <w:lang w:eastAsia="ru-RU"/>
              </w:rPr>
              <w:t>Площадки</w:t>
            </w:r>
          </w:p>
        </w:tc>
        <w:tc>
          <w:tcPr>
            <w:tcW w:w="1617" w:type="dxa"/>
            <w:vAlign w:val="center"/>
          </w:tcPr>
          <w:p w:rsidR="006E1624" w:rsidRPr="00CD148E" w:rsidRDefault="006E1624" w:rsidP="00CD148E">
            <w:pPr>
              <w:tabs>
                <w:tab w:val="num" w:pos="0"/>
                <w:tab w:val="num" w:pos="1134"/>
              </w:tabs>
              <w:jc w:val="center"/>
              <w:rPr>
                <w:b/>
                <w:szCs w:val="28"/>
                <w:lang w:eastAsia="ru-RU"/>
              </w:rPr>
            </w:pPr>
            <w:r w:rsidRPr="00CD148E">
              <w:rPr>
                <w:b/>
                <w:szCs w:val="28"/>
                <w:lang w:eastAsia="ru-RU"/>
              </w:rPr>
              <w:t>Удельные размеры площадок,</w:t>
            </w:r>
          </w:p>
          <w:p w:rsidR="006E1624" w:rsidRPr="00CD148E" w:rsidRDefault="006E1624" w:rsidP="00CD148E">
            <w:pPr>
              <w:tabs>
                <w:tab w:val="num" w:pos="0"/>
                <w:tab w:val="num" w:pos="1134"/>
              </w:tabs>
              <w:jc w:val="center"/>
              <w:rPr>
                <w:b/>
                <w:szCs w:val="28"/>
                <w:lang w:eastAsia="ru-RU"/>
              </w:rPr>
            </w:pPr>
            <w:r w:rsidRPr="00CD148E">
              <w:rPr>
                <w:b/>
                <w:szCs w:val="28"/>
                <w:lang w:eastAsia="ru-RU"/>
              </w:rPr>
              <w:t xml:space="preserve">кв.м </w:t>
            </w:r>
            <w:proofErr w:type="gramStart"/>
            <w:r w:rsidRPr="00CD148E">
              <w:rPr>
                <w:b/>
                <w:szCs w:val="28"/>
                <w:lang w:eastAsia="ru-RU"/>
              </w:rPr>
              <w:t>на чел</w:t>
            </w:r>
            <w:proofErr w:type="gramEnd"/>
          </w:p>
        </w:tc>
        <w:tc>
          <w:tcPr>
            <w:tcW w:w="3439" w:type="dxa"/>
            <w:vAlign w:val="center"/>
          </w:tcPr>
          <w:p w:rsidR="006E1624" w:rsidRPr="00CD148E" w:rsidRDefault="006E1624" w:rsidP="00CD148E">
            <w:pPr>
              <w:tabs>
                <w:tab w:val="num" w:pos="0"/>
                <w:tab w:val="num" w:pos="1134"/>
              </w:tabs>
              <w:jc w:val="center"/>
              <w:rPr>
                <w:b/>
                <w:szCs w:val="28"/>
                <w:lang w:eastAsia="ru-RU"/>
              </w:rPr>
            </w:pPr>
            <w:r w:rsidRPr="00CD148E">
              <w:rPr>
                <w:b/>
                <w:szCs w:val="28"/>
                <w:lang w:eastAsia="ru-RU"/>
              </w:rPr>
              <w:t>Расстояния от площадок до окон жилых и общественных зданий, м</w:t>
            </w:r>
          </w:p>
        </w:tc>
      </w:tr>
      <w:tr w:rsidR="006E1624" w:rsidRPr="00CD148E" w:rsidTr="006E1624">
        <w:trPr>
          <w:trHeight w:val="553"/>
        </w:trPr>
        <w:tc>
          <w:tcPr>
            <w:tcW w:w="4288" w:type="dxa"/>
          </w:tcPr>
          <w:p w:rsidR="006E1624" w:rsidRPr="00CD148E" w:rsidRDefault="006E1624" w:rsidP="00CD148E">
            <w:pPr>
              <w:tabs>
                <w:tab w:val="num" w:pos="0"/>
                <w:tab w:val="num" w:pos="1134"/>
              </w:tabs>
              <w:rPr>
                <w:szCs w:val="28"/>
                <w:lang w:eastAsia="ru-RU"/>
              </w:rPr>
            </w:pPr>
            <w:r w:rsidRPr="00CD148E">
              <w:rPr>
                <w:szCs w:val="28"/>
                <w:lang w:eastAsia="ru-RU"/>
              </w:rPr>
              <w:t xml:space="preserve">Для игр детей дошкольного и младшего школьного возраста  </w:t>
            </w:r>
          </w:p>
        </w:tc>
        <w:tc>
          <w:tcPr>
            <w:tcW w:w="1617" w:type="dxa"/>
          </w:tcPr>
          <w:p w:rsidR="006E1624" w:rsidRPr="00CD148E" w:rsidRDefault="006E1624" w:rsidP="00CD148E">
            <w:pPr>
              <w:tabs>
                <w:tab w:val="num" w:pos="0"/>
                <w:tab w:val="num" w:pos="1134"/>
              </w:tabs>
              <w:jc w:val="center"/>
              <w:rPr>
                <w:szCs w:val="28"/>
                <w:lang w:eastAsia="ru-RU"/>
              </w:rPr>
            </w:pPr>
            <w:r w:rsidRPr="00CD148E">
              <w:rPr>
                <w:szCs w:val="28"/>
                <w:lang w:eastAsia="ru-RU"/>
              </w:rPr>
              <w:t>0,7</w:t>
            </w:r>
          </w:p>
        </w:tc>
        <w:tc>
          <w:tcPr>
            <w:tcW w:w="3439" w:type="dxa"/>
          </w:tcPr>
          <w:p w:rsidR="006E1624" w:rsidRPr="00CD148E" w:rsidRDefault="006E1624" w:rsidP="00CD148E">
            <w:pPr>
              <w:tabs>
                <w:tab w:val="num" w:pos="0"/>
                <w:tab w:val="num" w:pos="1134"/>
              </w:tabs>
              <w:jc w:val="center"/>
              <w:rPr>
                <w:szCs w:val="28"/>
                <w:lang w:eastAsia="ru-RU"/>
              </w:rPr>
            </w:pPr>
            <w:r w:rsidRPr="00CD148E">
              <w:rPr>
                <w:szCs w:val="28"/>
                <w:lang w:eastAsia="ru-RU"/>
              </w:rPr>
              <w:t>12</w:t>
            </w:r>
          </w:p>
        </w:tc>
      </w:tr>
      <w:tr w:rsidR="006E1624" w:rsidRPr="00CD148E" w:rsidTr="006E1624">
        <w:tc>
          <w:tcPr>
            <w:tcW w:w="4288" w:type="dxa"/>
          </w:tcPr>
          <w:p w:rsidR="006E1624" w:rsidRPr="00CD148E" w:rsidRDefault="006E1624" w:rsidP="00CD148E">
            <w:pPr>
              <w:tabs>
                <w:tab w:val="num" w:pos="0"/>
                <w:tab w:val="num" w:pos="1134"/>
              </w:tabs>
              <w:rPr>
                <w:szCs w:val="28"/>
                <w:lang w:eastAsia="ru-RU"/>
              </w:rPr>
            </w:pPr>
            <w:r w:rsidRPr="00CD148E">
              <w:rPr>
                <w:szCs w:val="28"/>
                <w:lang w:eastAsia="ru-RU"/>
              </w:rPr>
              <w:t xml:space="preserve">Для отдыха взрослого населения </w:t>
            </w:r>
          </w:p>
        </w:tc>
        <w:tc>
          <w:tcPr>
            <w:tcW w:w="1617" w:type="dxa"/>
          </w:tcPr>
          <w:p w:rsidR="006E1624" w:rsidRPr="00CD148E" w:rsidRDefault="006E1624" w:rsidP="00CD148E">
            <w:pPr>
              <w:tabs>
                <w:tab w:val="num" w:pos="0"/>
                <w:tab w:val="num" w:pos="1134"/>
              </w:tabs>
              <w:jc w:val="center"/>
              <w:rPr>
                <w:szCs w:val="28"/>
                <w:lang w:eastAsia="ru-RU"/>
              </w:rPr>
            </w:pPr>
            <w:r w:rsidRPr="00CD148E">
              <w:rPr>
                <w:szCs w:val="28"/>
                <w:lang w:eastAsia="ru-RU"/>
              </w:rPr>
              <w:t>0,1</w:t>
            </w:r>
          </w:p>
        </w:tc>
        <w:tc>
          <w:tcPr>
            <w:tcW w:w="3439" w:type="dxa"/>
          </w:tcPr>
          <w:p w:rsidR="006E1624" w:rsidRPr="00CD148E" w:rsidRDefault="006E1624" w:rsidP="00CD148E">
            <w:pPr>
              <w:tabs>
                <w:tab w:val="num" w:pos="0"/>
                <w:tab w:val="num" w:pos="1134"/>
              </w:tabs>
              <w:jc w:val="center"/>
              <w:rPr>
                <w:szCs w:val="28"/>
                <w:lang w:eastAsia="ru-RU"/>
              </w:rPr>
            </w:pPr>
            <w:r w:rsidRPr="00CD148E">
              <w:rPr>
                <w:szCs w:val="28"/>
                <w:lang w:eastAsia="ru-RU"/>
              </w:rPr>
              <w:t>10</w:t>
            </w:r>
          </w:p>
        </w:tc>
      </w:tr>
      <w:tr w:rsidR="006E1624" w:rsidRPr="00CD148E" w:rsidTr="006E1624">
        <w:tc>
          <w:tcPr>
            <w:tcW w:w="4288" w:type="dxa"/>
          </w:tcPr>
          <w:p w:rsidR="006E1624" w:rsidRPr="00CD148E" w:rsidRDefault="006E1624" w:rsidP="00CD148E">
            <w:pPr>
              <w:tabs>
                <w:tab w:val="num" w:pos="0"/>
                <w:tab w:val="num" w:pos="1134"/>
              </w:tabs>
              <w:rPr>
                <w:szCs w:val="28"/>
                <w:lang w:eastAsia="ru-RU"/>
              </w:rPr>
            </w:pPr>
            <w:r w:rsidRPr="00CD148E">
              <w:rPr>
                <w:szCs w:val="28"/>
                <w:lang w:eastAsia="ru-RU"/>
              </w:rPr>
              <w:t>Для занятий физкультурой</w:t>
            </w:r>
          </w:p>
        </w:tc>
        <w:tc>
          <w:tcPr>
            <w:tcW w:w="1617" w:type="dxa"/>
          </w:tcPr>
          <w:p w:rsidR="006E1624" w:rsidRPr="00CD148E" w:rsidRDefault="006E1624" w:rsidP="00CD148E">
            <w:pPr>
              <w:tabs>
                <w:tab w:val="num" w:pos="0"/>
                <w:tab w:val="num" w:pos="1134"/>
              </w:tabs>
              <w:jc w:val="center"/>
              <w:rPr>
                <w:szCs w:val="28"/>
                <w:lang w:eastAsia="ru-RU"/>
              </w:rPr>
            </w:pPr>
            <w:r w:rsidRPr="00CD148E">
              <w:rPr>
                <w:szCs w:val="28"/>
                <w:lang w:eastAsia="ru-RU"/>
              </w:rPr>
              <w:t>2,0</w:t>
            </w:r>
          </w:p>
        </w:tc>
        <w:tc>
          <w:tcPr>
            <w:tcW w:w="3439" w:type="dxa"/>
          </w:tcPr>
          <w:p w:rsidR="006E1624" w:rsidRPr="00CD148E" w:rsidRDefault="006E1624" w:rsidP="00CD148E">
            <w:pPr>
              <w:tabs>
                <w:tab w:val="num" w:pos="0"/>
                <w:tab w:val="num" w:pos="1134"/>
              </w:tabs>
              <w:jc w:val="center"/>
              <w:rPr>
                <w:szCs w:val="28"/>
                <w:lang w:eastAsia="ru-RU"/>
              </w:rPr>
            </w:pPr>
            <w:r w:rsidRPr="00CD148E">
              <w:rPr>
                <w:szCs w:val="28"/>
                <w:lang w:eastAsia="ru-RU"/>
              </w:rPr>
              <w:t>10-40</w:t>
            </w:r>
          </w:p>
        </w:tc>
      </w:tr>
      <w:tr w:rsidR="006E1624" w:rsidRPr="00CD148E" w:rsidTr="006E1624">
        <w:tc>
          <w:tcPr>
            <w:tcW w:w="4288" w:type="dxa"/>
          </w:tcPr>
          <w:p w:rsidR="006E1624" w:rsidRPr="00CD148E" w:rsidRDefault="006E1624" w:rsidP="00CD148E">
            <w:pPr>
              <w:tabs>
                <w:tab w:val="num" w:pos="0"/>
                <w:tab w:val="num" w:pos="1134"/>
              </w:tabs>
              <w:rPr>
                <w:szCs w:val="28"/>
                <w:lang w:eastAsia="ru-RU"/>
              </w:rPr>
            </w:pPr>
            <w:r w:rsidRPr="00CD148E">
              <w:rPr>
                <w:szCs w:val="28"/>
                <w:lang w:eastAsia="ru-RU"/>
              </w:rPr>
              <w:t>Для хозяйственных целей и выгула собак</w:t>
            </w:r>
          </w:p>
        </w:tc>
        <w:tc>
          <w:tcPr>
            <w:tcW w:w="1617" w:type="dxa"/>
          </w:tcPr>
          <w:p w:rsidR="006E1624" w:rsidRPr="00CD148E" w:rsidRDefault="006E1624" w:rsidP="00CD148E">
            <w:pPr>
              <w:tabs>
                <w:tab w:val="num" w:pos="0"/>
                <w:tab w:val="num" w:pos="1134"/>
              </w:tabs>
              <w:jc w:val="center"/>
              <w:rPr>
                <w:szCs w:val="28"/>
                <w:lang w:eastAsia="ru-RU"/>
              </w:rPr>
            </w:pPr>
            <w:r w:rsidRPr="00CD148E">
              <w:rPr>
                <w:szCs w:val="28"/>
                <w:lang w:eastAsia="ru-RU"/>
              </w:rPr>
              <w:t>0,3</w:t>
            </w:r>
          </w:p>
        </w:tc>
        <w:tc>
          <w:tcPr>
            <w:tcW w:w="3439" w:type="dxa"/>
          </w:tcPr>
          <w:p w:rsidR="006E1624" w:rsidRPr="00CD148E" w:rsidRDefault="006E1624" w:rsidP="00CD148E">
            <w:pPr>
              <w:tabs>
                <w:tab w:val="num" w:pos="0"/>
                <w:tab w:val="num" w:pos="1134"/>
              </w:tabs>
              <w:jc w:val="center"/>
              <w:rPr>
                <w:szCs w:val="28"/>
                <w:lang w:eastAsia="ru-RU"/>
              </w:rPr>
            </w:pPr>
            <w:r w:rsidRPr="00CD148E">
              <w:rPr>
                <w:szCs w:val="28"/>
                <w:lang w:eastAsia="ru-RU"/>
              </w:rPr>
              <w:t>20 (для хозяйственных целей)</w:t>
            </w:r>
          </w:p>
          <w:p w:rsidR="006E1624" w:rsidRPr="00CD148E" w:rsidRDefault="006E1624" w:rsidP="00CD148E">
            <w:pPr>
              <w:tabs>
                <w:tab w:val="num" w:pos="0"/>
                <w:tab w:val="num" w:pos="1134"/>
              </w:tabs>
              <w:jc w:val="center"/>
              <w:rPr>
                <w:szCs w:val="28"/>
                <w:lang w:eastAsia="ru-RU"/>
              </w:rPr>
            </w:pPr>
            <w:r w:rsidRPr="00CD148E">
              <w:rPr>
                <w:szCs w:val="28"/>
                <w:lang w:eastAsia="ru-RU"/>
              </w:rPr>
              <w:t>40 (для выгула собак)</w:t>
            </w:r>
          </w:p>
        </w:tc>
      </w:tr>
      <w:tr w:rsidR="006E1624" w:rsidRPr="00CD148E" w:rsidTr="006E1624">
        <w:tc>
          <w:tcPr>
            <w:tcW w:w="9344" w:type="dxa"/>
            <w:gridSpan w:val="3"/>
          </w:tcPr>
          <w:p w:rsidR="006E1624" w:rsidRPr="00CD148E" w:rsidRDefault="006E1624" w:rsidP="00CD148E">
            <w:pPr>
              <w:tabs>
                <w:tab w:val="num" w:pos="0"/>
                <w:tab w:val="num" w:pos="1134"/>
              </w:tabs>
              <w:ind w:firstLine="426"/>
              <w:rPr>
                <w:i/>
                <w:szCs w:val="28"/>
                <w:lang w:eastAsia="ru-RU"/>
              </w:rPr>
            </w:pPr>
            <w:r w:rsidRPr="00CD148E">
              <w:rPr>
                <w:i/>
                <w:szCs w:val="28"/>
                <w:lang w:eastAsia="ru-RU"/>
              </w:rPr>
              <w:t>Примечания:</w:t>
            </w:r>
          </w:p>
          <w:p w:rsidR="006E1624" w:rsidRPr="00CD148E" w:rsidRDefault="006E1624" w:rsidP="00CD148E">
            <w:pPr>
              <w:tabs>
                <w:tab w:val="num" w:pos="0"/>
                <w:tab w:val="num" w:pos="1134"/>
              </w:tabs>
              <w:ind w:firstLine="426"/>
              <w:rPr>
                <w:i/>
                <w:szCs w:val="28"/>
                <w:lang w:eastAsia="ru-RU"/>
              </w:rPr>
            </w:pPr>
            <w:r w:rsidRPr="00CD148E">
              <w:rPr>
                <w:i/>
                <w:szCs w:val="28"/>
                <w:lang w:eastAsia="ru-RU"/>
              </w:rPr>
              <w:t xml:space="preserve">1. Расстояния от площадок для занятий физкультурой устанавливаются в зависимости от их шумовых характеристик; расстояния от площадок для сушки белья не нормируются; расстояния от площадок для мусоросборников до физкультурных площадок, площадок для </w:t>
            </w:r>
            <w:proofErr w:type="gramStart"/>
            <w:r w:rsidRPr="00CD148E">
              <w:rPr>
                <w:i/>
                <w:szCs w:val="28"/>
                <w:lang w:eastAsia="ru-RU"/>
              </w:rPr>
              <w:lastRenderedPageBreak/>
              <w:t>игр  детей</w:t>
            </w:r>
            <w:proofErr w:type="gramEnd"/>
            <w:r w:rsidRPr="00CD148E">
              <w:rPr>
                <w:i/>
                <w:szCs w:val="28"/>
                <w:lang w:eastAsia="ru-RU"/>
              </w:rPr>
              <w:t xml:space="preserve"> и  отдыха взрослых следует  принимать не менее 20 м, а от площадок для хозяйственных целей до наиболее удаленного входа в жилое здание - не более 100 м.</w:t>
            </w:r>
          </w:p>
          <w:p w:rsidR="006E1624" w:rsidRPr="00CD148E" w:rsidRDefault="006E1624" w:rsidP="00CD148E">
            <w:pPr>
              <w:widowControl w:val="0"/>
              <w:tabs>
                <w:tab w:val="left" w:pos="180"/>
                <w:tab w:val="num" w:pos="1134"/>
              </w:tabs>
              <w:overflowPunct w:val="0"/>
              <w:adjustRightInd w:val="0"/>
              <w:ind w:firstLine="426"/>
              <w:rPr>
                <w:szCs w:val="28"/>
              </w:rPr>
            </w:pPr>
            <w:r w:rsidRPr="00CD148E">
              <w:rPr>
                <w:i/>
                <w:szCs w:val="28"/>
              </w:rPr>
              <w:t>2.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tc>
      </w:tr>
    </w:tbl>
    <w:p w:rsidR="006E1624" w:rsidRPr="00CD148E" w:rsidRDefault="006E1624" w:rsidP="00CD148E">
      <w:pPr>
        <w:tabs>
          <w:tab w:val="num" w:pos="0"/>
          <w:tab w:val="left" w:pos="1080"/>
        </w:tabs>
        <w:autoSpaceDE w:val="0"/>
        <w:autoSpaceDN w:val="0"/>
        <w:adjustRightInd w:val="0"/>
        <w:ind w:firstLine="709"/>
        <w:rPr>
          <w:szCs w:val="28"/>
          <w:lang w:eastAsia="ru-RU"/>
        </w:rPr>
      </w:pPr>
    </w:p>
    <w:p w:rsidR="006E1624" w:rsidRPr="00CD148E" w:rsidRDefault="006E1624" w:rsidP="00CD148E">
      <w:pPr>
        <w:tabs>
          <w:tab w:val="num" w:pos="0"/>
          <w:tab w:val="left" w:pos="1080"/>
        </w:tabs>
        <w:autoSpaceDE w:val="0"/>
        <w:autoSpaceDN w:val="0"/>
        <w:adjustRightInd w:val="0"/>
        <w:ind w:firstLine="709"/>
        <w:rPr>
          <w:szCs w:val="28"/>
          <w:lang w:eastAsia="ru-RU"/>
        </w:rPr>
      </w:pPr>
      <w:r w:rsidRPr="00CD148E">
        <w:rPr>
          <w:szCs w:val="28"/>
          <w:lang w:eastAsia="ru-RU"/>
        </w:rPr>
        <w:t>3.21. Размещение объектов и помещений общественного назначения, предназначенных для обслуживания населения, должно осуществляться на земельных участках, примыкающих к улицам населенного пункта.</w:t>
      </w:r>
    </w:p>
    <w:p w:rsidR="006E1624" w:rsidRPr="00CD148E" w:rsidRDefault="006E1624" w:rsidP="00CD148E">
      <w:pPr>
        <w:widowControl w:val="0"/>
        <w:tabs>
          <w:tab w:val="left" w:pos="900"/>
          <w:tab w:val="left" w:pos="1560"/>
        </w:tabs>
        <w:overflowPunct w:val="0"/>
        <w:adjustRightInd w:val="0"/>
        <w:ind w:firstLine="709"/>
        <w:rPr>
          <w:bCs/>
          <w:szCs w:val="28"/>
        </w:rPr>
      </w:pPr>
      <w:r w:rsidRPr="00CD148E">
        <w:rPr>
          <w:bCs/>
          <w:szCs w:val="28"/>
        </w:rPr>
        <w:t>3.22. Минимальные расстояния до красных линий от стен зданий дошкольных и общеобразовательных учреждений в населенных пунктах городского типа – 25 метров, в сельских населенных пунктах – 10 м.</w:t>
      </w:r>
    </w:p>
    <w:p w:rsidR="006E1624" w:rsidRPr="00CD148E" w:rsidRDefault="006E1624" w:rsidP="00CD148E">
      <w:pPr>
        <w:widowControl w:val="0"/>
        <w:tabs>
          <w:tab w:val="left" w:pos="900"/>
          <w:tab w:val="left" w:pos="1560"/>
        </w:tabs>
        <w:overflowPunct w:val="0"/>
        <w:adjustRightInd w:val="0"/>
        <w:ind w:firstLine="709"/>
        <w:rPr>
          <w:bCs/>
          <w:szCs w:val="28"/>
        </w:rPr>
      </w:pPr>
      <w:r w:rsidRPr="00CD148E">
        <w:rPr>
          <w:bCs/>
          <w:szCs w:val="28"/>
        </w:rPr>
        <w:t xml:space="preserve">3.23. 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 </w:t>
      </w:r>
      <w:r w:rsidRPr="00CD148E">
        <w:rPr>
          <w:bCs/>
          <w:szCs w:val="28"/>
        </w:rPr>
        <w:br/>
        <w:t>а также на тротуарах в местах их примыкания к полотну дорог и проездов.</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 xml:space="preserve">4. </w:t>
      </w:r>
      <w:r w:rsidRPr="00CD148E">
        <w:rPr>
          <w:bCs/>
          <w:szCs w:val="28"/>
        </w:rPr>
        <w:t>Ограничения использования земельных участков и объектов капитального строительства</w:t>
      </w:r>
      <w:r w:rsidRPr="00CD148E">
        <w:rPr>
          <w:szCs w:val="28"/>
        </w:rPr>
        <w:t xml:space="preserve"> </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На землях общего пользования не допускается ремонт автомобилей, складирование строительных материалов, хозяйственного инвентаря.</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Не допускается размещать со стороны улицы вспомогательные строения, за исключением гаражей.</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 xml:space="preserve">Размещение бань и саун допускается при условии </w:t>
      </w:r>
      <w:proofErr w:type="spellStart"/>
      <w:r w:rsidRPr="00CD148E">
        <w:rPr>
          <w:szCs w:val="28"/>
        </w:rPr>
        <w:t>канализования</w:t>
      </w:r>
      <w:proofErr w:type="spellEnd"/>
      <w:r w:rsidRPr="00CD148E">
        <w:rPr>
          <w:szCs w:val="28"/>
        </w:rPr>
        <w:t xml:space="preserve"> стоков.</w:t>
      </w:r>
    </w:p>
    <w:p w:rsidR="006E1624" w:rsidRPr="00CD148E" w:rsidRDefault="006E1624" w:rsidP="00CD148E">
      <w:pPr>
        <w:widowControl w:val="0"/>
        <w:tabs>
          <w:tab w:val="left" w:pos="1134"/>
        </w:tabs>
        <w:suppressAutoHyphens w:val="0"/>
        <w:overflowPunct w:val="0"/>
        <w:adjustRightInd w:val="0"/>
        <w:ind w:firstLine="709"/>
        <w:rPr>
          <w:szCs w:val="28"/>
        </w:rPr>
      </w:pPr>
      <w:r w:rsidRPr="00CD148E">
        <w:rPr>
          <w:szCs w:val="28"/>
        </w:rPr>
        <w:t>Размещение рекламы не допускается на ограждениях участка, дома, строения.</w:t>
      </w:r>
    </w:p>
    <w:p w:rsidR="00421522" w:rsidRDefault="006E1624" w:rsidP="00421522">
      <w:pPr>
        <w:widowControl w:val="0"/>
        <w:tabs>
          <w:tab w:val="left" w:pos="1134"/>
        </w:tabs>
        <w:suppressAutoHyphens w:val="0"/>
        <w:overflowPunct w:val="0"/>
        <w:adjustRightInd w:val="0"/>
        <w:ind w:firstLine="709"/>
      </w:pPr>
      <w:r w:rsidRPr="00CD148E">
        <w:rPr>
          <w:szCs w:val="28"/>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CD148E">
        <w:rPr>
          <w:szCs w:val="28"/>
        </w:rPr>
        <w:br/>
        <w:t>(Ж-2) и расположенных в границах зон с особыми условиями использования территории, устанавливаются в соответствии со статьями 39-48 настоящих Правил.</w:t>
      </w:r>
      <w:bookmarkStart w:id="319" w:name="_Toc13143672"/>
    </w:p>
    <w:p w:rsidR="006E1624" w:rsidRPr="00421522" w:rsidRDefault="006E1624" w:rsidP="00421522">
      <w:pPr>
        <w:pStyle w:val="3"/>
        <w:spacing w:before="0" w:after="0"/>
        <w:ind w:firstLine="709"/>
        <w:rPr>
          <w:lang w:val="ru-RU"/>
        </w:rPr>
      </w:pPr>
      <w:r w:rsidRPr="00421522">
        <w:rPr>
          <w:lang w:val="ru-RU"/>
        </w:rPr>
        <w:t>Статья 30. Общественно-деловая зона (О)</w:t>
      </w:r>
      <w:bookmarkEnd w:id="319"/>
    </w:p>
    <w:p w:rsidR="00421522" w:rsidRDefault="00421522" w:rsidP="00CD148E">
      <w:pPr>
        <w:autoSpaceDE w:val="0"/>
        <w:autoSpaceDN w:val="0"/>
        <w:adjustRightInd w:val="0"/>
        <w:ind w:firstLine="709"/>
        <w:rPr>
          <w:szCs w:val="28"/>
          <w:lang w:eastAsia="ru-RU"/>
        </w:rPr>
      </w:pPr>
    </w:p>
    <w:p w:rsidR="006E1624" w:rsidRPr="00CD148E" w:rsidRDefault="006E1624" w:rsidP="00CD148E">
      <w:pPr>
        <w:autoSpaceDE w:val="0"/>
        <w:autoSpaceDN w:val="0"/>
        <w:adjustRightInd w:val="0"/>
        <w:ind w:firstLine="709"/>
        <w:rPr>
          <w:szCs w:val="28"/>
          <w:lang w:eastAsia="ru-RU"/>
        </w:rPr>
      </w:pPr>
      <w:r w:rsidRPr="00CD148E">
        <w:rPr>
          <w:szCs w:val="28"/>
          <w:lang w:eastAsia="ru-RU"/>
        </w:rPr>
        <w:lastRenderedPageBreak/>
        <w:t>1. Общественно-деловая зона определяется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6E1624" w:rsidRPr="00CD148E" w:rsidRDefault="006E1624" w:rsidP="00CD148E">
      <w:pPr>
        <w:widowControl w:val="0"/>
        <w:tabs>
          <w:tab w:val="left" w:pos="7200"/>
        </w:tabs>
        <w:ind w:firstLine="709"/>
        <w:rPr>
          <w:szCs w:val="28"/>
        </w:rPr>
      </w:pPr>
      <w:r w:rsidRPr="00CD148E">
        <w:rPr>
          <w:szCs w:val="28"/>
        </w:rPr>
        <w:t>2. Виды разрешенного использования:</w:t>
      </w:r>
    </w:p>
    <w:p w:rsidR="00A9618C" w:rsidRPr="00CD148E" w:rsidRDefault="00A9618C" w:rsidP="00CD148E">
      <w:pPr>
        <w:pStyle w:val="af2"/>
        <w:spacing w:line="240" w:lineRule="auto"/>
      </w:pPr>
    </w:p>
    <w:p w:rsidR="006E1624" w:rsidRPr="00CD148E" w:rsidRDefault="006E1624" w:rsidP="00CD148E">
      <w:pPr>
        <w:pStyle w:val="af2"/>
        <w:spacing w:line="240" w:lineRule="auto"/>
      </w:pPr>
      <w:r w:rsidRPr="00CD148E">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Общественное использование объектов капитального строительства</w:t>
            </w:r>
          </w:p>
        </w:tc>
        <w:tc>
          <w:tcPr>
            <w:tcW w:w="5387" w:type="dxa"/>
          </w:tcPr>
          <w:p w:rsidR="006E1624" w:rsidRPr="00CD148E" w:rsidRDefault="006E1624" w:rsidP="00CD148E">
            <w:pPr>
              <w:pStyle w:val="af1"/>
              <w:jc w:val="both"/>
            </w:pPr>
            <w:r w:rsidRPr="00CD148E">
              <w:t>Размещение объектов капитального строительства в целях обеспечения удовлетворения бытовых, социальных и духовных потребностей человека.</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3.1-3.10.2</w:t>
            </w:r>
          </w:p>
        </w:tc>
        <w:tc>
          <w:tcPr>
            <w:tcW w:w="985" w:type="dxa"/>
          </w:tcPr>
          <w:p w:rsidR="006E1624" w:rsidRPr="00CD148E" w:rsidRDefault="006E1624" w:rsidP="00CD148E">
            <w:pPr>
              <w:pStyle w:val="af1"/>
              <w:jc w:val="center"/>
            </w:pPr>
            <w:r w:rsidRPr="00CD148E">
              <w:t>3.0</w:t>
            </w:r>
          </w:p>
        </w:tc>
      </w:tr>
      <w:tr w:rsidR="006E1624" w:rsidRPr="00CD148E" w:rsidTr="0010441E">
        <w:tc>
          <w:tcPr>
            <w:tcW w:w="2972" w:type="dxa"/>
          </w:tcPr>
          <w:p w:rsidR="006E1624" w:rsidRPr="00CD148E" w:rsidRDefault="006E1624" w:rsidP="00CD148E">
            <w:pPr>
              <w:pStyle w:val="af1"/>
            </w:pPr>
            <w:r w:rsidRPr="00CD148E">
              <w:t>Коммунальное обслуживание</w:t>
            </w:r>
          </w:p>
        </w:tc>
        <w:tc>
          <w:tcPr>
            <w:tcW w:w="5387" w:type="dxa"/>
          </w:tcPr>
          <w:p w:rsidR="006E1624" w:rsidRPr="00CD148E" w:rsidRDefault="006E1624" w:rsidP="00CD148E">
            <w:pPr>
              <w:pStyle w:val="af1"/>
              <w:jc w:val="both"/>
            </w:pPr>
            <w:r w:rsidRPr="00CD148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85" w:type="dxa"/>
          </w:tcPr>
          <w:p w:rsidR="006E1624" w:rsidRPr="00CD148E" w:rsidRDefault="006E1624" w:rsidP="00CD148E">
            <w:pPr>
              <w:pStyle w:val="af1"/>
              <w:jc w:val="center"/>
            </w:pPr>
            <w:r w:rsidRPr="00CD148E">
              <w:t>3.1</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Социальное обслуживание</w:t>
            </w:r>
          </w:p>
        </w:tc>
        <w:tc>
          <w:tcPr>
            <w:tcW w:w="5387" w:type="dxa"/>
          </w:tcPr>
          <w:p w:rsidR="006E1624" w:rsidRPr="00CD148E" w:rsidRDefault="006E1624" w:rsidP="00CD148E">
            <w:pPr>
              <w:pStyle w:val="af1"/>
              <w:jc w:val="both"/>
            </w:pPr>
            <w:r w:rsidRPr="00CD148E">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985" w:type="dxa"/>
          </w:tcPr>
          <w:p w:rsidR="006E1624" w:rsidRPr="00CD148E" w:rsidRDefault="006E1624" w:rsidP="00CD148E">
            <w:pPr>
              <w:pStyle w:val="af1"/>
              <w:jc w:val="center"/>
            </w:pPr>
            <w:r w:rsidRPr="00CD148E">
              <w:t>3.2</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t>Общежития</w:t>
            </w:r>
          </w:p>
        </w:tc>
        <w:tc>
          <w:tcPr>
            <w:tcW w:w="5387" w:type="dxa"/>
          </w:tcPr>
          <w:p w:rsidR="006E1624" w:rsidRPr="00CD148E" w:rsidRDefault="006E1624" w:rsidP="00CD148E">
            <w:pPr>
              <w:pStyle w:val="af1"/>
              <w:jc w:val="both"/>
            </w:pPr>
            <w:r w:rsidRPr="00CD148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1" w:anchor="block_1047" w:history="1">
              <w:r w:rsidRPr="00CD148E">
                <w:rPr>
                  <w:rStyle w:val="ab"/>
                  <w:color w:val="auto"/>
                  <w:u w:val="none"/>
                </w:rPr>
                <w:t>кодом 4.7</w:t>
              </w:r>
            </w:hyperlink>
          </w:p>
        </w:tc>
        <w:tc>
          <w:tcPr>
            <w:tcW w:w="985" w:type="dxa"/>
          </w:tcPr>
          <w:p w:rsidR="006E1624" w:rsidRPr="00CD148E" w:rsidRDefault="006E1624" w:rsidP="00CD148E">
            <w:pPr>
              <w:pStyle w:val="af1"/>
              <w:jc w:val="center"/>
            </w:pPr>
            <w:r w:rsidRPr="00CD148E">
              <w:t>3.2.4</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t>Бытовое обслуживание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rsidR="006E1624" w:rsidRPr="00CD148E" w:rsidRDefault="006E1624" w:rsidP="00CD148E">
            <w:pPr>
              <w:pStyle w:val="af1"/>
              <w:jc w:val="center"/>
            </w:pPr>
            <w:r w:rsidRPr="00CD148E">
              <w:t>3.3</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t>Здравоохранение</w:t>
            </w:r>
          </w:p>
        </w:tc>
        <w:tc>
          <w:tcPr>
            <w:tcW w:w="5387" w:type="dxa"/>
          </w:tcPr>
          <w:p w:rsidR="006E1624" w:rsidRPr="00CD148E" w:rsidRDefault="006E1624" w:rsidP="00CD148E">
            <w:pPr>
              <w:pStyle w:val="af1"/>
              <w:jc w:val="both"/>
            </w:pPr>
            <w:r w:rsidRPr="00CD148E">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w:t>
            </w:r>
            <w:r w:rsidRPr="00CD148E">
              <w:lastRenderedPageBreak/>
              <w:t xml:space="preserve">использования с </w:t>
            </w:r>
            <w:hyperlink r:id="rId22" w:anchor="block_10341" w:history="1">
              <w:r w:rsidRPr="00CD148E">
                <w:rPr>
                  <w:rStyle w:val="ab"/>
                  <w:color w:val="auto"/>
                  <w:u w:val="none"/>
                </w:rPr>
                <w:t>кодами 3.4.1 - 3.4.2</w:t>
              </w:r>
            </w:hyperlink>
          </w:p>
        </w:tc>
        <w:tc>
          <w:tcPr>
            <w:tcW w:w="985" w:type="dxa"/>
          </w:tcPr>
          <w:p w:rsidR="006E1624" w:rsidRPr="00CD148E" w:rsidRDefault="006E1624" w:rsidP="00CD148E">
            <w:pPr>
              <w:pStyle w:val="af1"/>
              <w:jc w:val="center"/>
            </w:pPr>
            <w:r w:rsidRPr="00CD148E">
              <w:lastRenderedPageBreak/>
              <w:t>3.4</w:t>
            </w:r>
          </w:p>
        </w:tc>
      </w:tr>
      <w:tr w:rsidR="006E1624" w:rsidRPr="00CD148E" w:rsidTr="0010441E">
        <w:tc>
          <w:tcPr>
            <w:tcW w:w="2972" w:type="dxa"/>
          </w:tcPr>
          <w:p w:rsidR="006E1624" w:rsidRPr="00CD148E" w:rsidRDefault="006E1624" w:rsidP="00CD148E">
            <w:pPr>
              <w:pStyle w:val="af1"/>
            </w:pPr>
            <w:r w:rsidRPr="00CD148E">
              <w:t>Образование и просвещение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985" w:type="dxa"/>
          </w:tcPr>
          <w:p w:rsidR="006E1624" w:rsidRPr="00CD148E" w:rsidRDefault="006E1624" w:rsidP="00CD148E">
            <w:pPr>
              <w:pStyle w:val="af1"/>
              <w:jc w:val="center"/>
            </w:pPr>
            <w:r w:rsidRPr="00CD148E">
              <w:t>3.5</w:t>
            </w:r>
          </w:p>
        </w:tc>
      </w:tr>
      <w:tr w:rsidR="006E1624" w:rsidRPr="00CD148E" w:rsidTr="0010441E">
        <w:tc>
          <w:tcPr>
            <w:tcW w:w="2972" w:type="dxa"/>
          </w:tcPr>
          <w:p w:rsidR="006E1624" w:rsidRPr="00CD148E" w:rsidRDefault="006E1624" w:rsidP="00CD148E">
            <w:pPr>
              <w:pStyle w:val="af1"/>
            </w:pPr>
            <w:r w:rsidRPr="00CD148E">
              <w:t>Культурное развитие</w:t>
            </w:r>
          </w:p>
        </w:tc>
        <w:tc>
          <w:tcPr>
            <w:tcW w:w="5387" w:type="dxa"/>
          </w:tcPr>
          <w:p w:rsidR="006E1624" w:rsidRPr="00CD148E" w:rsidRDefault="006E1624" w:rsidP="00CD148E">
            <w:pPr>
              <w:pStyle w:val="af1"/>
              <w:jc w:val="both"/>
            </w:pPr>
            <w:r w:rsidRPr="00CD148E">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985" w:type="dxa"/>
          </w:tcPr>
          <w:p w:rsidR="006E1624" w:rsidRPr="00CD148E" w:rsidRDefault="006E1624" w:rsidP="00CD148E">
            <w:pPr>
              <w:pStyle w:val="af1"/>
              <w:jc w:val="center"/>
            </w:pPr>
            <w:r w:rsidRPr="00CD148E">
              <w:t>3.6</w:t>
            </w:r>
          </w:p>
        </w:tc>
      </w:tr>
      <w:tr w:rsidR="006E1624" w:rsidRPr="00CD148E" w:rsidTr="0010441E">
        <w:tc>
          <w:tcPr>
            <w:tcW w:w="2972" w:type="dxa"/>
          </w:tcPr>
          <w:p w:rsidR="006E1624" w:rsidRPr="00CD148E" w:rsidRDefault="006E1624" w:rsidP="00CD148E">
            <w:pPr>
              <w:pStyle w:val="af1"/>
            </w:pPr>
            <w:r w:rsidRPr="00CD148E">
              <w:t>Религиозное использование</w:t>
            </w:r>
          </w:p>
        </w:tc>
        <w:tc>
          <w:tcPr>
            <w:tcW w:w="5387" w:type="dxa"/>
          </w:tcPr>
          <w:p w:rsidR="006E1624" w:rsidRPr="00CD148E" w:rsidRDefault="006E1624" w:rsidP="00CD148E">
            <w:pPr>
              <w:pStyle w:val="af1"/>
              <w:jc w:val="both"/>
            </w:pPr>
            <w:r w:rsidRPr="00CD148E">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985" w:type="dxa"/>
          </w:tcPr>
          <w:p w:rsidR="006E1624" w:rsidRPr="00CD148E" w:rsidRDefault="006E1624" w:rsidP="00CD148E">
            <w:pPr>
              <w:pStyle w:val="af1"/>
              <w:jc w:val="center"/>
            </w:pPr>
            <w:r w:rsidRPr="00CD148E">
              <w:t>3.7</w:t>
            </w:r>
          </w:p>
        </w:tc>
      </w:tr>
      <w:tr w:rsidR="006E1624" w:rsidRPr="00CD148E" w:rsidTr="0010441E">
        <w:tc>
          <w:tcPr>
            <w:tcW w:w="2972" w:type="dxa"/>
          </w:tcPr>
          <w:p w:rsidR="006E1624" w:rsidRPr="00CD148E" w:rsidRDefault="006E1624" w:rsidP="00CD148E">
            <w:pPr>
              <w:pStyle w:val="af1"/>
            </w:pPr>
            <w:r w:rsidRPr="00CD148E">
              <w:t>Общественное управление</w:t>
            </w:r>
          </w:p>
        </w:tc>
        <w:tc>
          <w:tcPr>
            <w:tcW w:w="5387" w:type="dxa"/>
          </w:tcPr>
          <w:p w:rsidR="006E1624" w:rsidRPr="00CD148E" w:rsidRDefault="006E1624" w:rsidP="00CD148E">
            <w:pPr>
              <w:pStyle w:val="af1"/>
              <w:jc w:val="both"/>
            </w:pPr>
            <w:r w:rsidRPr="00CD148E">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985" w:type="dxa"/>
          </w:tcPr>
          <w:p w:rsidR="006E1624" w:rsidRPr="00CD148E" w:rsidRDefault="006E1624" w:rsidP="00CD148E">
            <w:pPr>
              <w:pStyle w:val="af1"/>
              <w:jc w:val="center"/>
            </w:pPr>
            <w:r w:rsidRPr="00CD148E">
              <w:t>3.8</w:t>
            </w:r>
          </w:p>
        </w:tc>
      </w:tr>
      <w:tr w:rsidR="006E1624" w:rsidRPr="00CD148E" w:rsidTr="0010441E">
        <w:tc>
          <w:tcPr>
            <w:tcW w:w="2972" w:type="dxa"/>
          </w:tcPr>
          <w:p w:rsidR="006E1624" w:rsidRPr="00CD148E" w:rsidRDefault="006E1624" w:rsidP="00CD148E">
            <w:pPr>
              <w:pStyle w:val="af1"/>
            </w:pPr>
            <w:r w:rsidRPr="00CD148E">
              <w:t>Деловое управление</w:t>
            </w:r>
          </w:p>
        </w:tc>
        <w:tc>
          <w:tcPr>
            <w:tcW w:w="5387" w:type="dxa"/>
          </w:tcPr>
          <w:p w:rsidR="006E1624" w:rsidRPr="00CD148E" w:rsidRDefault="006E1624" w:rsidP="00CD148E">
            <w:pPr>
              <w:pStyle w:val="af1"/>
              <w:jc w:val="both"/>
            </w:pPr>
            <w:r w:rsidRPr="00CD148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6E1624" w:rsidRPr="00CD148E" w:rsidRDefault="006E1624" w:rsidP="00CD148E">
            <w:pPr>
              <w:pStyle w:val="af1"/>
              <w:jc w:val="center"/>
            </w:pPr>
            <w:r w:rsidRPr="00CD148E">
              <w:t>4.1</w:t>
            </w:r>
          </w:p>
        </w:tc>
      </w:tr>
      <w:tr w:rsidR="006E1624" w:rsidRPr="00CD148E" w:rsidTr="0010441E">
        <w:tc>
          <w:tcPr>
            <w:tcW w:w="2972" w:type="dxa"/>
          </w:tcPr>
          <w:p w:rsidR="006E1624" w:rsidRPr="00CD148E" w:rsidRDefault="006E1624" w:rsidP="00CD148E">
            <w:pPr>
              <w:pStyle w:val="af1"/>
            </w:pPr>
            <w:r w:rsidRPr="00CD148E">
              <w:t>Рынки</w:t>
            </w:r>
          </w:p>
        </w:tc>
        <w:tc>
          <w:tcPr>
            <w:tcW w:w="5387" w:type="dxa"/>
          </w:tcPr>
          <w:p w:rsidR="006E1624" w:rsidRPr="00CD148E" w:rsidRDefault="006E1624" w:rsidP="00CD148E">
            <w:pPr>
              <w:pStyle w:val="af1"/>
              <w:jc w:val="both"/>
            </w:pPr>
            <w:r w:rsidRPr="00CD14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6E1624" w:rsidRPr="00CD148E" w:rsidRDefault="006E1624" w:rsidP="00CD148E">
            <w:pPr>
              <w:pStyle w:val="af1"/>
              <w:jc w:val="both"/>
            </w:pPr>
            <w:r w:rsidRPr="00CD148E">
              <w:t>размещение гаражей и (или) стоянок для автомобилей сотрудников и посетителей рынка</w:t>
            </w:r>
          </w:p>
        </w:tc>
        <w:tc>
          <w:tcPr>
            <w:tcW w:w="985" w:type="dxa"/>
          </w:tcPr>
          <w:p w:rsidR="006E1624" w:rsidRPr="00CD148E" w:rsidRDefault="006E1624" w:rsidP="00CD148E">
            <w:pPr>
              <w:pStyle w:val="af1"/>
              <w:jc w:val="center"/>
            </w:pPr>
            <w:r w:rsidRPr="00CD148E">
              <w:t>4.3</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Магазины</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rsidR="006E1624" w:rsidRPr="00CD148E" w:rsidRDefault="006E1624" w:rsidP="00CD148E">
            <w:pPr>
              <w:pStyle w:val="af1"/>
              <w:jc w:val="center"/>
            </w:pPr>
            <w:r w:rsidRPr="00CD148E">
              <w:t>4.4</w:t>
            </w:r>
          </w:p>
        </w:tc>
      </w:tr>
      <w:tr w:rsidR="006E1624" w:rsidRPr="00CD148E" w:rsidTr="0010441E">
        <w:tc>
          <w:tcPr>
            <w:tcW w:w="2972" w:type="dxa"/>
          </w:tcPr>
          <w:p w:rsidR="006E1624" w:rsidRPr="00CD148E" w:rsidRDefault="006E1624" w:rsidP="00CD148E">
            <w:pPr>
              <w:pStyle w:val="af1"/>
            </w:pPr>
            <w:r w:rsidRPr="00CD148E">
              <w:t>Банковская и страховая деятельность</w:t>
            </w:r>
          </w:p>
        </w:tc>
        <w:tc>
          <w:tcPr>
            <w:tcW w:w="5387" w:type="dxa"/>
          </w:tcPr>
          <w:p w:rsidR="006E1624" w:rsidRPr="00CD148E" w:rsidRDefault="006E1624" w:rsidP="00CD148E">
            <w:pPr>
              <w:pStyle w:val="af1"/>
              <w:jc w:val="both"/>
            </w:pPr>
            <w:r w:rsidRPr="00CD148E">
              <w:t xml:space="preserve">Размещение объектов капитального строительства, предназначенных для размещения </w:t>
            </w:r>
            <w:r w:rsidRPr="00CD148E">
              <w:lastRenderedPageBreak/>
              <w:t>организаций, оказывающих банковские и страховые услуги</w:t>
            </w:r>
          </w:p>
        </w:tc>
        <w:tc>
          <w:tcPr>
            <w:tcW w:w="985" w:type="dxa"/>
          </w:tcPr>
          <w:p w:rsidR="006E1624" w:rsidRPr="00CD148E" w:rsidRDefault="006E1624" w:rsidP="00CD148E">
            <w:pPr>
              <w:pStyle w:val="af1"/>
              <w:jc w:val="center"/>
            </w:pPr>
            <w:r w:rsidRPr="00CD148E">
              <w:lastRenderedPageBreak/>
              <w:t>4.5</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Общественное питание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rsidR="006E1624" w:rsidRPr="00CD148E" w:rsidRDefault="006E1624" w:rsidP="00CD148E">
            <w:pPr>
              <w:pStyle w:val="af1"/>
              <w:jc w:val="center"/>
            </w:pPr>
            <w:r w:rsidRPr="00CD148E">
              <w:t>4.6</w:t>
            </w:r>
          </w:p>
        </w:tc>
      </w:tr>
      <w:tr w:rsidR="006E1624" w:rsidRPr="00CD148E" w:rsidTr="0010441E">
        <w:tc>
          <w:tcPr>
            <w:tcW w:w="2972" w:type="dxa"/>
          </w:tcPr>
          <w:p w:rsidR="006E1624" w:rsidRPr="00CD148E" w:rsidRDefault="006E1624" w:rsidP="00CD148E">
            <w:pPr>
              <w:pStyle w:val="af1"/>
              <w:rPr>
                <w:rFonts w:eastAsia="Times New Roman CYR"/>
                <w:szCs w:val="28"/>
              </w:rPr>
            </w:pPr>
            <w:r w:rsidRPr="00CD148E">
              <w:t>Гостиничное обслуживание</w:t>
            </w:r>
          </w:p>
        </w:tc>
        <w:tc>
          <w:tcPr>
            <w:tcW w:w="5387" w:type="dxa"/>
          </w:tcPr>
          <w:p w:rsidR="006E1624" w:rsidRPr="00CD148E" w:rsidRDefault="006E1624" w:rsidP="00CD148E">
            <w:pPr>
              <w:pStyle w:val="af1"/>
              <w:jc w:val="both"/>
            </w:pPr>
            <w:r w:rsidRPr="00CD14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tcPr>
          <w:p w:rsidR="006E1624" w:rsidRPr="00CD148E" w:rsidRDefault="006E1624" w:rsidP="00CD148E">
            <w:pPr>
              <w:pStyle w:val="af1"/>
              <w:jc w:val="center"/>
            </w:pPr>
            <w:r w:rsidRPr="00CD148E">
              <w:t>4.7</w:t>
            </w:r>
          </w:p>
        </w:tc>
      </w:tr>
      <w:tr w:rsidR="006E1624" w:rsidRPr="00CD148E" w:rsidTr="0010441E">
        <w:tc>
          <w:tcPr>
            <w:tcW w:w="2972" w:type="dxa"/>
          </w:tcPr>
          <w:p w:rsidR="006E1624" w:rsidRPr="00CD148E" w:rsidRDefault="006E1624" w:rsidP="00CD148E">
            <w:pPr>
              <w:pStyle w:val="af1"/>
            </w:pPr>
            <w:r w:rsidRPr="00CD148E">
              <w:t>Развлекательные мероприятия</w:t>
            </w:r>
          </w:p>
        </w:tc>
        <w:tc>
          <w:tcPr>
            <w:tcW w:w="5387" w:type="dxa"/>
          </w:tcPr>
          <w:p w:rsidR="006E1624" w:rsidRPr="00CD148E" w:rsidRDefault="006E1624" w:rsidP="00CD148E">
            <w:pPr>
              <w:pStyle w:val="af1"/>
              <w:jc w:val="both"/>
            </w:pPr>
            <w:r w:rsidRPr="00CD148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rsidR="006E1624" w:rsidRPr="00CD148E" w:rsidRDefault="006E1624" w:rsidP="00CD148E">
            <w:pPr>
              <w:pStyle w:val="af1"/>
              <w:jc w:val="center"/>
            </w:pPr>
            <w:r w:rsidRPr="00CD148E">
              <w:t>4.8.1</w:t>
            </w:r>
          </w:p>
        </w:tc>
      </w:tr>
      <w:tr w:rsidR="006E1624" w:rsidRPr="00CD148E" w:rsidTr="0010441E">
        <w:tc>
          <w:tcPr>
            <w:tcW w:w="2972" w:type="dxa"/>
          </w:tcPr>
          <w:p w:rsidR="006E1624" w:rsidRPr="00CD148E" w:rsidRDefault="006E1624" w:rsidP="00CD148E">
            <w:pPr>
              <w:pStyle w:val="af1"/>
            </w:pPr>
            <w:r w:rsidRPr="00CD148E">
              <w:t>Спорт</w:t>
            </w:r>
          </w:p>
        </w:tc>
        <w:tc>
          <w:tcPr>
            <w:tcW w:w="5387" w:type="dxa"/>
          </w:tcPr>
          <w:p w:rsidR="006E1624" w:rsidRPr="00CD148E" w:rsidRDefault="006E1624" w:rsidP="00CD148E">
            <w:pPr>
              <w:pStyle w:val="af1"/>
              <w:jc w:val="both"/>
            </w:pPr>
            <w:r w:rsidRPr="00CD14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c>
          <w:tcPr>
            <w:tcW w:w="985" w:type="dxa"/>
          </w:tcPr>
          <w:p w:rsidR="006E1624" w:rsidRPr="00CD148E" w:rsidRDefault="006E1624" w:rsidP="00CD148E">
            <w:pPr>
              <w:pStyle w:val="af1"/>
              <w:jc w:val="center"/>
            </w:pPr>
            <w:r w:rsidRPr="00CD148E">
              <w:t>5.1</w:t>
            </w:r>
          </w:p>
        </w:tc>
      </w:tr>
      <w:tr w:rsidR="006E1624" w:rsidRPr="00CD148E" w:rsidTr="0010441E">
        <w:tc>
          <w:tcPr>
            <w:tcW w:w="2972" w:type="dxa"/>
          </w:tcPr>
          <w:p w:rsidR="006E1624" w:rsidRPr="00CD148E" w:rsidRDefault="006E1624" w:rsidP="00CD148E">
            <w:pPr>
              <w:pStyle w:val="af1"/>
            </w:pPr>
            <w:r w:rsidRPr="00CD148E">
              <w:t>Пищевая промышленность</w:t>
            </w:r>
          </w:p>
        </w:tc>
        <w:tc>
          <w:tcPr>
            <w:tcW w:w="5387" w:type="dxa"/>
          </w:tcPr>
          <w:p w:rsidR="006E1624" w:rsidRPr="00CD148E" w:rsidRDefault="006E1624" w:rsidP="00CD148E">
            <w:pPr>
              <w:pStyle w:val="af1"/>
              <w:jc w:val="both"/>
            </w:pPr>
            <w:r w:rsidRPr="00CD148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6E1624" w:rsidRPr="00CD148E" w:rsidRDefault="006E1624" w:rsidP="00CD148E">
            <w:pPr>
              <w:pStyle w:val="af1"/>
              <w:jc w:val="center"/>
            </w:pPr>
            <w:r w:rsidRPr="00CD148E">
              <w:t>6.4</w:t>
            </w:r>
          </w:p>
        </w:tc>
      </w:tr>
      <w:tr w:rsidR="006E1624" w:rsidRPr="00CD148E" w:rsidTr="0010441E">
        <w:tc>
          <w:tcPr>
            <w:tcW w:w="2972" w:type="dxa"/>
          </w:tcPr>
          <w:p w:rsidR="006E1624" w:rsidRPr="00CD148E" w:rsidRDefault="006E1624" w:rsidP="00CD148E">
            <w:pPr>
              <w:pStyle w:val="af1"/>
            </w:pPr>
            <w:r w:rsidRPr="00CD148E">
              <w:t>Связь</w:t>
            </w:r>
          </w:p>
        </w:tc>
        <w:tc>
          <w:tcPr>
            <w:tcW w:w="5387" w:type="dxa"/>
          </w:tcPr>
          <w:p w:rsidR="006E1624" w:rsidRPr="00CD148E" w:rsidRDefault="006E1624" w:rsidP="00CD148E">
            <w:pPr>
              <w:pStyle w:val="af1"/>
              <w:jc w:val="both"/>
            </w:pPr>
            <w:r w:rsidRPr="00CD148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85" w:type="dxa"/>
          </w:tcPr>
          <w:p w:rsidR="006E1624" w:rsidRPr="00CD148E" w:rsidRDefault="006E1624" w:rsidP="00CD148E">
            <w:pPr>
              <w:pStyle w:val="af1"/>
              <w:jc w:val="center"/>
            </w:pPr>
            <w:r w:rsidRPr="00CD148E">
              <w:t>6.8</w:t>
            </w:r>
          </w:p>
        </w:tc>
      </w:tr>
    </w:tbl>
    <w:p w:rsidR="006E1624" w:rsidRPr="00CD148E" w:rsidRDefault="006E1624" w:rsidP="00CD148E">
      <w:pPr>
        <w:widowControl w:val="0"/>
        <w:tabs>
          <w:tab w:val="left" w:pos="7200"/>
        </w:tabs>
        <w:ind w:firstLine="709"/>
        <w:rPr>
          <w:szCs w:val="28"/>
        </w:rPr>
      </w:pPr>
    </w:p>
    <w:p w:rsidR="00421522" w:rsidRDefault="00421522" w:rsidP="00CD148E">
      <w:pPr>
        <w:pStyle w:val="af2"/>
        <w:spacing w:line="240" w:lineRule="auto"/>
      </w:pPr>
    </w:p>
    <w:p w:rsidR="00421522" w:rsidRDefault="00421522" w:rsidP="00CD148E">
      <w:pPr>
        <w:pStyle w:val="af2"/>
        <w:spacing w:line="240" w:lineRule="auto"/>
      </w:pPr>
    </w:p>
    <w:p w:rsidR="00421522" w:rsidRDefault="00421522" w:rsidP="00CD148E">
      <w:pPr>
        <w:pStyle w:val="af2"/>
        <w:spacing w:line="240" w:lineRule="auto"/>
      </w:pPr>
    </w:p>
    <w:p w:rsidR="00421522" w:rsidRDefault="00421522" w:rsidP="00CD148E">
      <w:pPr>
        <w:pStyle w:val="af2"/>
        <w:spacing w:line="240" w:lineRule="auto"/>
      </w:pPr>
    </w:p>
    <w:p w:rsidR="006E1624" w:rsidRPr="00CD148E" w:rsidRDefault="006E1624" w:rsidP="00CD148E">
      <w:pPr>
        <w:pStyle w:val="af2"/>
        <w:spacing w:line="240" w:lineRule="auto"/>
      </w:pPr>
      <w:r w:rsidRPr="00CD148E">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lastRenderedPageBreak/>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Малоэтажная многоквартирная жилая застройка</w:t>
            </w:r>
          </w:p>
        </w:tc>
        <w:tc>
          <w:tcPr>
            <w:tcW w:w="5387" w:type="dxa"/>
          </w:tcPr>
          <w:p w:rsidR="006E1624" w:rsidRPr="00CD148E" w:rsidRDefault="006E1624" w:rsidP="00CD148E">
            <w:pPr>
              <w:pStyle w:val="af1"/>
              <w:jc w:val="both"/>
            </w:pPr>
            <w:r w:rsidRPr="00CD148E">
              <w:t>Размещение малоэтажных многоквартирных домов (многоквартирные дома высотой до 4 этажей, включая мансардный);</w:t>
            </w:r>
          </w:p>
          <w:p w:rsidR="006E1624" w:rsidRPr="00CD148E" w:rsidRDefault="006E1624" w:rsidP="00CD148E">
            <w:pPr>
              <w:pStyle w:val="af1"/>
              <w:jc w:val="both"/>
            </w:pPr>
            <w:r w:rsidRPr="00CD148E">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rsidR="006E1624" w:rsidRPr="00CD148E" w:rsidRDefault="006E1624" w:rsidP="00CD148E">
            <w:pPr>
              <w:pStyle w:val="af1"/>
              <w:jc w:val="center"/>
            </w:pPr>
            <w:r w:rsidRPr="00CD148E">
              <w:t>2.1.1</w:t>
            </w:r>
          </w:p>
        </w:tc>
      </w:tr>
      <w:tr w:rsidR="006E1624" w:rsidRPr="00CD148E" w:rsidTr="0010441E">
        <w:tc>
          <w:tcPr>
            <w:tcW w:w="2972" w:type="dxa"/>
          </w:tcPr>
          <w:p w:rsidR="006E1624" w:rsidRPr="00CD148E" w:rsidRDefault="006E1624" w:rsidP="00CD148E">
            <w:pPr>
              <w:pStyle w:val="af1"/>
            </w:pPr>
            <w:r w:rsidRPr="00CD148E">
              <w:t>Развлечения</w:t>
            </w:r>
          </w:p>
        </w:tc>
        <w:tc>
          <w:tcPr>
            <w:tcW w:w="5387" w:type="dxa"/>
          </w:tcPr>
          <w:p w:rsidR="006E1624" w:rsidRPr="00CD148E" w:rsidRDefault="006E1624" w:rsidP="00CD148E">
            <w:pPr>
              <w:pStyle w:val="af1"/>
              <w:jc w:val="both"/>
            </w:pPr>
            <w:r w:rsidRPr="00CD148E">
              <w:t>Размещение зданий и сооружений, предназначенных для развлечения.</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4.8.1 - 4.8.3</w:t>
            </w:r>
          </w:p>
        </w:tc>
        <w:tc>
          <w:tcPr>
            <w:tcW w:w="985" w:type="dxa"/>
          </w:tcPr>
          <w:p w:rsidR="006E1624" w:rsidRPr="00CD148E" w:rsidRDefault="006E1624" w:rsidP="00CD148E">
            <w:pPr>
              <w:pStyle w:val="af1"/>
              <w:jc w:val="center"/>
            </w:pPr>
            <w:r w:rsidRPr="00CD148E">
              <w:t>4.8</w:t>
            </w:r>
          </w:p>
        </w:tc>
      </w:tr>
      <w:tr w:rsidR="006E1624" w:rsidRPr="00CD148E" w:rsidTr="0010441E">
        <w:trPr>
          <w:trHeight w:val="1065"/>
        </w:trPr>
        <w:tc>
          <w:tcPr>
            <w:tcW w:w="2972" w:type="dxa"/>
          </w:tcPr>
          <w:p w:rsidR="006E1624" w:rsidRPr="00CD148E" w:rsidRDefault="006E1624" w:rsidP="00CD148E">
            <w:pPr>
              <w:pStyle w:val="af1"/>
            </w:pPr>
            <w:r w:rsidRPr="00CD148E">
              <w:rPr>
                <w:rFonts w:eastAsia="Times New Roman CYR"/>
                <w:szCs w:val="28"/>
              </w:rPr>
              <w:t>Обеспечение внутреннего правопорядка</w:t>
            </w:r>
          </w:p>
        </w:tc>
        <w:tc>
          <w:tcPr>
            <w:tcW w:w="5387" w:type="dxa"/>
          </w:tcPr>
          <w:p w:rsidR="006E1624" w:rsidRPr="00CD148E" w:rsidRDefault="006E1624" w:rsidP="00CD148E">
            <w:pPr>
              <w:pStyle w:val="af1"/>
              <w:jc w:val="both"/>
            </w:pPr>
            <w:r w:rsidRPr="00CD148E">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D148E">
              <w:t>Росгвардии</w:t>
            </w:r>
            <w:proofErr w:type="spellEnd"/>
            <w:r w:rsidRPr="00CD148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6E1624" w:rsidRPr="00CD148E" w:rsidRDefault="006E1624" w:rsidP="00CD148E">
            <w:pPr>
              <w:pStyle w:val="af1"/>
              <w:jc w:val="center"/>
            </w:pPr>
            <w:r w:rsidRPr="00CD148E">
              <w:t>8.3</w:t>
            </w:r>
          </w:p>
        </w:tc>
      </w:tr>
    </w:tbl>
    <w:p w:rsidR="006E1624" w:rsidRPr="00CD148E" w:rsidRDefault="006E1624" w:rsidP="00CD148E">
      <w:pPr>
        <w:widowControl w:val="0"/>
        <w:tabs>
          <w:tab w:val="left" w:pos="7200"/>
        </w:tabs>
        <w:rPr>
          <w:szCs w:val="28"/>
        </w:rPr>
      </w:pPr>
    </w:p>
    <w:p w:rsidR="006E1624" w:rsidRPr="00CD148E" w:rsidRDefault="006E1624" w:rsidP="00CD148E">
      <w:pPr>
        <w:pStyle w:val="af2"/>
        <w:spacing w:line="240" w:lineRule="auto"/>
      </w:pPr>
      <w:r w:rsidRPr="00CD148E">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Хранение автотранспорта</w:t>
            </w:r>
          </w:p>
        </w:tc>
        <w:tc>
          <w:tcPr>
            <w:tcW w:w="5387" w:type="dxa"/>
          </w:tcPr>
          <w:p w:rsidR="006E1624" w:rsidRPr="00CD148E" w:rsidRDefault="006E1624" w:rsidP="00CD148E">
            <w:pPr>
              <w:pStyle w:val="af1"/>
              <w:jc w:val="both"/>
            </w:pPr>
            <w:r w:rsidRPr="00CD14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D148E">
              <w:t>машино</w:t>
            </w:r>
            <w:proofErr w:type="spellEnd"/>
            <w:r w:rsidRPr="00CD148E">
              <w:t xml:space="preserve">-места, за исключением гаражей, размещение которых предусмотрено содержанием вида разрешенного использования с </w:t>
            </w:r>
            <w:hyperlink r:id="rId23" w:anchor="block_1049" w:history="1">
              <w:r w:rsidRPr="00CD148E">
                <w:rPr>
                  <w:rStyle w:val="ab"/>
                  <w:color w:val="auto"/>
                  <w:u w:val="none"/>
                </w:rPr>
                <w:t>кодом 4.9</w:t>
              </w:r>
            </w:hyperlink>
          </w:p>
        </w:tc>
        <w:tc>
          <w:tcPr>
            <w:tcW w:w="985" w:type="dxa"/>
          </w:tcPr>
          <w:p w:rsidR="006E1624" w:rsidRPr="00CD148E" w:rsidRDefault="006E1624" w:rsidP="00CD148E">
            <w:pPr>
              <w:pStyle w:val="af1"/>
              <w:jc w:val="center"/>
            </w:pPr>
            <w:r w:rsidRPr="00CD148E">
              <w:t>2.7.1</w:t>
            </w:r>
          </w:p>
        </w:tc>
      </w:tr>
      <w:tr w:rsidR="006E1624" w:rsidRPr="00CD148E" w:rsidTr="0010441E">
        <w:tc>
          <w:tcPr>
            <w:tcW w:w="2972" w:type="dxa"/>
          </w:tcPr>
          <w:p w:rsidR="006E1624" w:rsidRPr="00CD148E" w:rsidRDefault="006E1624" w:rsidP="00CD148E">
            <w:pPr>
              <w:pStyle w:val="af1"/>
            </w:pPr>
            <w:r w:rsidRPr="00CD148E">
              <w:t>Земельные участки (территории) общего пользования</w:t>
            </w:r>
          </w:p>
        </w:tc>
        <w:tc>
          <w:tcPr>
            <w:tcW w:w="5387" w:type="dxa"/>
          </w:tcPr>
          <w:p w:rsidR="006E1624" w:rsidRPr="00CD148E" w:rsidRDefault="006E1624" w:rsidP="00CD148E">
            <w:pPr>
              <w:pStyle w:val="af1"/>
            </w:pPr>
            <w:r w:rsidRPr="00CD148E">
              <w:t>Земельные участки общего пользования.</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12.0.1 - 12.0.2</w:t>
            </w:r>
          </w:p>
        </w:tc>
        <w:tc>
          <w:tcPr>
            <w:tcW w:w="985" w:type="dxa"/>
          </w:tcPr>
          <w:p w:rsidR="006E1624" w:rsidRPr="00CD148E" w:rsidRDefault="006E1624" w:rsidP="00CD148E">
            <w:pPr>
              <w:pStyle w:val="af1"/>
              <w:jc w:val="center"/>
            </w:pPr>
            <w:r w:rsidRPr="00CD148E">
              <w:t>12.0</w:t>
            </w:r>
          </w:p>
        </w:tc>
      </w:tr>
    </w:tbl>
    <w:p w:rsidR="006E1624" w:rsidRPr="00CD148E" w:rsidRDefault="006E1624" w:rsidP="00CD148E">
      <w:pPr>
        <w:widowControl w:val="0"/>
        <w:autoSpaceDE w:val="0"/>
        <w:ind w:firstLine="694"/>
        <w:rPr>
          <w:bCs/>
          <w:szCs w:val="28"/>
        </w:rPr>
      </w:pPr>
    </w:p>
    <w:p w:rsidR="006E1624" w:rsidRPr="00CD148E" w:rsidRDefault="006E1624" w:rsidP="00CD148E">
      <w:pPr>
        <w:widowControl w:val="0"/>
        <w:autoSpaceDE w:val="0"/>
        <w:ind w:firstLine="694"/>
        <w:rPr>
          <w:bCs/>
          <w:szCs w:val="28"/>
        </w:rPr>
      </w:pPr>
      <w:r w:rsidRPr="00CD148E">
        <w:rPr>
          <w:bCs/>
          <w:szCs w:val="28"/>
        </w:rPr>
        <w:t xml:space="preserve">3. Предельные (минимальные и максимальные) размеры земельных </w:t>
      </w:r>
      <w:r w:rsidRPr="00CD148E">
        <w:rPr>
          <w:bCs/>
          <w:szCs w:val="28"/>
        </w:rPr>
        <w:lastRenderedPageBreak/>
        <w:t>участков и предельные параметры разрешенного строительства, реконструкции объектов капитального строительства</w:t>
      </w:r>
    </w:p>
    <w:p w:rsidR="006E1624" w:rsidRPr="00CD148E" w:rsidRDefault="006E1624" w:rsidP="00CD148E">
      <w:pPr>
        <w:widowControl w:val="0"/>
        <w:autoSpaceDE w:val="0"/>
        <w:ind w:firstLine="694"/>
        <w:rPr>
          <w:bCs/>
          <w:szCs w:val="28"/>
        </w:rPr>
      </w:pPr>
      <w:r w:rsidRPr="00CD148E">
        <w:rPr>
          <w:bCs/>
          <w:szCs w:val="28"/>
        </w:rPr>
        <w:t>3.</w:t>
      </w:r>
      <w:r w:rsidRPr="00CD148E">
        <w:rPr>
          <w:szCs w:val="28"/>
          <w:lang w:eastAsia="ru-RU"/>
        </w:rPr>
        <w:t>1. Предельные размеры земельных участков и параметры разрешенного строительства, реконструкции объектов капитального строительства для общественно-деловой зоны приведены в Таблице 1.</w:t>
      </w:r>
    </w:p>
    <w:p w:rsidR="006E1624" w:rsidRPr="00CD148E" w:rsidRDefault="006E1624" w:rsidP="00CD148E">
      <w:pPr>
        <w:widowControl w:val="0"/>
        <w:tabs>
          <w:tab w:val="left" w:pos="993"/>
        </w:tabs>
        <w:autoSpaceDE w:val="0"/>
        <w:ind w:firstLine="720"/>
        <w:rPr>
          <w:szCs w:val="28"/>
          <w:lang w:eastAsia="ru-RU"/>
        </w:rPr>
      </w:pPr>
      <w:r w:rsidRPr="00CD148E">
        <w:rPr>
          <w:bCs/>
          <w:szCs w:val="28"/>
        </w:rPr>
        <w:t>3.</w:t>
      </w:r>
      <w:r w:rsidRPr="00CD148E">
        <w:rPr>
          <w:szCs w:val="28"/>
          <w:lang w:eastAsia="ru-RU"/>
        </w:rPr>
        <w:t>2.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6E1624" w:rsidRPr="00CD148E" w:rsidRDefault="006E1624" w:rsidP="00CD148E">
      <w:pPr>
        <w:widowControl w:val="0"/>
        <w:tabs>
          <w:tab w:val="left" w:pos="993"/>
        </w:tabs>
        <w:autoSpaceDE w:val="0"/>
        <w:ind w:firstLine="720"/>
        <w:rPr>
          <w:szCs w:val="28"/>
          <w:lang w:eastAsia="ru-RU"/>
        </w:rPr>
      </w:pPr>
      <w:r w:rsidRPr="00CD148E">
        <w:rPr>
          <w:szCs w:val="28"/>
          <w:lang w:eastAsia="ru-RU"/>
        </w:rPr>
        <w:t xml:space="preserve">3.3. </w:t>
      </w:r>
      <w:r w:rsidRPr="00CD148E">
        <w:rPr>
          <w:b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rsidR="006E1624" w:rsidRPr="00CD148E" w:rsidRDefault="006E1624" w:rsidP="00CD148E">
      <w:pPr>
        <w:tabs>
          <w:tab w:val="num" w:pos="900"/>
          <w:tab w:val="left" w:pos="1080"/>
          <w:tab w:val="num" w:pos="1211"/>
        </w:tabs>
        <w:ind w:firstLine="709"/>
      </w:pPr>
      <w:r w:rsidRPr="00CD148E">
        <w:rPr>
          <w:bCs/>
          <w:szCs w:val="28"/>
        </w:rPr>
        <w:t>3.4. </w:t>
      </w:r>
      <w:r w:rsidRPr="00CD148E">
        <w:t xml:space="preserve">Минимальные расстояния до красных линий от стен зданий дошкольных и общеобразовательных учреждений </w:t>
      </w:r>
      <w:r w:rsidRPr="00CD148E">
        <w:rPr>
          <w:bCs/>
          <w:szCs w:val="28"/>
        </w:rPr>
        <w:t>–</w:t>
      </w:r>
      <w:r w:rsidRPr="00CD148E">
        <w:t xml:space="preserve"> 10 м.</w:t>
      </w:r>
    </w:p>
    <w:p w:rsidR="006E1624" w:rsidRPr="00CD148E" w:rsidRDefault="006E1624" w:rsidP="00CD148E">
      <w:pPr>
        <w:tabs>
          <w:tab w:val="num" w:pos="900"/>
          <w:tab w:val="left" w:pos="1080"/>
          <w:tab w:val="num" w:pos="1211"/>
        </w:tabs>
        <w:ind w:firstLine="709"/>
      </w:pPr>
      <w:r w:rsidRPr="00CD148E">
        <w:t>3.5. Минимальное расстояние от границ земельного участка лечебного учреждения со стационаром до красной линии – 30 м.</w:t>
      </w:r>
    </w:p>
    <w:p w:rsidR="006E1624" w:rsidRPr="00CD148E" w:rsidRDefault="006E1624" w:rsidP="00CD148E">
      <w:pPr>
        <w:widowControl w:val="0"/>
        <w:tabs>
          <w:tab w:val="left" w:pos="993"/>
        </w:tabs>
        <w:autoSpaceDE w:val="0"/>
        <w:ind w:firstLine="692"/>
        <w:rPr>
          <w:szCs w:val="28"/>
          <w:lang w:eastAsia="ru-RU"/>
        </w:rPr>
      </w:pPr>
      <w:r w:rsidRPr="00CD148E">
        <w:rPr>
          <w:bCs/>
          <w:szCs w:val="28"/>
        </w:rPr>
        <w:t>3.</w:t>
      </w:r>
      <w:r w:rsidRPr="00CD148E">
        <w:rPr>
          <w:szCs w:val="28"/>
        </w:rPr>
        <w:t>6. Предельная высота зданий, строений сооружений</w:t>
      </w:r>
      <w:r w:rsidRPr="00CD148E">
        <w:rPr>
          <w:szCs w:val="28"/>
          <w:lang w:eastAsia="ru-RU"/>
        </w:rPr>
        <w:t xml:space="preserve"> общественно-деловых зон до 20 м.</w:t>
      </w:r>
    </w:p>
    <w:p w:rsidR="006E1624" w:rsidRPr="00CD148E" w:rsidRDefault="006E1624" w:rsidP="00CD148E">
      <w:pPr>
        <w:widowControl w:val="0"/>
        <w:autoSpaceDE w:val="0"/>
        <w:ind w:firstLine="692"/>
        <w:rPr>
          <w:szCs w:val="28"/>
        </w:rPr>
      </w:pPr>
      <w:r w:rsidRPr="00CD148E">
        <w:rPr>
          <w:bCs/>
          <w:szCs w:val="28"/>
        </w:rPr>
        <w:t>3.</w:t>
      </w:r>
      <w:r w:rsidRPr="00CD148E">
        <w:rPr>
          <w:szCs w:val="28"/>
          <w:lang w:eastAsia="ru-RU"/>
        </w:rPr>
        <w:t>7. Площадь озеленения территории должна составлять не менее 50% общей площади.</w:t>
      </w:r>
    </w:p>
    <w:p w:rsidR="006E1624" w:rsidRPr="00CD148E" w:rsidRDefault="006E1624" w:rsidP="00CD148E">
      <w:pPr>
        <w:widowControl w:val="0"/>
        <w:autoSpaceDE w:val="0"/>
        <w:ind w:firstLine="692"/>
        <w:rPr>
          <w:szCs w:val="28"/>
        </w:rPr>
      </w:pPr>
      <w:r w:rsidRPr="00CD148E">
        <w:rPr>
          <w:bCs/>
          <w:szCs w:val="28"/>
        </w:rPr>
        <w:t>3.</w:t>
      </w:r>
      <w:r w:rsidRPr="00CD148E">
        <w:rPr>
          <w:szCs w:val="28"/>
        </w:rPr>
        <w:t xml:space="preserve">8. Максимальный процент застройки территории - 60%. </w:t>
      </w:r>
    </w:p>
    <w:p w:rsidR="006E1624" w:rsidRPr="00CD148E" w:rsidRDefault="006E1624" w:rsidP="00CD148E">
      <w:pPr>
        <w:widowControl w:val="0"/>
        <w:autoSpaceDE w:val="0"/>
        <w:ind w:firstLine="692"/>
        <w:rPr>
          <w:szCs w:val="28"/>
        </w:rPr>
      </w:pPr>
      <w:r w:rsidRPr="00CD148E">
        <w:rPr>
          <w:szCs w:val="28"/>
        </w:rPr>
        <w:t>4. Ограничения использования земельных участков и объектов капитального строительства, находящихся в зоне с кодовым обозначением (О) и расположенных в границах зон с особыми условиями использования территории, устанавливаются в соответствии со статьями 39-48 настоящих Правил.</w:t>
      </w:r>
    </w:p>
    <w:p w:rsidR="006E1624" w:rsidRPr="00CD148E" w:rsidRDefault="006E1624" w:rsidP="00CD148E">
      <w:pPr>
        <w:rPr>
          <w:szCs w:val="28"/>
        </w:rPr>
        <w:sectPr w:rsidR="006E1624" w:rsidRPr="00CD148E" w:rsidSect="006E1624">
          <w:headerReference w:type="default" r:id="rId24"/>
          <w:footerReference w:type="default" r:id="rId25"/>
          <w:pgSz w:w="11906" w:h="16838"/>
          <w:pgMar w:top="1134" w:right="851" w:bottom="1134" w:left="1701" w:header="567" w:footer="709" w:gutter="0"/>
          <w:cols w:space="708"/>
          <w:titlePg/>
          <w:docGrid w:linePitch="381"/>
        </w:sectPr>
      </w:pPr>
    </w:p>
    <w:p w:rsidR="006E1624" w:rsidRPr="00CD148E" w:rsidRDefault="006E1624" w:rsidP="00CD148E">
      <w:pPr>
        <w:jc w:val="center"/>
        <w:rPr>
          <w:b/>
          <w:bCs/>
          <w:szCs w:val="28"/>
        </w:rPr>
      </w:pPr>
      <w:r w:rsidRPr="00CD148E">
        <w:rPr>
          <w:b/>
          <w:bCs/>
          <w:szCs w:val="28"/>
        </w:rPr>
        <w:lastRenderedPageBreak/>
        <w:t>Таблица 1 - Предельные размеры земельных участков и параметры разрешенного строительства, реконструкции объектов капитального строительства для общественно-деловой зоны (О)</w:t>
      </w:r>
    </w:p>
    <w:p w:rsidR="006E1624" w:rsidRPr="00CD148E" w:rsidRDefault="006E1624" w:rsidP="00CD148E">
      <w:pPr>
        <w:jc w:val="center"/>
        <w:rPr>
          <w:b/>
          <w:bCs/>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710"/>
        <w:gridCol w:w="855"/>
        <w:gridCol w:w="999"/>
        <w:gridCol w:w="711"/>
        <w:gridCol w:w="978"/>
        <w:gridCol w:w="606"/>
        <w:gridCol w:w="850"/>
        <w:gridCol w:w="789"/>
        <w:gridCol w:w="999"/>
        <w:gridCol w:w="711"/>
        <w:gridCol w:w="568"/>
        <w:gridCol w:w="568"/>
        <w:gridCol w:w="711"/>
        <w:gridCol w:w="711"/>
        <w:gridCol w:w="1002"/>
      </w:tblGrid>
      <w:tr w:rsidR="006E1624" w:rsidRPr="00CD148E" w:rsidTr="006E1624">
        <w:trPr>
          <w:cantSplit/>
          <w:trHeight w:val="2070"/>
        </w:trPr>
        <w:tc>
          <w:tcPr>
            <w:tcW w:w="959" w:type="pct"/>
            <w:tcMar>
              <w:left w:w="28" w:type="dxa"/>
              <w:right w:w="28" w:type="dxa"/>
            </w:tcMar>
          </w:tcPr>
          <w:p w:rsidR="006E1624" w:rsidRPr="00CD148E" w:rsidRDefault="006E1624" w:rsidP="00CD148E">
            <w:pPr>
              <w:jc w:val="center"/>
              <w:rPr>
                <w:sz w:val="24"/>
                <w:szCs w:val="24"/>
              </w:rPr>
            </w:pPr>
            <w:r w:rsidRPr="00CD148E">
              <w:rPr>
                <w:sz w:val="24"/>
                <w:szCs w:val="24"/>
              </w:rPr>
              <w:t>Размеры и параметры</w:t>
            </w:r>
          </w:p>
        </w:tc>
        <w:tc>
          <w:tcPr>
            <w:tcW w:w="244"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Единица измерения</w:t>
            </w:r>
          </w:p>
        </w:tc>
        <w:tc>
          <w:tcPr>
            <w:tcW w:w="294"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Общественное управление</w:t>
            </w:r>
          </w:p>
        </w:tc>
        <w:tc>
          <w:tcPr>
            <w:tcW w:w="343"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Религиозное использование</w:t>
            </w:r>
          </w:p>
        </w:tc>
        <w:tc>
          <w:tcPr>
            <w:tcW w:w="244"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Бытовое обслуживание</w:t>
            </w:r>
          </w:p>
        </w:tc>
        <w:tc>
          <w:tcPr>
            <w:tcW w:w="336"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 xml:space="preserve">Амбулаторно-поликлиническое обслуживание </w:t>
            </w:r>
          </w:p>
        </w:tc>
        <w:tc>
          <w:tcPr>
            <w:tcW w:w="208"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Культурное развитие</w:t>
            </w:r>
          </w:p>
        </w:tc>
        <w:tc>
          <w:tcPr>
            <w:tcW w:w="292"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Коммунальное обслуживание</w:t>
            </w:r>
          </w:p>
        </w:tc>
        <w:tc>
          <w:tcPr>
            <w:tcW w:w="271"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Деловое управление</w:t>
            </w:r>
          </w:p>
        </w:tc>
        <w:tc>
          <w:tcPr>
            <w:tcW w:w="343"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Банковская и страховая деятельность</w:t>
            </w:r>
          </w:p>
        </w:tc>
        <w:tc>
          <w:tcPr>
            <w:tcW w:w="244"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Общественное питание</w:t>
            </w:r>
          </w:p>
        </w:tc>
        <w:tc>
          <w:tcPr>
            <w:tcW w:w="195"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 xml:space="preserve">Магазины </w:t>
            </w:r>
          </w:p>
        </w:tc>
        <w:tc>
          <w:tcPr>
            <w:tcW w:w="195"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 xml:space="preserve">Развлечения </w:t>
            </w:r>
          </w:p>
        </w:tc>
        <w:tc>
          <w:tcPr>
            <w:tcW w:w="244" w:type="pct"/>
            <w:tcMar>
              <w:left w:w="28" w:type="dxa"/>
              <w:right w:w="28" w:type="dxa"/>
            </w:tcMar>
            <w:textDirection w:val="btLr"/>
          </w:tcPr>
          <w:p w:rsidR="006E1624" w:rsidRPr="00CD148E" w:rsidRDefault="006E1624" w:rsidP="00CD148E">
            <w:pPr>
              <w:jc w:val="center"/>
              <w:rPr>
                <w:sz w:val="24"/>
                <w:szCs w:val="24"/>
              </w:rPr>
            </w:pPr>
            <w:r w:rsidRPr="00CD148E">
              <w:rPr>
                <w:sz w:val="24"/>
                <w:szCs w:val="24"/>
              </w:rPr>
              <w:t>Рынки</w:t>
            </w:r>
          </w:p>
          <w:p w:rsidR="006E1624" w:rsidRPr="00CD148E" w:rsidRDefault="006E1624" w:rsidP="00CD148E">
            <w:pPr>
              <w:jc w:val="center"/>
              <w:rPr>
                <w:sz w:val="24"/>
                <w:szCs w:val="24"/>
              </w:rPr>
            </w:pPr>
          </w:p>
        </w:tc>
        <w:tc>
          <w:tcPr>
            <w:tcW w:w="244" w:type="pct"/>
            <w:textDirection w:val="btLr"/>
          </w:tcPr>
          <w:p w:rsidR="006E1624" w:rsidRPr="00CD148E" w:rsidRDefault="006E1624" w:rsidP="00CD148E">
            <w:pPr>
              <w:jc w:val="center"/>
              <w:rPr>
                <w:sz w:val="24"/>
                <w:szCs w:val="24"/>
              </w:rPr>
            </w:pPr>
            <w:r w:rsidRPr="00CD148E">
              <w:rPr>
                <w:sz w:val="24"/>
                <w:szCs w:val="24"/>
              </w:rPr>
              <w:t>Образование и просвещение</w:t>
            </w:r>
          </w:p>
        </w:tc>
        <w:tc>
          <w:tcPr>
            <w:tcW w:w="344" w:type="pct"/>
            <w:textDirection w:val="btLr"/>
          </w:tcPr>
          <w:p w:rsidR="006E1624" w:rsidRPr="00CD148E" w:rsidRDefault="006E1624" w:rsidP="00CD148E">
            <w:pPr>
              <w:jc w:val="center"/>
              <w:rPr>
                <w:sz w:val="24"/>
                <w:szCs w:val="24"/>
              </w:rPr>
            </w:pPr>
            <w:r w:rsidRPr="00CD148E">
              <w:rPr>
                <w:sz w:val="24"/>
                <w:szCs w:val="24"/>
              </w:rPr>
              <w:t>Малоэтажная многоквартирная застройка</w:t>
            </w:r>
          </w:p>
        </w:tc>
      </w:tr>
      <w:tr w:rsidR="006E1624" w:rsidRPr="00CD148E" w:rsidTr="006E1624">
        <w:trPr>
          <w:trHeight w:val="126"/>
        </w:trPr>
        <w:tc>
          <w:tcPr>
            <w:tcW w:w="959" w:type="pct"/>
            <w:tcMar>
              <w:left w:w="28" w:type="dxa"/>
              <w:right w:w="28" w:type="dxa"/>
            </w:tcMar>
          </w:tcPr>
          <w:p w:rsidR="006E1624" w:rsidRPr="00CD148E" w:rsidRDefault="006E1624" w:rsidP="00CD148E">
            <w:pPr>
              <w:jc w:val="center"/>
              <w:rPr>
                <w:sz w:val="24"/>
                <w:szCs w:val="24"/>
              </w:rPr>
            </w:pPr>
            <w:r w:rsidRPr="00CD148E">
              <w:rPr>
                <w:sz w:val="24"/>
                <w:szCs w:val="24"/>
              </w:rPr>
              <w:t>1</w:t>
            </w:r>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2</w:t>
            </w:r>
          </w:p>
        </w:tc>
        <w:tc>
          <w:tcPr>
            <w:tcW w:w="294" w:type="pct"/>
            <w:tcMar>
              <w:left w:w="28" w:type="dxa"/>
              <w:right w:w="28" w:type="dxa"/>
            </w:tcMar>
          </w:tcPr>
          <w:p w:rsidR="006E1624" w:rsidRPr="00CD148E" w:rsidRDefault="006E1624" w:rsidP="00CD148E">
            <w:pPr>
              <w:jc w:val="center"/>
              <w:rPr>
                <w:sz w:val="24"/>
                <w:szCs w:val="24"/>
              </w:rPr>
            </w:pPr>
            <w:r w:rsidRPr="00CD148E">
              <w:rPr>
                <w:sz w:val="24"/>
                <w:szCs w:val="24"/>
              </w:rPr>
              <w:t>3</w:t>
            </w:r>
          </w:p>
        </w:tc>
        <w:tc>
          <w:tcPr>
            <w:tcW w:w="343" w:type="pct"/>
            <w:tcMar>
              <w:left w:w="28" w:type="dxa"/>
              <w:right w:w="28" w:type="dxa"/>
            </w:tcMar>
          </w:tcPr>
          <w:p w:rsidR="006E1624" w:rsidRPr="00CD148E" w:rsidRDefault="006E1624" w:rsidP="00CD148E">
            <w:pPr>
              <w:jc w:val="center"/>
              <w:rPr>
                <w:sz w:val="24"/>
                <w:szCs w:val="24"/>
              </w:rPr>
            </w:pPr>
            <w:r w:rsidRPr="00CD148E">
              <w:rPr>
                <w:sz w:val="24"/>
                <w:szCs w:val="24"/>
              </w:rPr>
              <w:t>4</w:t>
            </w:r>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5</w:t>
            </w:r>
          </w:p>
        </w:tc>
        <w:tc>
          <w:tcPr>
            <w:tcW w:w="336" w:type="pct"/>
            <w:tcMar>
              <w:left w:w="28" w:type="dxa"/>
              <w:right w:w="28" w:type="dxa"/>
            </w:tcMar>
          </w:tcPr>
          <w:p w:rsidR="006E1624" w:rsidRPr="00CD148E" w:rsidRDefault="006E1624" w:rsidP="00CD148E">
            <w:pPr>
              <w:jc w:val="center"/>
              <w:rPr>
                <w:sz w:val="24"/>
                <w:szCs w:val="24"/>
              </w:rPr>
            </w:pPr>
            <w:r w:rsidRPr="00CD148E">
              <w:rPr>
                <w:sz w:val="24"/>
                <w:szCs w:val="24"/>
              </w:rPr>
              <w:t>6</w:t>
            </w:r>
          </w:p>
        </w:tc>
        <w:tc>
          <w:tcPr>
            <w:tcW w:w="208" w:type="pct"/>
            <w:tcMar>
              <w:left w:w="28" w:type="dxa"/>
              <w:right w:w="28" w:type="dxa"/>
            </w:tcMar>
          </w:tcPr>
          <w:p w:rsidR="006E1624" w:rsidRPr="00CD148E" w:rsidRDefault="006E1624" w:rsidP="00CD148E">
            <w:pPr>
              <w:jc w:val="center"/>
              <w:rPr>
                <w:sz w:val="24"/>
                <w:szCs w:val="24"/>
              </w:rPr>
            </w:pPr>
            <w:r w:rsidRPr="00CD148E">
              <w:rPr>
                <w:sz w:val="24"/>
                <w:szCs w:val="24"/>
              </w:rPr>
              <w:t>7</w:t>
            </w:r>
          </w:p>
        </w:tc>
        <w:tc>
          <w:tcPr>
            <w:tcW w:w="292" w:type="pct"/>
            <w:tcMar>
              <w:left w:w="28" w:type="dxa"/>
              <w:right w:w="28" w:type="dxa"/>
            </w:tcMar>
          </w:tcPr>
          <w:p w:rsidR="006E1624" w:rsidRPr="00CD148E" w:rsidRDefault="006E1624" w:rsidP="00CD148E">
            <w:pPr>
              <w:jc w:val="center"/>
              <w:rPr>
                <w:sz w:val="24"/>
                <w:szCs w:val="24"/>
              </w:rPr>
            </w:pPr>
            <w:r w:rsidRPr="00CD148E">
              <w:rPr>
                <w:sz w:val="24"/>
                <w:szCs w:val="24"/>
              </w:rPr>
              <w:t>8</w:t>
            </w:r>
          </w:p>
        </w:tc>
        <w:tc>
          <w:tcPr>
            <w:tcW w:w="271" w:type="pct"/>
            <w:tcMar>
              <w:left w:w="28" w:type="dxa"/>
              <w:right w:w="28" w:type="dxa"/>
            </w:tcMar>
          </w:tcPr>
          <w:p w:rsidR="006E1624" w:rsidRPr="00CD148E" w:rsidRDefault="006E1624" w:rsidP="00CD148E">
            <w:pPr>
              <w:jc w:val="center"/>
              <w:rPr>
                <w:sz w:val="24"/>
                <w:szCs w:val="24"/>
              </w:rPr>
            </w:pPr>
            <w:r w:rsidRPr="00CD148E">
              <w:rPr>
                <w:sz w:val="24"/>
                <w:szCs w:val="24"/>
              </w:rPr>
              <w:t>9</w:t>
            </w:r>
          </w:p>
        </w:tc>
        <w:tc>
          <w:tcPr>
            <w:tcW w:w="343" w:type="pct"/>
            <w:tcMar>
              <w:left w:w="28" w:type="dxa"/>
              <w:right w:w="28" w:type="dxa"/>
            </w:tcMar>
          </w:tcPr>
          <w:p w:rsidR="006E1624" w:rsidRPr="00CD148E" w:rsidRDefault="006E1624" w:rsidP="00CD148E">
            <w:pPr>
              <w:jc w:val="center"/>
              <w:rPr>
                <w:sz w:val="24"/>
                <w:szCs w:val="24"/>
              </w:rPr>
            </w:pPr>
            <w:r w:rsidRPr="00CD148E">
              <w:rPr>
                <w:sz w:val="24"/>
                <w:szCs w:val="24"/>
              </w:rPr>
              <w:t>10</w:t>
            </w:r>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11</w:t>
            </w:r>
          </w:p>
        </w:tc>
        <w:tc>
          <w:tcPr>
            <w:tcW w:w="195" w:type="pct"/>
            <w:tcMar>
              <w:left w:w="28" w:type="dxa"/>
              <w:right w:w="28" w:type="dxa"/>
            </w:tcMar>
          </w:tcPr>
          <w:p w:rsidR="006E1624" w:rsidRPr="00CD148E" w:rsidRDefault="006E1624" w:rsidP="00CD148E">
            <w:pPr>
              <w:jc w:val="center"/>
              <w:rPr>
                <w:sz w:val="24"/>
                <w:szCs w:val="24"/>
              </w:rPr>
            </w:pPr>
            <w:r w:rsidRPr="00CD148E">
              <w:rPr>
                <w:sz w:val="24"/>
                <w:szCs w:val="24"/>
              </w:rPr>
              <w:t>12</w:t>
            </w:r>
          </w:p>
        </w:tc>
        <w:tc>
          <w:tcPr>
            <w:tcW w:w="195" w:type="pct"/>
            <w:tcMar>
              <w:left w:w="28" w:type="dxa"/>
              <w:right w:w="28" w:type="dxa"/>
            </w:tcMar>
          </w:tcPr>
          <w:p w:rsidR="006E1624" w:rsidRPr="00CD148E" w:rsidRDefault="006E1624" w:rsidP="00CD148E">
            <w:pPr>
              <w:jc w:val="center"/>
              <w:rPr>
                <w:sz w:val="24"/>
                <w:szCs w:val="24"/>
              </w:rPr>
            </w:pPr>
            <w:r w:rsidRPr="00CD148E">
              <w:rPr>
                <w:sz w:val="24"/>
                <w:szCs w:val="24"/>
              </w:rPr>
              <w:t>13</w:t>
            </w:r>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14</w:t>
            </w:r>
          </w:p>
        </w:tc>
        <w:tc>
          <w:tcPr>
            <w:tcW w:w="244" w:type="pct"/>
          </w:tcPr>
          <w:p w:rsidR="006E1624" w:rsidRPr="00CD148E" w:rsidRDefault="006E1624" w:rsidP="00CD148E">
            <w:pPr>
              <w:jc w:val="center"/>
              <w:rPr>
                <w:sz w:val="24"/>
                <w:szCs w:val="24"/>
              </w:rPr>
            </w:pPr>
            <w:r w:rsidRPr="00CD148E">
              <w:rPr>
                <w:sz w:val="24"/>
                <w:szCs w:val="24"/>
              </w:rPr>
              <w:t>15</w:t>
            </w:r>
          </w:p>
        </w:tc>
        <w:tc>
          <w:tcPr>
            <w:tcW w:w="344" w:type="pct"/>
          </w:tcPr>
          <w:p w:rsidR="006E1624" w:rsidRPr="00CD148E" w:rsidRDefault="006E1624" w:rsidP="00CD148E">
            <w:pPr>
              <w:jc w:val="center"/>
              <w:rPr>
                <w:sz w:val="24"/>
                <w:szCs w:val="24"/>
              </w:rPr>
            </w:pPr>
            <w:r w:rsidRPr="00CD148E">
              <w:rPr>
                <w:sz w:val="24"/>
                <w:szCs w:val="24"/>
              </w:rPr>
              <w:t>16</w:t>
            </w:r>
          </w:p>
        </w:tc>
      </w:tr>
      <w:tr w:rsidR="006E1624" w:rsidRPr="00CD148E" w:rsidTr="006E1624">
        <w:trPr>
          <w:trHeight w:val="77"/>
        </w:trPr>
        <w:tc>
          <w:tcPr>
            <w:tcW w:w="5000" w:type="pct"/>
            <w:gridSpan w:val="16"/>
            <w:tcMar>
              <w:left w:w="28" w:type="dxa"/>
              <w:right w:w="28" w:type="dxa"/>
            </w:tcMar>
            <w:vAlign w:val="center"/>
          </w:tcPr>
          <w:p w:rsidR="006E1624" w:rsidRPr="00CD148E" w:rsidRDefault="006E1624" w:rsidP="00CD148E">
            <w:pPr>
              <w:jc w:val="left"/>
              <w:rPr>
                <w:sz w:val="24"/>
                <w:szCs w:val="24"/>
              </w:rPr>
            </w:pPr>
            <w:r w:rsidRPr="00CD148E">
              <w:rPr>
                <w:sz w:val="24"/>
                <w:szCs w:val="24"/>
              </w:rPr>
              <w:t>Предельные размеры земельных участков</w:t>
            </w:r>
          </w:p>
        </w:tc>
      </w:tr>
      <w:tr w:rsidR="006E1624" w:rsidRPr="00CD148E" w:rsidTr="006E1624">
        <w:trPr>
          <w:trHeight w:val="362"/>
        </w:trPr>
        <w:tc>
          <w:tcPr>
            <w:tcW w:w="959" w:type="pct"/>
            <w:tcMar>
              <w:left w:w="28" w:type="dxa"/>
              <w:right w:w="28" w:type="dxa"/>
            </w:tcMar>
          </w:tcPr>
          <w:p w:rsidR="006E1624" w:rsidRPr="00CD148E" w:rsidRDefault="006E1624" w:rsidP="00CD148E">
            <w:pPr>
              <w:rPr>
                <w:sz w:val="24"/>
                <w:szCs w:val="24"/>
              </w:rPr>
            </w:pPr>
            <w:r w:rsidRPr="00CD148E">
              <w:rPr>
                <w:sz w:val="24"/>
                <w:szCs w:val="24"/>
              </w:rPr>
              <w:t>минимальная площадь</w:t>
            </w:r>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кв. м</w:t>
            </w:r>
          </w:p>
        </w:tc>
        <w:tc>
          <w:tcPr>
            <w:tcW w:w="294" w:type="pct"/>
            <w:tcMar>
              <w:left w:w="28" w:type="dxa"/>
              <w:right w:w="28" w:type="dxa"/>
            </w:tcMar>
          </w:tcPr>
          <w:p w:rsidR="006E1624" w:rsidRPr="00CD148E" w:rsidRDefault="006E1624" w:rsidP="00CD148E">
            <w:pPr>
              <w:jc w:val="center"/>
              <w:rPr>
                <w:sz w:val="24"/>
                <w:szCs w:val="24"/>
              </w:rPr>
            </w:pPr>
            <w:r w:rsidRPr="00CD148E">
              <w:rPr>
                <w:sz w:val="24"/>
                <w:szCs w:val="24"/>
              </w:rPr>
              <w:t>200</w:t>
            </w:r>
          </w:p>
        </w:tc>
        <w:tc>
          <w:tcPr>
            <w:tcW w:w="343" w:type="pct"/>
            <w:vMerge w:val="restart"/>
            <w:tcMar>
              <w:left w:w="28" w:type="dxa"/>
              <w:right w:w="28" w:type="dxa"/>
            </w:tcMar>
          </w:tcPr>
          <w:p w:rsidR="006E1624" w:rsidRPr="00CD148E" w:rsidRDefault="006E1624" w:rsidP="00CD148E">
            <w:pPr>
              <w:jc w:val="center"/>
              <w:rPr>
                <w:sz w:val="24"/>
                <w:szCs w:val="24"/>
              </w:rPr>
            </w:pPr>
            <w:r w:rsidRPr="00CD148E">
              <w:rPr>
                <w:sz w:val="24"/>
                <w:szCs w:val="24"/>
              </w:rPr>
              <w:t xml:space="preserve">Не </w:t>
            </w:r>
            <w:proofErr w:type="spellStart"/>
            <w:proofErr w:type="gramStart"/>
            <w:r w:rsidRPr="00CD148E">
              <w:rPr>
                <w:sz w:val="24"/>
                <w:szCs w:val="24"/>
              </w:rPr>
              <w:t>устанав-ливается</w:t>
            </w:r>
            <w:proofErr w:type="spellEnd"/>
            <w:proofErr w:type="gramEnd"/>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1000</w:t>
            </w:r>
          </w:p>
        </w:tc>
        <w:tc>
          <w:tcPr>
            <w:tcW w:w="336" w:type="pct"/>
            <w:tcMar>
              <w:left w:w="28" w:type="dxa"/>
              <w:right w:w="28" w:type="dxa"/>
            </w:tcMar>
          </w:tcPr>
          <w:p w:rsidR="006E1624" w:rsidRPr="00CD148E" w:rsidRDefault="006E1624" w:rsidP="00CD148E">
            <w:pPr>
              <w:jc w:val="center"/>
              <w:rPr>
                <w:sz w:val="24"/>
                <w:szCs w:val="24"/>
              </w:rPr>
            </w:pPr>
            <w:r w:rsidRPr="00CD148E">
              <w:rPr>
                <w:sz w:val="24"/>
                <w:szCs w:val="24"/>
              </w:rPr>
              <w:t>500</w:t>
            </w:r>
          </w:p>
        </w:tc>
        <w:tc>
          <w:tcPr>
            <w:tcW w:w="208" w:type="pct"/>
            <w:tcMar>
              <w:left w:w="28" w:type="dxa"/>
              <w:right w:w="28" w:type="dxa"/>
            </w:tcMar>
          </w:tcPr>
          <w:p w:rsidR="006E1624" w:rsidRPr="00CD148E" w:rsidRDefault="006E1624" w:rsidP="00CD148E">
            <w:pPr>
              <w:jc w:val="center"/>
              <w:rPr>
                <w:sz w:val="24"/>
                <w:szCs w:val="24"/>
              </w:rPr>
            </w:pPr>
            <w:r w:rsidRPr="00CD148E">
              <w:rPr>
                <w:sz w:val="24"/>
                <w:szCs w:val="24"/>
              </w:rPr>
              <w:t>1000</w:t>
            </w:r>
          </w:p>
        </w:tc>
        <w:tc>
          <w:tcPr>
            <w:tcW w:w="292" w:type="pct"/>
            <w:tcMar>
              <w:left w:w="28" w:type="dxa"/>
              <w:right w:w="28" w:type="dxa"/>
            </w:tcMar>
          </w:tcPr>
          <w:p w:rsidR="006E1624" w:rsidRPr="00CD148E" w:rsidRDefault="006E1624" w:rsidP="00CD148E">
            <w:pPr>
              <w:jc w:val="center"/>
              <w:rPr>
                <w:sz w:val="24"/>
                <w:szCs w:val="24"/>
              </w:rPr>
            </w:pPr>
            <w:r w:rsidRPr="00CD148E">
              <w:rPr>
                <w:sz w:val="24"/>
                <w:szCs w:val="24"/>
              </w:rPr>
              <w:t>1000</w:t>
            </w:r>
          </w:p>
        </w:tc>
        <w:tc>
          <w:tcPr>
            <w:tcW w:w="271" w:type="pct"/>
            <w:tcMar>
              <w:left w:w="28" w:type="dxa"/>
              <w:right w:w="28" w:type="dxa"/>
            </w:tcMar>
          </w:tcPr>
          <w:p w:rsidR="006E1624" w:rsidRPr="00CD148E" w:rsidRDefault="006E1624" w:rsidP="00CD148E">
            <w:pPr>
              <w:jc w:val="center"/>
              <w:rPr>
                <w:sz w:val="24"/>
                <w:szCs w:val="24"/>
              </w:rPr>
            </w:pPr>
            <w:r w:rsidRPr="00CD148E">
              <w:rPr>
                <w:sz w:val="24"/>
                <w:szCs w:val="24"/>
              </w:rPr>
              <w:t>200</w:t>
            </w:r>
          </w:p>
        </w:tc>
        <w:tc>
          <w:tcPr>
            <w:tcW w:w="343" w:type="pct"/>
            <w:tcMar>
              <w:left w:w="28" w:type="dxa"/>
              <w:right w:w="28" w:type="dxa"/>
            </w:tcMar>
          </w:tcPr>
          <w:p w:rsidR="006E1624" w:rsidRPr="00CD148E" w:rsidRDefault="006E1624" w:rsidP="00CD148E">
            <w:pPr>
              <w:jc w:val="center"/>
              <w:rPr>
                <w:sz w:val="24"/>
                <w:szCs w:val="24"/>
              </w:rPr>
            </w:pPr>
            <w:r w:rsidRPr="00CD148E">
              <w:rPr>
                <w:sz w:val="24"/>
                <w:szCs w:val="24"/>
              </w:rPr>
              <w:t>1000</w:t>
            </w:r>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1000</w:t>
            </w:r>
          </w:p>
        </w:tc>
        <w:tc>
          <w:tcPr>
            <w:tcW w:w="195" w:type="pct"/>
            <w:tcMar>
              <w:left w:w="28" w:type="dxa"/>
              <w:right w:w="28" w:type="dxa"/>
            </w:tcMar>
          </w:tcPr>
          <w:p w:rsidR="006E1624" w:rsidRPr="00CD148E" w:rsidRDefault="006E1624" w:rsidP="00CD148E">
            <w:pPr>
              <w:jc w:val="center"/>
              <w:rPr>
                <w:sz w:val="24"/>
                <w:szCs w:val="24"/>
              </w:rPr>
            </w:pPr>
            <w:r w:rsidRPr="00CD148E">
              <w:rPr>
                <w:sz w:val="24"/>
                <w:szCs w:val="24"/>
              </w:rPr>
              <w:t>1000</w:t>
            </w:r>
          </w:p>
        </w:tc>
        <w:tc>
          <w:tcPr>
            <w:tcW w:w="195" w:type="pct"/>
            <w:tcMar>
              <w:left w:w="28" w:type="dxa"/>
              <w:right w:w="28" w:type="dxa"/>
            </w:tcMar>
          </w:tcPr>
          <w:p w:rsidR="006E1624" w:rsidRPr="00CD148E" w:rsidRDefault="006E1624" w:rsidP="00CD148E">
            <w:pPr>
              <w:jc w:val="center"/>
              <w:rPr>
                <w:sz w:val="24"/>
                <w:szCs w:val="24"/>
              </w:rPr>
            </w:pPr>
            <w:r w:rsidRPr="00CD148E">
              <w:rPr>
                <w:sz w:val="24"/>
                <w:szCs w:val="24"/>
              </w:rPr>
              <w:t>1000</w:t>
            </w:r>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1000</w:t>
            </w:r>
          </w:p>
        </w:tc>
        <w:tc>
          <w:tcPr>
            <w:tcW w:w="244" w:type="pct"/>
          </w:tcPr>
          <w:p w:rsidR="006E1624" w:rsidRPr="00CD148E" w:rsidRDefault="006E1624" w:rsidP="00CD148E">
            <w:pPr>
              <w:jc w:val="center"/>
              <w:rPr>
                <w:sz w:val="24"/>
                <w:szCs w:val="24"/>
              </w:rPr>
            </w:pPr>
            <w:r w:rsidRPr="00CD148E">
              <w:rPr>
                <w:sz w:val="24"/>
                <w:szCs w:val="24"/>
              </w:rPr>
              <w:t>1000</w:t>
            </w:r>
          </w:p>
        </w:tc>
        <w:tc>
          <w:tcPr>
            <w:tcW w:w="344" w:type="pct"/>
          </w:tcPr>
          <w:p w:rsidR="006E1624" w:rsidRPr="00CD148E" w:rsidRDefault="006E1624" w:rsidP="00CD148E">
            <w:pPr>
              <w:jc w:val="center"/>
              <w:rPr>
                <w:sz w:val="24"/>
                <w:szCs w:val="24"/>
              </w:rPr>
            </w:pPr>
            <w:r w:rsidRPr="00CD148E">
              <w:rPr>
                <w:sz w:val="24"/>
                <w:szCs w:val="24"/>
              </w:rPr>
              <w:t>1000</w:t>
            </w:r>
          </w:p>
        </w:tc>
      </w:tr>
      <w:tr w:rsidR="006E1624" w:rsidRPr="00CD148E" w:rsidTr="006E1624">
        <w:trPr>
          <w:trHeight w:val="237"/>
        </w:trPr>
        <w:tc>
          <w:tcPr>
            <w:tcW w:w="959" w:type="pct"/>
            <w:tcMar>
              <w:left w:w="28" w:type="dxa"/>
              <w:right w:w="28" w:type="dxa"/>
            </w:tcMar>
          </w:tcPr>
          <w:p w:rsidR="006E1624" w:rsidRPr="00CD148E" w:rsidRDefault="006E1624" w:rsidP="00CD148E">
            <w:pPr>
              <w:rPr>
                <w:sz w:val="24"/>
                <w:szCs w:val="24"/>
              </w:rPr>
            </w:pPr>
            <w:r w:rsidRPr="00CD148E">
              <w:rPr>
                <w:sz w:val="24"/>
                <w:szCs w:val="24"/>
              </w:rPr>
              <w:t>максимальная площадь</w:t>
            </w:r>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кв. м</w:t>
            </w:r>
          </w:p>
        </w:tc>
        <w:tc>
          <w:tcPr>
            <w:tcW w:w="294" w:type="pct"/>
            <w:tcMar>
              <w:left w:w="28" w:type="dxa"/>
              <w:right w:w="28" w:type="dxa"/>
            </w:tcMar>
          </w:tcPr>
          <w:p w:rsidR="006E1624" w:rsidRPr="00CD148E" w:rsidRDefault="006E1624" w:rsidP="00CD148E">
            <w:pPr>
              <w:jc w:val="center"/>
              <w:rPr>
                <w:sz w:val="24"/>
                <w:szCs w:val="24"/>
              </w:rPr>
            </w:pPr>
            <w:r w:rsidRPr="00CD148E">
              <w:rPr>
                <w:sz w:val="24"/>
                <w:szCs w:val="24"/>
              </w:rPr>
              <w:t>4500</w:t>
            </w:r>
          </w:p>
        </w:tc>
        <w:tc>
          <w:tcPr>
            <w:tcW w:w="343" w:type="pct"/>
            <w:vMerge/>
            <w:tcMar>
              <w:left w:w="28" w:type="dxa"/>
              <w:right w:w="28" w:type="dxa"/>
            </w:tcMar>
          </w:tcPr>
          <w:p w:rsidR="006E1624" w:rsidRPr="00CD148E" w:rsidRDefault="006E1624" w:rsidP="00CD148E">
            <w:pPr>
              <w:jc w:val="center"/>
              <w:rPr>
                <w:sz w:val="24"/>
                <w:szCs w:val="24"/>
              </w:rPr>
            </w:pPr>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2000</w:t>
            </w:r>
          </w:p>
        </w:tc>
        <w:tc>
          <w:tcPr>
            <w:tcW w:w="336" w:type="pct"/>
            <w:tcMar>
              <w:left w:w="28" w:type="dxa"/>
              <w:right w:w="28" w:type="dxa"/>
            </w:tcMar>
          </w:tcPr>
          <w:p w:rsidR="006E1624" w:rsidRPr="00CD148E" w:rsidRDefault="006E1624" w:rsidP="00CD148E">
            <w:pPr>
              <w:jc w:val="center"/>
              <w:rPr>
                <w:sz w:val="24"/>
                <w:szCs w:val="24"/>
              </w:rPr>
            </w:pPr>
            <w:r w:rsidRPr="00CD148E">
              <w:rPr>
                <w:sz w:val="24"/>
                <w:szCs w:val="24"/>
              </w:rPr>
              <w:t>2000</w:t>
            </w:r>
          </w:p>
        </w:tc>
        <w:tc>
          <w:tcPr>
            <w:tcW w:w="208" w:type="pct"/>
            <w:tcMar>
              <w:left w:w="28" w:type="dxa"/>
              <w:right w:w="28" w:type="dxa"/>
            </w:tcMar>
          </w:tcPr>
          <w:p w:rsidR="006E1624" w:rsidRPr="00CD148E" w:rsidRDefault="006E1624" w:rsidP="00CD148E">
            <w:pPr>
              <w:jc w:val="center"/>
              <w:rPr>
                <w:sz w:val="24"/>
                <w:szCs w:val="24"/>
              </w:rPr>
            </w:pPr>
            <w:r w:rsidRPr="00CD148E">
              <w:rPr>
                <w:sz w:val="24"/>
                <w:szCs w:val="24"/>
              </w:rPr>
              <w:t>5000</w:t>
            </w:r>
          </w:p>
        </w:tc>
        <w:tc>
          <w:tcPr>
            <w:tcW w:w="292" w:type="pct"/>
            <w:tcMar>
              <w:left w:w="28" w:type="dxa"/>
              <w:right w:w="28" w:type="dxa"/>
            </w:tcMar>
          </w:tcPr>
          <w:p w:rsidR="006E1624" w:rsidRPr="00CD148E" w:rsidRDefault="006E1624" w:rsidP="00CD148E">
            <w:pPr>
              <w:jc w:val="center"/>
              <w:rPr>
                <w:sz w:val="24"/>
                <w:szCs w:val="24"/>
              </w:rPr>
            </w:pPr>
            <w:r w:rsidRPr="00CD148E">
              <w:rPr>
                <w:sz w:val="24"/>
                <w:szCs w:val="24"/>
              </w:rPr>
              <w:t>2000</w:t>
            </w:r>
          </w:p>
        </w:tc>
        <w:tc>
          <w:tcPr>
            <w:tcW w:w="271" w:type="pct"/>
            <w:tcMar>
              <w:left w:w="28" w:type="dxa"/>
              <w:right w:w="28" w:type="dxa"/>
            </w:tcMar>
          </w:tcPr>
          <w:p w:rsidR="006E1624" w:rsidRPr="00CD148E" w:rsidRDefault="006E1624" w:rsidP="00CD148E">
            <w:pPr>
              <w:jc w:val="center"/>
              <w:rPr>
                <w:sz w:val="24"/>
                <w:szCs w:val="24"/>
              </w:rPr>
            </w:pPr>
            <w:r w:rsidRPr="00CD148E">
              <w:rPr>
                <w:sz w:val="24"/>
                <w:szCs w:val="24"/>
              </w:rPr>
              <w:t>4500</w:t>
            </w:r>
          </w:p>
        </w:tc>
        <w:tc>
          <w:tcPr>
            <w:tcW w:w="343" w:type="pct"/>
            <w:tcMar>
              <w:left w:w="28" w:type="dxa"/>
              <w:right w:w="28" w:type="dxa"/>
            </w:tcMar>
          </w:tcPr>
          <w:p w:rsidR="006E1624" w:rsidRPr="00CD148E" w:rsidRDefault="006E1624" w:rsidP="00CD148E">
            <w:pPr>
              <w:jc w:val="center"/>
              <w:rPr>
                <w:sz w:val="24"/>
                <w:szCs w:val="24"/>
              </w:rPr>
            </w:pPr>
            <w:r w:rsidRPr="00CD148E">
              <w:rPr>
                <w:sz w:val="24"/>
                <w:szCs w:val="24"/>
              </w:rPr>
              <w:t>2000</w:t>
            </w:r>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2500</w:t>
            </w:r>
          </w:p>
        </w:tc>
        <w:tc>
          <w:tcPr>
            <w:tcW w:w="195" w:type="pct"/>
            <w:tcMar>
              <w:left w:w="28" w:type="dxa"/>
              <w:right w:w="28" w:type="dxa"/>
            </w:tcMar>
          </w:tcPr>
          <w:p w:rsidR="006E1624" w:rsidRPr="00CD148E" w:rsidRDefault="006E1624" w:rsidP="00CD148E">
            <w:pPr>
              <w:jc w:val="center"/>
              <w:rPr>
                <w:sz w:val="24"/>
                <w:szCs w:val="24"/>
              </w:rPr>
            </w:pPr>
            <w:r w:rsidRPr="00CD148E">
              <w:rPr>
                <w:sz w:val="24"/>
                <w:szCs w:val="24"/>
              </w:rPr>
              <w:t>4000</w:t>
            </w:r>
          </w:p>
        </w:tc>
        <w:tc>
          <w:tcPr>
            <w:tcW w:w="195" w:type="pct"/>
            <w:tcMar>
              <w:left w:w="28" w:type="dxa"/>
              <w:right w:w="28" w:type="dxa"/>
            </w:tcMar>
          </w:tcPr>
          <w:p w:rsidR="006E1624" w:rsidRPr="00CD148E" w:rsidRDefault="006E1624" w:rsidP="00CD148E">
            <w:pPr>
              <w:jc w:val="center"/>
              <w:rPr>
                <w:sz w:val="24"/>
                <w:szCs w:val="24"/>
              </w:rPr>
            </w:pPr>
            <w:r w:rsidRPr="00CD148E">
              <w:rPr>
                <w:sz w:val="24"/>
                <w:szCs w:val="24"/>
              </w:rPr>
              <w:t>5000</w:t>
            </w:r>
          </w:p>
        </w:tc>
        <w:tc>
          <w:tcPr>
            <w:tcW w:w="244" w:type="pct"/>
            <w:tcMar>
              <w:left w:w="28" w:type="dxa"/>
              <w:right w:w="28" w:type="dxa"/>
            </w:tcMar>
          </w:tcPr>
          <w:p w:rsidR="006E1624" w:rsidRPr="00CD148E" w:rsidRDefault="006E1624" w:rsidP="00CD148E">
            <w:pPr>
              <w:jc w:val="center"/>
              <w:rPr>
                <w:sz w:val="24"/>
                <w:szCs w:val="24"/>
              </w:rPr>
            </w:pPr>
            <w:r w:rsidRPr="00CD148E">
              <w:rPr>
                <w:sz w:val="24"/>
                <w:szCs w:val="24"/>
              </w:rPr>
              <w:t>5000</w:t>
            </w:r>
          </w:p>
        </w:tc>
        <w:tc>
          <w:tcPr>
            <w:tcW w:w="244" w:type="pct"/>
          </w:tcPr>
          <w:p w:rsidR="006E1624" w:rsidRPr="00CD148E" w:rsidRDefault="006E1624" w:rsidP="00CD148E">
            <w:pPr>
              <w:jc w:val="center"/>
              <w:rPr>
                <w:sz w:val="24"/>
                <w:szCs w:val="24"/>
              </w:rPr>
            </w:pPr>
            <w:r w:rsidRPr="00CD148E">
              <w:rPr>
                <w:sz w:val="24"/>
                <w:szCs w:val="24"/>
              </w:rPr>
              <w:t>-</w:t>
            </w:r>
          </w:p>
        </w:tc>
        <w:tc>
          <w:tcPr>
            <w:tcW w:w="344" w:type="pct"/>
          </w:tcPr>
          <w:p w:rsidR="006E1624" w:rsidRPr="00CD148E" w:rsidRDefault="006E1624" w:rsidP="00CD148E">
            <w:pPr>
              <w:jc w:val="center"/>
              <w:rPr>
                <w:sz w:val="24"/>
                <w:szCs w:val="24"/>
              </w:rPr>
            </w:pPr>
            <w:r w:rsidRPr="00CD148E">
              <w:rPr>
                <w:sz w:val="24"/>
                <w:szCs w:val="24"/>
              </w:rPr>
              <w:t>-</w:t>
            </w:r>
          </w:p>
        </w:tc>
      </w:tr>
      <w:tr w:rsidR="006E1624" w:rsidRPr="00CD148E" w:rsidTr="006E1624">
        <w:trPr>
          <w:trHeight w:val="77"/>
        </w:trPr>
        <w:tc>
          <w:tcPr>
            <w:tcW w:w="5000" w:type="pct"/>
            <w:gridSpan w:val="16"/>
            <w:tcMar>
              <w:left w:w="28" w:type="dxa"/>
              <w:right w:w="28" w:type="dxa"/>
            </w:tcMar>
          </w:tcPr>
          <w:p w:rsidR="006E1624" w:rsidRPr="00CD148E" w:rsidRDefault="006E1624" w:rsidP="00CD148E">
            <w:pPr>
              <w:rPr>
                <w:sz w:val="24"/>
                <w:szCs w:val="24"/>
              </w:rPr>
            </w:pPr>
            <w:r w:rsidRPr="00CD148E">
              <w:rPr>
                <w:sz w:val="24"/>
                <w:szCs w:val="24"/>
              </w:rPr>
              <w:t>Минимальные отступы от границ земельных участков в целях определения мест допустимого размещения зданий, строений и сооружений</w:t>
            </w:r>
          </w:p>
        </w:tc>
      </w:tr>
      <w:tr w:rsidR="006E1624" w:rsidRPr="00CD148E" w:rsidTr="006E1624">
        <w:trPr>
          <w:trHeight w:val="253"/>
        </w:trPr>
        <w:tc>
          <w:tcPr>
            <w:tcW w:w="959" w:type="pct"/>
            <w:tcMar>
              <w:left w:w="28" w:type="dxa"/>
              <w:right w:w="28" w:type="dxa"/>
            </w:tcMar>
          </w:tcPr>
          <w:p w:rsidR="006E1624" w:rsidRPr="00CD148E" w:rsidRDefault="006E1624" w:rsidP="00CD148E">
            <w:pPr>
              <w:rPr>
                <w:sz w:val="24"/>
                <w:szCs w:val="24"/>
              </w:rPr>
            </w:pPr>
            <w:r w:rsidRPr="00CD148E">
              <w:rPr>
                <w:sz w:val="24"/>
                <w:szCs w:val="24"/>
              </w:rPr>
              <w:t>минимальный отступ зданий, строений, сооружений от передней границы участка</w:t>
            </w:r>
          </w:p>
        </w:tc>
        <w:tc>
          <w:tcPr>
            <w:tcW w:w="244" w:type="pct"/>
            <w:tcMar>
              <w:left w:w="28" w:type="dxa"/>
              <w:right w:w="28" w:type="dxa"/>
            </w:tcMar>
            <w:vAlign w:val="center"/>
          </w:tcPr>
          <w:p w:rsidR="006E1624" w:rsidRPr="00CD148E" w:rsidRDefault="006E1624" w:rsidP="00CD148E">
            <w:pPr>
              <w:jc w:val="center"/>
              <w:rPr>
                <w:sz w:val="24"/>
                <w:szCs w:val="24"/>
              </w:rPr>
            </w:pPr>
            <w:r w:rsidRPr="00CD148E">
              <w:rPr>
                <w:sz w:val="24"/>
                <w:szCs w:val="24"/>
              </w:rPr>
              <w:t>м</w:t>
            </w:r>
          </w:p>
        </w:tc>
        <w:tc>
          <w:tcPr>
            <w:tcW w:w="294" w:type="pct"/>
            <w:tcMar>
              <w:left w:w="28" w:type="dxa"/>
              <w:right w:w="28" w:type="dxa"/>
            </w:tcMar>
            <w:vAlign w:val="center"/>
          </w:tcPr>
          <w:p w:rsidR="006E1624" w:rsidRPr="00CD148E" w:rsidRDefault="006E1624" w:rsidP="00CD148E">
            <w:pPr>
              <w:jc w:val="center"/>
              <w:rPr>
                <w:sz w:val="24"/>
                <w:szCs w:val="24"/>
              </w:rPr>
            </w:pPr>
            <w:r w:rsidRPr="00CD148E">
              <w:rPr>
                <w:sz w:val="24"/>
                <w:szCs w:val="24"/>
              </w:rPr>
              <w:t>4</w:t>
            </w:r>
          </w:p>
        </w:tc>
        <w:tc>
          <w:tcPr>
            <w:tcW w:w="343" w:type="pct"/>
            <w:tcMar>
              <w:left w:w="28" w:type="dxa"/>
              <w:right w:w="28" w:type="dxa"/>
            </w:tcMar>
            <w:vAlign w:val="center"/>
          </w:tcPr>
          <w:p w:rsidR="006E1624" w:rsidRPr="00CD148E" w:rsidRDefault="006E1624" w:rsidP="00CD148E">
            <w:pPr>
              <w:jc w:val="center"/>
              <w:rPr>
                <w:sz w:val="24"/>
                <w:szCs w:val="24"/>
              </w:rPr>
            </w:pPr>
            <w:r w:rsidRPr="00CD148E">
              <w:rPr>
                <w:sz w:val="24"/>
                <w:szCs w:val="24"/>
              </w:rPr>
              <w:t>4</w:t>
            </w:r>
          </w:p>
        </w:tc>
        <w:tc>
          <w:tcPr>
            <w:tcW w:w="244" w:type="pct"/>
            <w:tcMar>
              <w:left w:w="28" w:type="dxa"/>
              <w:right w:w="28" w:type="dxa"/>
            </w:tcMar>
            <w:vAlign w:val="center"/>
          </w:tcPr>
          <w:p w:rsidR="006E1624" w:rsidRPr="00CD148E" w:rsidRDefault="006E1624" w:rsidP="00CD148E">
            <w:pPr>
              <w:jc w:val="center"/>
              <w:rPr>
                <w:sz w:val="24"/>
                <w:szCs w:val="24"/>
              </w:rPr>
            </w:pPr>
            <w:r w:rsidRPr="00CD148E">
              <w:rPr>
                <w:sz w:val="24"/>
                <w:szCs w:val="24"/>
              </w:rPr>
              <w:t>4</w:t>
            </w:r>
          </w:p>
        </w:tc>
        <w:tc>
          <w:tcPr>
            <w:tcW w:w="336" w:type="pct"/>
            <w:tcMar>
              <w:left w:w="28" w:type="dxa"/>
              <w:right w:w="28" w:type="dxa"/>
            </w:tcMar>
            <w:vAlign w:val="center"/>
          </w:tcPr>
          <w:p w:rsidR="006E1624" w:rsidRPr="00CD148E" w:rsidRDefault="006E1624" w:rsidP="00CD148E">
            <w:pPr>
              <w:jc w:val="center"/>
              <w:rPr>
                <w:sz w:val="24"/>
                <w:szCs w:val="24"/>
              </w:rPr>
            </w:pPr>
            <w:r w:rsidRPr="00CD148E">
              <w:rPr>
                <w:sz w:val="24"/>
                <w:szCs w:val="24"/>
              </w:rPr>
              <w:t>4</w:t>
            </w:r>
          </w:p>
        </w:tc>
        <w:tc>
          <w:tcPr>
            <w:tcW w:w="208" w:type="pct"/>
            <w:tcMar>
              <w:left w:w="28" w:type="dxa"/>
              <w:right w:w="28" w:type="dxa"/>
            </w:tcMar>
            <w:vAlign w:val="center"/>
          </w:tcPr>
          <w:p w:rsidR="006E1624" w:rsidRPr="00CD148E" w:rsidRDefault="006E1624" w:rsidP="00CD148E">
            <w:pPr>
              <w:jc w:val="center"/>
              <w:rPr>
                <w:sz w:val="24"/>
                <w:szCs w:val="24"/>
              </w:rPr>
            </w:pPr>
            <w:r w:rsidRPr="00CD148E">
              <w:rPr>
                <w:sz w:val="24"/>
                <w:szCs w:val="24"/>
              </w:rPr>
              <w:t>4</w:t>
            </w:r>
          </w:p>
        </w:tc>
        <w:tc>
          <w:tcPr>
            <w:tcW w:w="292" w:type="pct"/>
            <w:tcMar>
              <w:left w:w="28" w:type="dxa"/>
              <w:right w:w="28" w:type="dxa"/>
            </w:tcMar>
            <w:vAlign w:val="center"/>
          </w:tcPr>
          <w:p w:rsidR="006E1624" w:rsidRPr="00CD148E" w:rsidRDefault="006E1624" w:rsidP="00CD148E">
            <w:pPr>
              <w:jc w:val="center"/>
              <w:rPr>
                <w:sz w:val="24"/>
                <w:szCs w:val="24"/>
              </w:rPr>
            </w:pPr>
            <w:r w:rsidRPr="00CD148E">
              <w:rPr>
                <w:sz w:val="24"/>
                <w:szCs w:val="24"/>
              </w:rPr>
              <w:t>4</w:t>
            </w:r>
          </w:p>
        </w:tc>
        <w:tc>
          <w:tcPr>
            <w:tcW w:w="271" w:type="pct"/>
            <w:tcMar>
              <w:left w:w="28" w:type="dxa"/>
              <w:right w:w="28" w:type="dxa"/>
            </w:tcMar>
            <w:vAlign w:val="center"/>
          </w:tcPr>
          <w:p w:rsidR="006E1624" w:rsidRPr="00CD148E" w:rsidRDefault="006E1624" w:rsidP="00CD148E">
            <w:pPr>
              <w:jc w:val="center"/>
              <w:rPr>
                <w:sz w:val="24"/>
                <w:szCs w:val="24"/>
              </w:rPr>
            </w:pPr>
            <w:r w:rsidRPr="00CD148E">
              <w:rPr>
                <w:sz w:val="24"/>
                <w:szCs w:val="24"/>
              </w:rPr>
              <w:t>4</w:t>
            </w:r>
          </w:p>
        </w:tc>
        <w:tc>
          <w:tcPr>
            <w:tcW w:w="343" w:type="pct"/>
            <w:tcMar>
              <w:left w:w="28" w:type="dxa"/>
              <w:right w:w="28" w:type="dxa"/>
            </w:tcMar>
            <w:vAlign w:val="center"/>
          </w:tcPr>
          <w:p w:rsidR="006E1624" w:rsidRPr="00CD148E" w:rsidRDefault="006E1624" w:rsidP="00CD148E">
            <w:pPr>
              <w:jc w:val="center"/>
              <w:rPr>
                <w:sz w:val="24"/>
                <w:szCs w:val="24"/>
              </w:rPr>
            </w:pPr>
            <w:r w:rsidRPr="00CD148E">
              <w:rPr>
                <w:sz w:val="24"/>
                <w:szCs w:val="24"/>
              </w:rPr>
              <w:t>4</w:t>
            </w:r>
          </w:p>
        </w:tc>
        <w:tc>
          <w:tcPr>
            <w:tcW w:w="244" w:type="pct"/>
            <w:tcMar>
              <w:left w:w="28" w:type="dxa"/>
              <w:right w:w="28" w:type="dxa"/>
            </w:tcMar>
            <w:vAlign w:val="center"/>
          </w:tcPr>
          <w:p w:rsidR="006E1624" w:rsidRPr="00CD148E" w:rsidRDefault="006E1624" w:rsidP="00CD148E">
            <w:pPr>
              <w:jc w:val="center"/>
              <w:rPr>
                <w:sz w:val="24"/>
                <w:szCs w:val="24"/>
              </w:rPr>
            </w:pPr>
            <w:r w:rsidRPr="00CD148E">
              <w:rPr>
                <w:sz w:val="24"/>
                <w:szCs w:val="24"/>
              </w:rPr>
              <w:t>4</w:t>
            </w:r>
          </w:p>
        </w:tc>
        <w:tc>
          <w:tcPr>
            <w:tcW w:w="195" w:type="pct"/>
            <w:tcMar>
              <w:left w:w="28" w:type="dxa"/>
              <w:right w:w="28" w:type="dxa"/>
            </w:tcMar>
            <w:vAlign w:val="center"/>
          </w:tcPr>
          <w:p w:rsidR="006E1624" w:rsidRPr="00CD148E" w:rsidRDefault="006E1624" w:rsidP="00CD148E">
            <w:pPr>
              <w:jc w:val="center"/>
              <w:rPr>
                <w:sz w:val="24"/>
                <w:szCs w:val="24"/>
              </w:rPr>
            </w:pPr>
            <w:r w:rsidRPr="00CD148E">
              <w:rPr>
                <w:sz w:val="24"/>
                <w:szCs w:val="24"/>
              </w:rPr>
              <w:t>4</w:t>
            </w:r>
          </w:p>
        </w:tc>
        <w:tc>
          <w:tcPr>
            <w:tcW w:w="195" w:type="pct"/>
            <w:tcMar>
              <w:left w:w="28" w:type="dxa"/>
              <w:right w:w="28" w:type="dxa"/>
            </w:tcMar>
            <w:vAlign w:val="center"/>
          </w:tcPr>
          <w:p w:rsidR="006E1624" w:rsidRPr="00CD148E" w:rsidRDefault="006E1624" w:rsidP="00CD148E">
            <w:pPr>
              <w:jc w:val="center"/>
              <w:rPr>
                <w:sz w:val="24"/>
                <w:szCs w:val="24"/>
              </w:rPr>
            </w:pPr>
            <w:r w:rsidRPr="00CD148E">
              <w:rPr>
                <w:sz w:val="24"/>
                <w:szCs w:val="24"/>
              </w:rPr>
              <w:t>-</w:t>
            </w:r>
          </w:p>
        </w:tc>
        <w:tc>
          <w:tcPr>
            <w:tcW w:w="244" w:type="pct"/>
            <w:tcMar>
              <w:left w:w="28" w:type="dxa"/>
              <w:right w:w="28" w:type="dxa"/>
            </w:tcMar>
            <w:vAlign w:val="center"/>
          </w:tcPr>
          <w:p w:rsidR="006E1624" w:rsidRPr="00CD148E" w:rsidRDefault="006E1624" w:rsidP="00CD148E">
            <w:pPr>
              <w:jc w:val="center"/>
              <w:rPr>
                <w:sz w:val="24"/>
                <w:szCs w:val="24"/>
              </w:rPr>
            </w:pPr>
            <w:r w:rsidRPr="00CD148E">
              <w:rPr>
                <w:sz w:val="24"/>
                <w:szCs w:val="24"/>
              </w:rPr>
              <w:t>4</w:t>
            </w:r>
          </w:p>
        </w:tc>
        <w:tc>
          <w:tcPr>
            <w:tcW w:w="244" w:type="pct"/>
            <w:vAlign w:val="center"/>
          </w:tcPr>
          <w:p w:rsidR="006E1624" w:rsidRPr="00CD148E" w:rsidRDefault="006E1624" w:rsidP="00CD148E">
            <w:pPr>
              <w:jc w:val="center"/>
              <w:rPr>
                <w:color w:val="FF0000"/>
                <w:sz w:val="24"/>
                <w:szCs w:val="24"/>
              </w:rPr>
            </w:pPr>
            <w:r w:rsidRPr="00CD148E">
              <w:rPr>
                <w:sz w:val="24"/>
                <w:szCs w:val="24"/>
              </w:rPr>
              <w:t>4</w:t>
            </w:r>
          </w:p>
        </w:tc>
        <w:tc>
          <w:tcPr>
            <w:tcW w:w="344" w:type="pct"/>
            <w:vAlign w:val="center"/>
          </w:tcPr>
          <w:p w:rsidR="006E1624" w:rsidRPr="00CD148E" w:rsidRDefault="006E1624" w:rsidP="00CD148E">
            <w:pPr>
              <w:jc w:val="center"/>
              <w:rPr>
                <w:color w:val="FF0000"/>
                <w:sz w:val="24"/>
                <w:szCs w:val="24"/>
              </w:rPr>
            </w:pPr>
            <w:r w:rsidRPr="00CD148E">
              <w:rPr>
                <w:sz w:val="24"/>
                <w:szCs w:val="24"/>
              </w:rPr>
              <w:t>4</w:t>
            </w:r>
          </w:p>
        </w:tc>
      </w:tr>
      <w:tr w:rsidR="006E1624" w:rsidRPr="00CD148E" w:rsidTr="006E1624">
        <w:trPr>
          <w:trHeight w:val="174"/>
        </w:trPr>
        <w:tc>
          <w:tcPr>
            <w:tcW w:w="959" w:type="pct"/>
            <w:tcMar>
              <w:left w:w="28" w:type="dxa"/>
              <w:right w:w="28" w:type="dxa"/>
            </w:tcMar>
          </w:tcPr>
          <w:p w:rsidR="006E1624" w:rsidRPr="00CD148E" w:rsidRDefault="006E1624" w:rsidP="00CD148E">
            <w:pPr>
              <w:rPr>
                <w:sz w:val="24"/>
                <w:szCs w:val="24"/>
              </w:rPr>
            </w:pPr>
            <w:r w:rsidRPr="00CD148E">
              <w:rPr>
                <w:sz w:val="24"/>
                <w:szCs w:val="24"/>
              </w:rPr>
              <w:t xml:space="preserve">минимальный отступ зданий, строений, сооружений </w:t>
            </w:r>
            <w:proofErr w:type="gramStart"/>
            <w:r w:rsidRPr="00CD148E">
              <w:rPr>
                <w:sz w:val="24"/>
                <w:szCs w:val="24"/>
              </w:rPr>
              <w:t>от боковых границы</w:t>
            </w:r>
            <w:proofErr w:type="gramEnd"/>
            <w:r w:rsidRPr="00CD148E">
              <w:rPr>
                <w:sz w:val="24"/>
                <w:szCs w:val="24"/>
              </w:rPr>
              <w:t xml:space="preserve"> участка</w:t>
            </w:r>
          </w:p>
        </w:tc>
        <w:tc>
          <w:tcPr>
            <w:tcW w:w="244" w:type="pct"/>
            <w:tcMar>
              <w:left w:w="28" w:type="dxa"/>
              <w:right w:w="28" w:type="dxa"/>
            </w:tcMar>
            <w:vAlign w:val="center"/>
          </w:tcPr>
          <w:p w:rsidR="006E1624" w:rsidRPr="00CD148E" w:rsidRDefault="006E1624" w:rsidP="00CD148E">
            <w:pPr>
              <w:jc w:val="center"/>
              <w:rPr>
                <w:sz w:val="24"/>
                <w:szCs w:val="24"/>
              </w:rPr>
            </w:pPr>
            <w:r w:rsidRPr="00CD148E">
              <w:rPr>
                <w:sz w:val="24"/>
                <w:szCs w:val="24"/>
              </w:rPr>
              <w:t>м</w:t>
            </w:r>
          </w:p>
        </w:tc>
        <w:tc>
          <w:tcPr>
            <w:tcW w:w="294" w:type="pct"/>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343" w:type="pct"/>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44" w:type="pct"/>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336" w:type="pct"/>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08" w:type="pct"/>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92" w:type="pct"/>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71" w:type="pct"/>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343" w:type="pct"/>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44" w:type="pct"/>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195" w:type="pct"/>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195" w:type="pct"/>
            <w:tcMar>
              <w:left w:w="28" w:type="dxa"/>
              <w:right w:w="28" w:type="dxa"/>
            </w:tcMar>
            <w:vAlign w:val="center"/>
          </w:tcPr>
          <w:p w:rsidR="006E1624" w:rsidRPr="00CD148E" w:rsidRDefault="006E1624" w:rsidP="00CD148E">
            <w:pPr>
              <w:jc w:val="center"/>
              <w:rPr>
                <w:sz w:val="24"/>
                <w:szCs w:val="24"/>
              </w:rPr>
            </w:pPr>
            <w:r w:rsidRPr="00CD148E">
              <w:rPr>
                <w:sz w:val="24"/>
                <w:szCs w:val="24"/>
              </w:rPr>
              <w:t>-</w:t>
            </w:r>
          </w:p>
        </w:tc>
        <w:tc>
          <w:tcPr>
            <w:tcW w:w="244" w:type="pct"/>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44" w:type="pct"/>
            <w:vAlign w:val="center"/>
          </w:tcPr>
          <w:p w:rsidR="006E1624" w:rsidRPr="00CD148E" w:rsidRDefault="006E1624" w:rsidP="00CD148E">
            <w:pPr>
              <w:jc w:val="center"/>
              <w:rPr>
                <w:color w:val="FF0000"/>
                <w:sz w:val="24"/>
                <w:szCs w:val="24"/>
              </w:rPr>
            </w:pPr>
            <w:r w:rsidRPr="00CD148E">
              <w:rPr>
                <w:sz w:val="24"/>
                <w:szCs w:val="24"/>
              </w:rPr>
              <w:t>3</w:t>
            </w:r>
          </w:p>
        </w:tc>
        <w:tc>
          <w:tcPr>
            <w:tcW w:w="344" w:type="pct"/>
            <w:vAlign w:val="center"/>
          </w:tcPr>
          <w:p w:rsidR="006E1624" w:rsidRPr="00CD148E" w:rsidRDefault="006E1624" w:rsidP="00CD148E">
            <w:pPr>
              <w:jc w:val="center"/>
              <w:rPr>
                <w:color w:val="FF0000"/>
                <w:sz w:val="24"/>
                <w:szCs w:val="24"/>
              </w:rPr>
            </w:pPr>
            <w:r w:rsidRPr="00CD148E">
              <w:rPr>
                <w:sz w:val="24"/>
                <w:szCs w:val="24"/>
              </w:rPr>
              <w:t>3</w:t>
            </w:r>
          </w:p>
        </w:tc>
      </w:tr>
      <w:tr w:rsidR="006E1624" w:rsidRPr="00CD148E" w:rsidTr="006E1624">
        <w:trPr>
          <w:trHeight w:val="348"/>
        </w:trPr>
        <w:tc>
          <w:tcPr>
            <w:tcW w:w="959" w:type="pct"/>
            <w:tcBorders>
              <w:bottom w:val="single" w:sz="4" w:space="0" w:color="auto"/>
            </w:tcBorders>
            <w:tcMar>
              <w:left w:w="28" w:type="dxa"/>
              <w:right w:w="28" w:type="dxa"/>
            </w:tcMar>
          </w:tcPr>
          <w:p w:rsidR="006E1624" w:rsidRPr="00CD148E" w:rsidRDefault="006E1624" w:rsidP="00CD148E">
            <w:pPr>
              <w:rPr>
                <w:sz w:val="24"/>
                <w:szCs w:val="24"/>
              </w:rPr>
            </w:pPr>
            <w:r w:rsidRPr="00CD148E">
              <w:rPr>
                <w:sz w:val="24"/>
                <w:szCs w:val="24"/>
              </w:rPr>
              <w:t>минимальный отступ зданий, строений, сооружений от задней границы участка</w:t>
            </w:r>
          </w:p>
        </w:tc>
        <w:tc>
          <w:tcPr>
            <w:tcW w:w="244"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м</w:t>
            </w:r>
          </w:p>
        </w:tc>
        <w:tc>
          <w:tcPr>
            <w:tcW w:w="294"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343"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44"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336"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08"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92"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71"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343"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44"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195"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195"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w:t>
            </w:r>
          </w:p>
        </w:tc>
        <w:tc>
          <w:tcPr>
            <w:tcW w:w="244" w:type="pct"/>
            <w:tcBorders>
              <w:bottom w:val="single" w:sz="4" w:space="0" w:color="auto"/>
            </w:tcBorders>
            <w:tcMar>
              <w:left w:w="28" w:type="dxa"/>
              <w:right w:w="28" w:type="dxa"/>
            </w:tcMar>
            <w:vAlign w:val="center"/>
          </w:tcPr>
          <w:p w:rsidR="006E1624" w:rsidRPr="00CD148E" w:rsidRDefault="006E1624" w:rsidP="00CD148E">
            <w:pPr>
              <w:jc w:val="center"/>
              <w:rPr>
                <w:sz w:val="24"/>
                <w:szCs w:val="24"/>
              </w:rPr>
            </w:pPr>
            <w:r w:rsidRPr="00CD148E">
              <w:rPr>
                <w:sz w:val="24"/>
                <w:szCs w:val="24"/>
              </w:rPr>
              <w:t>3</w:t>
            </w:r>
          </w:p>
        </w:tc>
        <w:tc>
          <w:tcPr>
            <w:tcW w:w="244" w:type="pct"/>
            <w:tcBorders>
              <w:bottom w:val="single" w:sz="4" w:space="0" w:color="auto"/>
            </w:tcBorders>
            <w:vAlign w:val="center"/>
          </w:tcPr>
          <w:p w:rsidR="006E1624" w:rsidRPr="00CD148E" w:rsidRDefault="006E1624" w:rsidP="00CD148E">
            <w:pPr>
              <w:jc w:val="center"/>
              <w:rPr>
                <w:color w:val="FF0000"/>
                <w:sz w:val="24"/>
                <w:szCs w:val="24"/>
              </w:rPr>
            </w:pPr>
            <w:r w:rsidRPr="00CD148E">
              <w:rPr>
                <w:sz w:val="24"/>
                <w:szCs w:val="24"/>
              </w:rPr>
              <w:t>3</w:t>
            </w:r>
          </w:p>
        </w:tc>
        <w:tc>
          <w:tcPr>
            <w:tcW w:w="344" w:type="pct"/>
            <w:tcBorders>
              <w:bottom w:val="single" w:sz="4" w:space="0" w:color="auto"/>
            </w:tcBorders>
            <w:vAlign w:val="center"/>
          </w:tcPr>
          <w:p w:rsidR="006E1624" w:rsidRPr="00CD148E" w:rsidRDefault="006E1624" w:rsidP="00CD148E">
            <w:pPr>
              <w:jc w:val="center"/>
              <w:rPr>
                <w:color w:val="FF0000"/>
                <w:sz w:val="24"/>
                <w:szCs w:val="24"/>
              </w:rPr>
            </w:pPr>
            <w:r w:rsidRPr="00CD148E">
              <w:rPr>
                <w:sz w:val="24"/>
                <w:szCs w:val="24"/>
              </w:rPr>
              <w:t>3</w:t>
            </w:r>
          </w:p>
        </w:tc>
      </w:tr>
    </w:tbl>
    <w:p w:rsidR="006E1624" w:rsidRPr="00CD148E" w:rsidRDefault="006E1624" w:rsidP="00CD148E">
      <w:pPr>
        <w:jc w:val="center"/>
        <w:rPr>
          <w:szCs w:val="28"/>
        </w:rPr>
      </w:pPr>
    </w:p>
    <w:p w:rsidR="006E1624" w:rsidRPr="00CD148E" w:rsidRDefault="006E1624" w:rsidP="00CD148E">
      <w:pPr>
        <w:rPr>
          <w:szCs w:val="28"/>
        </w:rPr>
      </w:pPr>
    </w:p>
    <w:p w:rsidR="006E1624" w:rsidRPr="00CD148E" w:rsidRDefault="006E1624" w:rsidP="00CD148E">
      <w:pPr>
        <w:rPr>
          <w:szCs w:val="28"/>
        </w:rPr>
        <w:sectPr w:rsidR="006E1624" w:rsidRPr="00CD148E" w:rsidSect="006E1624">
          <w:pgSz w:w="16838" w:h="11906" w:orient="landscape"/>
          <w:pgMar w:top="851" w:right="1134" w:bottom="1276" w:left="1134" w:header="709" w:footer="709" w:gutter="0"/>
          <w:cols w:space="708"/>
          <w:docGrid w:linePitch="360"/>
        </w:sectPr>
      </w:pPr>
    </w:p>
    <w:p w:rsidR="006E1624" w:rsidRPr="00CD148E" w:rsidRDefault="006E1624" w:rsidP="00CD148E">
      <w:pPr>
        <w:pStyle w:val="3"/>
        <w:spacing w:before="0" w:after="0"/>
        <w:ind w:firstLine="709"/>
      </w:pPr>
      <w:bookmarkStart w:id="320" w:name="_Toc13143673"/>
      <w:proofErr w:type="spellStart"/>
      <w:r w:rsidRPr="00CD148E">
        <w:lastRenderedPageBreak/>
        <w:t>Статья</w:t>
      </w:r>
      <w:proofErr w:type="spellEnd"/>
      <w:r w:rsidRPr="00CD148E">
        <w:t xml:space="preserve"> </w:t>
      </w:r>
      <w:r w:rsidRPr="00CD148E">
        <w:rPr>
          <w:lang w:val="ru-RU"/>
        </w:rPr>
        <w:t>31</w:t>
      </w:r>
      <w:r w:rsidRPr="00CD148E">
        <w:t xml:space="preserve">. </w:t>
      </w:r>
      <w:r w:rsidRPr="00CD148E">
        <w:rPr>
          <w:lang w:val="ru-RU"/>
        </w:rPr>
        <w:t>З</w:t>
      </w:r>
      <w:proofErr w:type="spellStart"/>
      <w:r w:rsidRPr="00CD148E">
        <w:t>она</w:t>
      </w:r>
      <w:proofErr w:type="spellEnd"/>
      <w:r w:rsidRPr="00CD148E">
        <w:rPr>
          <w:lang w:val="ru-RU"/>
        </w:rPr>
        <w:t xml:space="preserve"> здравоохранения</w:t>
      </w:r>
      <w:r w:rsidRPr="00CD148E">
        <w:t xml:space="preserve"> (</w:t>
      </w:r>
      <w:r w:rsidRPr="00CD148E">
        <w:rPr>
          <w:lang w:val="ru-RU"/>
        </w:rPr>
        <w:t>ОЗ</w:t>
      </w:r>
      <w:r w:rsidRPr="00CD148E">
        <w:t>)</w:t>
      </w:r>
      <w:bookmarkEnd w:id="320"/>
    </w:p>
    <w:p w:rsidR="006E1624" w:rsidRPr="00CD148E" w:rsidRDefault="006E1624" w:rsidP="00CD148E">
      <w:pPr>
        <w:widowControl w:val="0"/>
        <w:autoSpaceDE w:val="0"/>
        <w:ind w:firstLine="694"/>
        <w:jc w:val="center"/>
        <w:rPr>
          <w:b/>
          <w:bCs/>
          <w:i/>
          <w:szCs w:val="28"/>
        </w:rPr>
      </w:pPr>
    </w:p>
    <w:p w:rsidR="006E1624" w:rsidRPr="00CD148E" w:rsidRDefault="006E1624" w:rsidP="00CD148E">
      <w:pPr>
        <w:widowControl w:val="0"/>
        <w:autoSpaceDE w:val="0"/>
        <w:ind w:firstLine="694"/>
        <w:rPr>
          <w:bCs/>
          <w:szCs w:val="28"/>
        </w:rPr>
      </w:pPr>
      <w:r w:rsidRPr="00CD148E">
        <w:t>1. Зона здравоохранения (ОЗ)</w:t>
      </w:r>
      <w:r w:rsidRPr="00CD148E">
        <w:rPr>
          <w:bCs/>
          <w:szCs w:val="28"/>
        </w:rPr>
        <w:t xml:space="preserve"> определяется для размещения </w:t>
      </w:r>
      <w:r w:rsidRPr="00CD148E">
        <w:rPr>
          <w:szCs w:val="28"/>
          <w:lang w:eastAsia="ru-RU"/>
        </w:rPr>
        <w:t>объектов капитального строительства, предназначенных для оказания гражданам медицинской помощи</w:t>
      </w:r>
      <w:r w:rsidRPr="00CD148E">
        <w:rPr>
          <w:bCs/>
          <w:szCs w:val="28"/>
        </w:rPr>
        <w:t>.</w:t>
      </w:r>
    </w:p>
    <w:p w:rsidR="006E1624" w:rsidRPr="00CD148E" w:rsidRDefault="006E1624" w:rsidP="00CD148E">
      <w:pPr>
        <w:autoSpaceDE w:val="0"/>
        <w:autoSpaceDN w:val="0"/>
        <w:adjustRightInd w:val="0"/>
        <w:ind w:firstLine="709"/>
        <w:rPr>
          <w:szCs w:val="28"/>
          <w:lang w:eastAsia="ru-RU"/>
        </w:rPr>
      </w:pPr>
    </w:p>
    <w:p w:rsidR="006E1624" w:rsidRPr="00CD148E" w:rsidRDefault="006E1624" w:rsidP="00CD148E">
      <w:pPr>
        <w:widowControl w:val="0"/>
        <w:tabs>
          <w:tab w:val="left" w:pos="7200"/>
        </w:tabs>
        <w:ind w:firstLine="709"/>
        <w:rPr>
          <w:szCs w:val="28"/>
        </w:rPr>
      </w:pPr>
      <w:r w:rsidRPr="00CD148E">
        <w:rPr>
          <w:szCs w:val="28"/>
        </w:rPr>
        <w:t>2. Виды разрешенного использования:</w:t>
      </w:r>
    </w:p>
    <w:p w:rsidR="006E1624" w:rsidRPr="00CD148E" w:rsidRDefault="006E1624" w:rsidP="00CD148E">
      <w:pPr>
        <w:widowControl w:val="0"/>
        <w:tabs>
          <w:tab w:val="left" w:pos="7200"/>
        </w:tabs>
        <w:ind w:firstLine="709"/>
        <w:rPr>
          <w:szCs w:val="28"/>
        </w:rPr>
      </w:pPr>
    </w:p>
    <w:p w:rsidR="006E1624" w:rsidRPr="00CD148E" w:rsidRDefault="006E1624" w:rsidP="00CD148E">
      <w:pPr>
        <w:pStyle w:val="af2"/>
        <w:spacing w:line="240" w:lineRule="auto"/>
      </w:pPr>
      <w:r w:rsidRPr="00CD148E">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Здравоохранение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3.4.1 - 3.4.2</w:t>
            </w:r>
          </w:p>
          <w:p w:rsidR="006E1624" w:rsidRPr="00CD148E" w:rsidRDefault="006E1624" w:rsidP="00CD148E">
            <w:pPr>
              <w:pStyle w:val="af1"/>
              <w:jc w:val="both"/>
            </w:pPr>
          </w:p>
        </w:tc>
        <w:tc>
          <w:tcPr>
            <w:tcW w:w="985" w:type="dxa"/>
          </w:tcPr>
          <w:p w:rsidR="006E1624" w:rsidRPr="00CD148E" w:rsidRDefault="006E1624" w:rsidP="00CD148E">
            <w:pPr>
              <w:pStyle w:val="af1"/>
              <w:jc w:val="center"/>
            </w:pPr>
            <w:r w:rsidRPr="00CD148E">
              <w:t>3.4</w:t>
            </w:r>
          </w:p>
        </w:tc>
      </w:tr>
      <w:tr w:rsidR="006E1624" w:rsidRPr="00CD148E" w:rsidTr="0010441E">
        <w:tc>
          <w:tcPr>
            <w:tcW w:w="2972" w:type="dxa"/>
          </w:tcPr>
          <w:p w:rsidR="006E1624" w:rsidRPr="00CD148E" w:rsidRDefault="006E1624" w:rsidP="00CD148E">
            <w:pPr>
              <w:pStyle w:val="af1"/>
            </w:pPr>
            <w:r w:rsidRPr="00CD148E">
              <w:t>Амбулаторно-поликлиническое обслуживание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rsidR="006E1624" w:rsidRPr="00CD148E" w:rsidRDefault="006E1624" w:rsidP="00CD148E">
            <w:pPr>
              <w:pStyle w:val="af1"/>
              <w:jc w:val="center"/>
            </w:pPr>
            <w:r w:rsidRPr="00CD148E">
              <w:t>3.4.1</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Стационарное медицинское обслуживание</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roofErr w:type="gramStart"/>
            <w:r w:rsidRPr="00CD148E">
              <w:t>);размещение</w:t>
            </w:r>
            <w:proofErr w:type="gramEnd"/>
            <w:r w:rsidRPr="00CD148E">
              <w:t xml:space="preserve"> станций скорой помощи</w:t>
            </w:r>
          </w:p>
          <w:p w:rsidR="006E1624" w:rsidRPr="00CD148E" w:rsidRDefault="006E1624" w:rsidP="00CD148E">
            <w:pPr>
              <w:pStyle w:val="af1"/>
              <w:jc w:val="both"/>
            </w:pPr>
          </w:p>
        </w:tc>
        <w:tc>
          <w:tcPr>
            <w:tcW w:w="985" w:type="dxa"/>
          </w:tcPr>
          <w:p w:rsidR="006E1624" w:rsidRPr="00CD148E" w:rsidRDefault="006E1624" w:rsidP="00CD148E">
            <w:pPr>
              <w:pStyle w:val="af1"/>
              <w:jc w:val="center"/>
            </w:pPr>
            <w:r w:rsidRPr="00CD148E">
              <w:t>3.4.2</w:t>
            </w:r>
          </w:p>
        </w:tc>
      </w:tr>
    </w:tbl>
    <w:p w:rsidR="006E1624" w:rsidRPr="00CD148E" w:rsidRDefault="006E1624" w:rsidP="00CD148E">
      <w:pPr>
        <w:widowControl w:val="0"/>
        <w:tabs>
          <w:tab w:val="left" w:pos="7200"/>
        </w:tabs>
        <w:ind w:firstLine="709"/>
        <w:rPr>
          <w:szCs w:val="28"/>
        </w:rPr>
      </w:pPr>
    </w:p>
    <w:p w:rsidR="006E1624" w:rsidRPr="00CD148E" w:rsidRDefault="006E1624" w:rsidP="00CD148E">
      <w:pPr>
        <w:pStyle w:val="af2"/>
        <w:spacing w:line="240" w:lineRule="auto"/>
      </w:pPr>
      <w:r w:rsidRPr="00CD148E">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rPr>
          <w:trHeight w:val="1065"/>
        </w:trPr>
        <w:tc>
          <w:tcPr>
            <w:tcW w:w="2972" w:type="dxa"/>
          </w:tcPr>
          <w:p w:rsidR="006E1624" w:rsidRPr="00CD148E" w:rsidRDefault="006E1624" w:rsidP="00CD148E">
            <w:pPr>
              <w:pStyle w:val="af1"/>
            </w:pPr>
            <w:r w:rsidRPr="00CD148E">
              <w:rPr>
                <w:rFonts w:eastAsia="Times New Roman CYR"/>
                <w:szCs w:val="28"/>
              </w:rPr>
              <w:t>Обеспечение внутреннего правопорядка</w:t>
            </w:r>
          </w:p>
        </w:tc>
        <w:tc>
          <w:tcPr>
            <w:tcW w:w="5387" w:type="dxa"/>
          </w:tcPr>
          <w:p w:rsidR="006E1624" w:rsidRPr="00CD148E" w:rsidRDefault="006E1624" w:rsidP="00CD148E">
            <w:pPr>
              <w:pStyle w:val="af1"/>
              <w:jc w:val="both"/>
            </w:pPr>
            <w:r w:rsidRPr="00CD148E">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D148E">
              <w:t>Росгвардии</w:t>
            </w:r>
            <w:proofErr w:type="spellEnd"/>
            <w:r w:rsidRPr="00CD148E">
              <w:t xml:space="preserve"> и спасательных служб, в которых существует военизированная служба; размещение объектов гражданской обороны, за исключением </w:t>
            </w:r>
            <w:r w:rsidRPr="00CD148E">
              <w:lastRenderedPageBreak/>
              <w:t>объектов гражданской обороны, являющихся частями производственных зданий</w:t>
            </w:r>
          </w:p>
        </w:tc>
        <w:tc>
          <w:tcPr>
            <w:tcW w:w="985" w:type="dxa"/>
          </w:tcPr>
          <w:p w:rsidR="006E1624" w:rsidRPr="00CD148E" w:rsidRDefault="006E1624" w:rsidP="00CD148E">
            <w:pPr>
              <w:pStyle w:val="af1"/>
              <w:jc w:val="center"/>
            </w:pPr>
            <w:r w:rsidRPr="00CD148E">
              <w:lastRenderedPageBreak/>
              <w:t>8.3</w:t>
            </w:r>
          </w:p>
        </w:tc>
      </w:tr>
    </w:tbl>
    <w:p w:rsidR="006E1624" w:rsidRPr="00CD148E" w:rsidRDefault="006E1624" w:rsidP="00CD148E">
      <w:pPr>
        <w:widowControl w:val="0"/>
        <w:tabs>
          <w:tab w:val="left" w:pos="7200"/>
        </w:tabs>
        <w:rPr>
          <w:szCs w:val="28"/>
        </w:rPr>
      </w:pPr>
    </w:p>
    <w:p w:rsidR="006E1624" w:rsidRPr="00CD148E" w:rsidRDefault="006E1624" w:rsidP="00CD148E">
      <w:pPr>
        <w:pStyle w:val="af2"/>
        <w:spacing w:line="240" w:lineRule="auto"/>
      </w:pPr>
      <w:r w:rsidRPr="00CD148E">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Хранение автотранспорта</w:t>
            </w:r>
          </w:p>
        </w:tc>
        <w:tc>
          <w:tcPr>
            <w:tcW w:w="5387" w:type="dxa"/>
          </w:tcPr>
          <w:p w:rsidR="006E1624" w:rsidRPr="00CD148E" w:rsidRDefault="006E1624" w:rsidP="00CD148E">
            <w:pPr>
              <w:pStyle w:val="af1"/>
              <w:jc w:val="both"/>
            </w:pPr>
            <w:r w:rsidRPr="00CD148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D148E">
              <w:t>машино</w:t>
            </w:r>
            <w:proofErr w:type="spellEnd"/>
            <w:r w:rsidRPr="00CD148E">
              <w:t xml:space="preserve">-места, за исключением гаражей, размещение которых предусмотрено содержанием вида разрешенного использования с </w:t>
            </w:r>
            <w:hyperlink r:id="rId26" w:anchor="block_1049" w:history="1">
              <w:r w:rsidRPr="00CD148E">
                <w:rPr>
                  <w:rStyle w:val="ab"/>
                  <w:color w:val="auto"/>
                  <w:u w:val="none"/>
                </w:rPr>
                <w:t>кодом 4.9</w:t>
              </w:r>
            </w:hyperlink>
          </w:p>
        </w:tc>
        <w:tc>
          <w:tcPr>
            <w:tcW w:w="985" w:type="dxa"/>
          </w:tcPr>
          <w:p w:rsidR="006E1624" w:rsidRPr="00CD148E" w:rsidRDefault="006E1624" w:rsidP="00CD148E">
            <w:pPr>
              <w:pStyle w:val="af1"/>
              <w:jc w:val="center"/>
            </w:pPr>
            <w:r w:rsidRPr="00CD148E">
              <w:t>2.7.1</w:t>
            </w:r>
          </w:p>
        </w:tc>
      </w:tr>
      <w:tr w:rsidR="006E1624" w:rsidRPr="00CD148E" w:rsidTr="0010441E">
        <w:tc>
          <w:tcPr>
            <w:tcW w:w="2972" w:type="dxa"/>
          </w:tcPr>
          <w:p w:rsidR="006E1624" w:rsidRPr="00CD148E" w:rsidRDefault="006E1624" w:rsidP="00CD148E">
            <w:pPr>
              <w:pStyle w:val="af1"/>
            </w:pPr>
            <w:r w:rsidRPr="00CD148E">
              <w:t>Земельные участки (территории) общего пользования</w:t>
            </w:r>
          </w:p>
        </w:tc>
        <w:tc>
          <w:tcPr>
            <w:tcW w:w="5387" w:type="dxa"/>
          </w:tcPr>
          <w:p w:rsidR="006E1624" w:rsidRPr="00CD148E" w:rsidRDefault="006E1624" w:rsidP="00CD148E">
            <w:pPr>
              <w:pStyle w:val="af1"/>
            </w:pPr>
            <w:r w:rsidRPr="00CD148E">
              <w:t>Земельные участки общего пользования.</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12.0.1 - 12.0.2</w:t>
            </w:r>
          </w:p>
        </w:tc>
        <w:tc>
          <w:tcPr>
            <w:tcW w:w="985" w:type="dxa"/>
          </w:tcPr>
          <w:p w:rsidR="006E1624" w:rsidRPr="00CD148E" w:rsidRDefault="006E1624" w:rsidP="00CD148E">
            <w:pPr>
              <w:pStyle w:val="af1"/>
              <w:jc w:val="center"/>
            </w:pPr>
            <w:r w:rsidRPr="00CD148E">
              <w:t>12.0</w:t>
            </w:r>
          </w:p>
        </w:tc>
      </w:tr>
    </w:tbl>
    <w:p w:rsidR="006E1624" w:rsidRPr="00CD148E" w:rsidRDefault="006E1624" w:rsidP="00CD148E">
      <w:pPr>
        <w:widowControl w:val="0"/>
        <w:autoSpaceDE w:val="0"/>
        <w:ind w:firstLine="694"/>
        <w:rPr>
          <w:bCs/>
          <w:szCs w:val="28"/>
        </w:rPr>
      </w:pPr>
    </w:p>
    <w:p w:rsidR="006E1624" w:rsidRPr="00CD148E" w:rsidRDefault="006E1624" w:rsidP="00CD148E">
      <w:pPr>
        <w:widowControl w:val="0"/>
        <w:autoSpaceDE w:val="0"/>
        <w:ind w:firstLine="694"/>
        <w:rPr>
          <w:bCs/>
          <w:szCs w:val="28"/>
        </w:rPr>
      </w:pPr>
      <w:r w:rsidRPr="00CD148E">
        <w:rPr>
          <w:bCs/>
          <w:szCs w:val="28"/>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624" w:rsidRPr="00CD148E" w:rsidRDefault="006E1624" w:rsidP="00CD148E">
      <w:pPr>
        <w:widowControl w:val="0"/>
        <w:autoSpaceDE w:val="0"/>
        <w:ind w:firstLine="694"/>
        <w:rPr>
          <w:bCs/>
          <w:szCs w:val="28"/>
        </w:rPr>
      </w:pPr>
      <w:r w:rsidRPr="00CD148E">
        <w:rPr>
          <w:bCs/>
          <w:szCs w:val="28"/>
        </w:rPr>
        <w:t>3.</w:t>
      </w:r>
      <w:r w:rsidRPr="00CD148E">
        <w:rPr>
          <w:szCs w:val="28"/>
          <w:lang w:eastAsia="ru-RU"/>
        </w:rPr>
        <w:t>1. Предельные размеры земельных участков и параметры разрешенного строительства, реконструкции объектов капитального строительства для общественно-деловой зоны приведены в Таблице 1.</w:t>
      </w:r>
    </w:p>
    <w:p w:rsidR="006E1624" w:rsidRPr="00CD148E" w:rsidRDefault="006E1624" w:rsidP="00CD148E">
      <w:pPr>
        <w:widowControl w:val="0"/>
        <w:tabs>
          <w:tab w:val="left" w:pos="993"/>
        </w:tabs>
        <w:autoSpaceDE w:val="0"/>
        <w:ind w:firstLine="720"/>
        <w:rPr>
          <w:szCs w:val="28"/>
          <w:lang w:eastAsia="ru-RU"/>
        </w:rPr>
      </w:pPr>
      <w:r w:rsidRPr="00CD148E">
        <w:rPr>
          <w:bCs/>
          <w:szCs w:val="28"/>
        </w:rPr>
        <w:t>3.</w:t>
      </w:r>
      <w:r w:rsidRPr="00CD148E">
        <w:rPr>
          <w:szCs w:val="28"/>
          <w:lang w:eastAsia="ru-RU"/>
        </w:rPr>
        <w:t>2. Здания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6E1624" w:rsidRPr="00CD148E" w:rsidRDefault="006E1624" w:rsidP="00CD148E">
      <w:pPr>
        <w:widowControl w:val="0"/>
        <w:tabs>
          <w:tab w:val="left" w:pos="993"/>
        </w:tabs>
        <w:autoSpaceDE w:val="0"/>
        <w:ind w:firstLine="720"/>
        <w:rPr>
          <w:szCs w:val="28"/>
          <w:lang w:eastAsia="ru-RU"/>
        </w:rPr>
      </w:pPr>
      <w:r w:rsidRPr="00CD148E">
        <w:rPr>
          <w:szCs w:val="28"/>
          <w:lang w:eastAsia="ru-RU"/>
        </w:rPr>
        <w:t xml:space="preserve">3.3. </w:t>
      </w:r>
      <w:r w:rsidRPr="00CD148E">
        <w:rPr>
          <w:bCs/>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rsidR="006E1624" w:rsidRPr="00CD148E" w:rsidRDefault="006E1624" w:rsidP="00CD148E">
      <w:pPr>
        <w:tabs>
          <w:tab w:val="num" w:pos="900"/>
          <w:tab w:val="left" w:pos="1080"/>
          <w:tab w:val="num" w:pos="1211"/>
        </w:tabs>
        <w:ind w:firstLine="709"/>
      </w:pPr>
      <w:r w:rsidRPr="00CD148E">
        <w:rPr>
          <w:bCs/>
          <w:szCs w:val="28"/>
        </w:rPr>
        <w:t>3.4. </w:t>
      </w:r>
      <w:r w:rsidRPr="00CD148E">
        <w:t xml:space="preserve">Минимальные расстояния до красных линий от стен зданий дошкольных и общеобразовательных учреждений </w:t>
      </w:r>
      <w:r w:rsidRPr="00CD148E">
        <w:rPr>
          <w:bCs/>
          <w:szCs w:val="28"/>
        </w:rPr>
        <w:t>–</w:t>
      </w:r>
      <w:r w:rsidRPr="00CD148E">
        <w:t xml:space="preserve"> 10 м.</w:t>
      </w:r>
    </w:p>
    <w:p w:rsidR="006E1624" w:rsidRPr="00CD148E" w:rsidRDefault="006E1624" w:rsidP="00CD148E">
      <w:pPr>
        <w:tabs>
          <w:tab w:val="num" w:pos="900"/>
          <w:tab w:val="left" w:pos="1080"/>
          <w:tab w:val="num" w:pos="1211"/>
        </w:tabs>
        <w:ind w:firstLine="709"/>
      </w:pPr>
      <w:r w:rsidRPr="00CD148E">
        <w:t>3.5. Минимальное расстояние от границ земельного участка лечебного учреждения со стационаром до красной линии – 30 м.</w:t>
      </w:r>
    </w:p>
    <w:p w:rsidR="006E1624" w:rsidRPr="00CD148E" w:rsidRDefault="006E1624" w:rsidP="00CD148E">
      <w:pPr>
        <w:widowControl w:val="0"/>
        <w:tabs>
          <w:tab w:val="left" w:pos="993"/>
        </w:tabs>
        <w:autoSpaceDE w:val="0"/>
        <w:ind w:firstLine="692"/>
        <w:rPr>
          <w:szCs w:val="28"/>
          <w:lang w:eastAsia="ru-RU"/>
        </w:rPr>
      </w:pPr>
      <w:r w:rsidRPr="00CD148E">
        <w:rPr>
          <w:bCs/>
          <w:szCs w:val="28"/>
        </w:rPr>
        <w:lastRenderedPageBreak/>
        <w:t>3.</w:t>
      </w:r>
      <w:r w:rsidRPr="00CD148E">
        <w:rPr>
          <w:szCs w:val="28"/>
        </w:rPr>
        <w:t>6. Предельная высота зданий, строений сооружений</w:t>
      </w:r>
      <w:r w:rsidRPr="00CD148E">
        <w:rPr>
          <w:szCs w:val="28"/>
          <w:lang w:eastAsia="ru-RU"/>
        </w:rPr>
        <w:t xml:space="preserve"> общественно-деловых зон до 20 м.</w:t>
      </w:r>
    </w:p>
    <w:p w:rsidR="006E1624" w:rsidRPr="00CD148E" w:rsidRDefault="006E1624" w:rsidP="00CD148E">
      <w:pPr>
        <w:widowControl w:val="0"/>
        <w:autoSpaceDE w:val="0"/>
        <w:ind w:firstLine="692"/>
        <w:rPr>
          <w:szCs w:val="28"/>
        </w:rPr>
      </w:pPr>
      <w:r w:rsidRPr="00CD148E">
        <w:rPr>
          <w:bCs/>
          <w:szCs w:val="28"/>
        </w:rPr>
        <w:t>3.</w:t>
      </w:r>
      <w:r w:rsidRPr="00CD148E">
        <w:rPr>
          <w:szCs w:val="28"/>
          <w:lang w:eastAsia="ru-RU"/>
        </w:rPr>
        <w:t>7. Площадь озеленения территории должна составлять не менее 50% общей площади.</w:t>
      </w:r>
    </w:p>
    <w:p w:rsidR="006E1624" w:rsidRPr="00CD148E" w:rsidRDefault="006E1624" w:rsidP="00CD148E">
      <w:pPr>
        <w:widowControl w:val="0"/>
        <w:autoSpaceDE w:val="0"/>
        <w:ind w:firstLine="692"/>
        <w:rPr>
          <w:szCs w:val="28"/>
        </w:rPr>
      </w:pPr>
      <w:r w:rsidRPr="00CD148E">
        <w:rPr>
          <w:bCs/>
          <w:szCs w:val="28"/>
        </w:rPr>
        <w:t>3.</w:t>
      </w:r>
      <w:r w:rsidRPr="00CD148E">
        <w:rPr>
          <w:szCs w:val="28"/>
        </w:rPr>
        <w:t xml:space="preserve">8. Максимальный процент застройки территории - 60%. </w:t>
      </w:r>
    </w:p>
    <w:p w:rsidR="006E1624" w:rsidRPr="00CD148E" w:rsidRDefault="006E1624" w:rsidP="00CD148E">
      <w:pPr>
        <w:widowControl w:val="0"/>
        <w:autoSpaceDE w:val="0"/>
        <w:ind w:firstLine="692"/>
        <w:rPr>
          <w:szCs w:val="28"/>
        </w:rPr>
      </w:pPr>
      <w:r w:rsidRPr="00CD148E">
        <w:rPr>
          <w:szCs w:val="28"/>
        </w:rPr>
        <w:t>4. Ограничения использования земельных участков и объектов капитального строительства, находящихся в зоне с кодовым обозначением (О) и расположенных в границах зон с особыми условиями использования территории, устанавливаются в соответствии со статьями 39-48 настоящих Правил.</w:t>
      </w:r>
    </w:p>
    <w:p w:rsidR="00421522" w:rsidRDefault="00421522" w:rsidP="00CD148E">
      <w:pPr>
        <w:pStyle w:val="3"/>
        <w:spacing w:before="0" w:after="0"/>
        <w:ind w:firstLine="709"/>
      </w:pPr>
      <w:bookmarkStart w:id="321" w:name="_Toc13143674"/>
    </w:p>
    <w:p w:rsidR="006E1624" w:rsidRPr="00CD148E" w:rsidRDefault="006E1624" w:rsidP="00CD148E">
      <w:pPr>
        <w:pStyle w:val="3"/>
        <w:spacing w:before="0" w:after="0"/>
        <w:ind w:firstLine="709"/>
      </w:pPr>
      <w:proofErr w:type="spellStart"/>
      <w:r w:rsidRPr="00CD148E">
        <w:t>Статья</w:t>
      </w:r>
      <w:proofErr w:type="spellEnd"/>
      <w:r w:rsidRPr="00CD148E">
        <w:t xml:space="preserve"> </w:t>
      </w:r>
      <w:r w:rsidRPr="00CD148E">
        <w:rPr>
          <w:lang w:val="ru-RU"/>
        </w:rPr>
        <w:t>32</w:t>
      </w:r>
      <w:r w:rsidRPr="00CD148E">
        <w:t xml:space="preserve">. </w:t>
      </w:r>
      <w:proofErr w:type="spellStart"/>
      <w:r w:rsidRPr="00CD148E">
        <w:t>Производственная</w:t>
      </w:r>
      <w:proofErr w:type="spellEnd"/>
      <w:r w:rsidRPr="00CD148E">
        <w:t xml:space="preserve"> </w:t>
      </w:r>
      <w:proofErr w:type="spellStart"/>
      <w:r w:rsidRPr="00CD148E">
        <w:t>зона</w:t>
      </w:r>
      <w:proofErr w:type="spellEnd"/>
      <w:r w:rsidRPr="00CD148E">
        <w:t xml:space="preserve"> (П)</w:t>
      </w:r>
      <w:bookmarkEnd w:id="321"/>
    </w:p>
    <w:p w:rsidR="006E1624" w:rsidRPr="00CD148E" w:rsidRDefault="006E1624" w:rsidP="00CD148E">
      <w:pPr>
        <w:widowControl w:val="0"/>
        <w:autoSpaceDE w:val="0"/>
        <w:ind w:firstLine="694"/>
        <w:jc w:val="center"/>
        <w:rPr>
          <w:b/>
          <w:bCs/>
          <w:i/>
          <w:szCs w:val="28"/>
        </w:rPr>
      </w:pPr>
    </w:p>
    <w:p w:rsidR="006E1624" w:rsidRPr="00CD148E" w:rsidRDefault="006E1624" w:rsidP="00CD148E">
      <w:pPr>
        <w:widowControl w:val="0"/>
        <w:autoSpaceDE w:val="0"/>
        <w:ind w:firstLine="694"/>
        <w:rPr>
          <w:bCs/>
          <w:szCs w:val="28"/>
        </w:rPr>
      </w:pPr>
      <w:r w:rsidRPr="00CD148E">
        <w:t>1. Производственная зона (П)</w:t>
      </w:r>
      <w:r w:rsidRPr="00CD148E">
        <w:rPr>
          <w:bCs/>
          <w:szCs w:val="28"/>
        </w:rPr>
        <w:t xml:space="preserve"> определяется для размещения </w:t>
      </w:r>
      <w:r w:rsidRPr="00CD148E">
        <w:rPr>
          <w:szCs w:val="28"/>
          <w:lang w:eastAsia="ru-RU"/>
        </w:rPr>
        <w:t>производственных объектов</w:t>
      </w:r>
      <w:r w:rsidRPr="00CD148E">
        <w:rPr>
          <w:bCs/>
          <w:szCs w:val="28"/>
        </w:rPr>
        <w:t>.</w:t>
      </w:r>
    </w:p>
    <w:p w:rsidR="006E1624" w:rsidRPr="00CD148E" w:rsidRDefault="006E1624" w:rsidP="00CD148E">
      <w:pPr>
        <w:widowControl w:val="0"/>
        <w:tabs>
          <w:tab w:val="left" w:pos="7200"/>
        </w:tabs>
        <w:ind w:firstLine="709"/>
        <w:rPr>
          <w:szCs w:val="28"/>
        </w:rPr>
      </w:pPr>
      <w:r w:rsidRPr="00CD148E">
        <w:rPr>
          <w:szCs w:val="28"/>
        </w:rPr>
        <w:t>2. Виды разрешенного использования:</w:t>
      </w:r>
    </w:p>
    <w:p w:rsidR="006E1624" w:rsidRPr="00CD148E" w:rsidRDefault="006E1624" w:rsidP="00CD148E">
      <w:pPr>
        <w:widowControl w:val="0"/>
        <w:tabs>
          <w:tab w:val="left" w:pos="7200"/>
        </w:tabs>
        <w:ind w:firstLine="709"/>
        <w:rPr>
          <w:szCs w:val="28"/>
        </w:rPr>
      </w:pPr>
    </w:p>
    <w:p w:rsidR="006E1624" w:rsidRPr="00CD148E" w:rsidRDefault="006E1624" w:rsidP="00CD148E">
      <w:pPr>
        <w:pStyle w:val="af2"/>
        <w:spacing w:line="240" w:lineRule="auto"/>
      </w:pPr>
      <w:r w:rsidRPr="00CD148E">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Коммунальное обслуживание</w:t>
            </w:r>
          </w:p>
        </w:tc>
        <w:tc>
          <w:tcPr>
            <w:tcW w:w="5387" w:type="dxa"/>
          </w:tcPr>
          <w:p w:rsidR="006E1624" w:rsidRPr="00CD148E" w:rsidRDefault="006E1624" w:rsidP="00CD148E">
            <w:pPr>
              <w:pStyle w:val="af1"/>
              <w:jc w:val="both"/>
            </w:pPr>
            <w:r w:rsidRPr="00CD148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85" w:type="dxa"/>
          </w:tcPr>
          <w:p w:rsidR="006E1624" w:rsidRPr="00CD148E" w:rsidRDefault="006E1624" w:rsidP="00CD148E">
            <w:pPr>
              <w:pStyle w:val="af1"/>
              <w:jc w:val="center"/>
            </w:pPr>
            <w:r w:rsidRPr="00CD148E">
              <w:t>3.1</w:t>
            </w:r>
          </w:p>
        </w:tc>
      </w:tr>
      <w:tr w:rsidR="006E1624" w:rsidRPr="00CD148E" w:rsidTr="0010441E">
        <w:tc>
          <w:tcPr>
            <w:tcW w:w="2972" w:type="dxa"/>
          </w:tcPr>
          <w:p w:rsidR="006E1624" w:rsidRPr="00CD148E" w:rsidRDefault="006E1624" w:rsidP="00CD148E">
            <w:pPr>
              <w:pStyle w:val="af1"/>
            </w:pPr>
            <w:r w:rsidRPr="00CD148E">
              <w:t>Производственная деятельность</w:t>
            </w:r>
          </w:p>
        </w:tc>
        <w:tc>
          <w:tcPr>
            <w:tcW w:w="5387" w:type="dxa"/>
          </w:tcPr>
          <w:p w:rsidR="006E1624" w:rsidRPr="00CD148E" w:rsidRDefault="006E1624" w:rsidP="00CD148E">
            <w:pPr>
              <w:pStyle w:val="af1"/>
              <w:jc w:val="both"/>
            </w:pPr>
            <w:r w:rsidRPr="00CD148E">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85" w:type="dxa"/>
          </w:tcPr>
          <w:p w:rsidR="006E1624" w:rsidRPr="00CD148E" w:rsidRDefault="006E1624" w:rsidP="00CD148E">
            <w:pPr>
              <w:pStyle w:val="af1"/>
              <w:jc w:val="center"/>
            </w:pPr>
            <w:r w:rsidRPr="00CD148E">
              <w:t>6.0</w:t>
            </w:r>
          </w:p>
        </w:tc>
      </w:tr>
      <w:tr w:rsidR="006E1624" w:rsidRPr="00CD148E" w:rsidTr="0010441E">
        <w:tc>
          <w:tcPr>
            <w:tcW w:w="2972" w:type="dxa"/>
          </w:tcPr>
          <w:p w:rsidR="006E1624" w:rsidRPr="00CD148E" w:rsidRDefault="006E1624" w:rsidP="00CD148E">
            <w:pPr>
              <w:pStyle w:val="af1"/>
            </w:pPr>
            <w:r w:rsidRPr="00CD148E">
              <w:t>Недропользование</w:t>
            </w:r>
          </w:p>
        </w:tc>
        <w:tc>
          <w:tcPr>
            <w:tcW w:w="5387" w:type="dxa"/>
          </w:tcPr>
          <w:p w:rsidR="006E1624" w:rsidRPr="00CD148E" w:rsidRDefault="006E1624" w:rsidP="00CD148E">
            <w:pPr>
              <w:pStyle w:val="af1"/>
              <w:jc w:val="both"/>
            </w:pPr>
            <w:r w:rsidRPr="00CD148E">
              <w:t>Осуществление геологических изысканий;</w:t>
            </w:r>
          </w:p>
          <w:p w:rsidR="006E1624" w:rsidRPr="00CD148E" w:rsidRDefault="006E1624" w:rsidP="00CD148E">
            <w:pPr>
              <w:pStyle w:val="af1"/>
              <w:jc w:val="both"/>
            </w:pPr>
            <w:r w:rsidRPr="00CD148E">
              <w:t>добыча полезных ископаемых открытым (карьеры, отвалы) и закрытым (шахты, скважины) способами;</w:t>
            </w:r>
          </w:p>
          <w:p w:rsidR="006E1624" w:rsidRPr="00CD148E" w:rsidRDefault="006E1624" w:rsidP="00CD148E">
            <w:pPr>
              <w:pStyle w:val="af1"/>
              <w:jc w:val="both"/>
            </w:pPr>
            <w:r w:rsidRPr="00CD148E">
              <w:t>размещение объектов капитального строительства, в том числе подземных, в целях добычи полезных ископаемых;</w:t>
            </w:r>
          </w:p>
          <w:p w:rsidR="006E1624" w:rsidRPr="00CD148E" w:rsidRDefault="006E1624" w:rsidP="00CD148E">
            <w:pPr>
              <w:pStyle w:val="af1"/>
              <w:jc w:val="both"/>
            </w:pPr>
            <w:r w:rsidRPr="00CD148E">
              <w:t>размещение объектов капитального строительства, необходимых для подготовки сырья к транспортировке и (или) промышленной переработке;</w:t>
            </w:r>
          </w:p>
          <w:p w:rsidR="006E1624" w:rsidRPr="00CD148E" w:rsidRDefault="006E1624" w:rsidP="00CD148E">
            <w:pPr>
              <w:pStyle w:val="af1"/>
              <w:jc w:val="both"/>
            </w:pPr>
            <w:r w:rsidRPr="00CD148E">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w:t>
            </w:r>
            <w:r w:rsidRPr="00CD148E">
              <w:lastRenderedPageBreak/>
              <w:t>необходимых для целей недропользования, если добыча полезных ископаемых происходит на межселенной территории</w:t>
            </w:r>
          </w:p>
        </w:tc>
        <w:tc>
          <w:tcPr>
            <w:tcW w:w="985" w:type="dxa"/>
          </w:tcPr>
          <w:p w:rsidR="006E1624" w:rsidRPr="00CD148E" w:rsidRDefault="006E1624" w:rsidP="00CD148E">
            <w:pPr>
              <w:pStyle w:val="af1"/>
              <w:jc w:val="center"/>
            </w:pPr>
            <w:r w:rsidRPr="00CD148E">
              <w:lastRenderedPageBreak/>
              <w:t>6.1</w:t>
            </w:r>
          </w:p>
        </w:tc>
      </w:tr>
      <w:tr w:rsidR="006E1624" w:rsidRPr="00CD148E" w:rsidTr="0010441E">
        <w:tc>
          <w:tcPr>
            <w:tcW w:w="2972" w:type="dxa"/>
          </w:tcPr>
          <w:p w:rsidR="006E1624" w:rsidRPr="00CD148E" w:rsidRDefault="006E1624" w:rsidP="00CD148E">
            <w:pPr>
              <w:pStyle w:val="af1"/>
            </w:pPr>
            <w:r w:rsidRPr="00CD148E">
              <w:t>Пищевая промышленность</w:t>
            </w:r>
          </w:p>
        </w:tc>
        <w:tc>
          <w:tcPr>
            <w:tcW w:w="5387" w:type="dxa"/>
          </w:tcPr>
          <w:p w:rsidR="006E1624" w:rsidRPr="00CD148E" w:rsidRDefault="006E1624" w:rsidP="00CD148E">
            <w:pPr>
              <w:pStyle w:val="af1"/>
              <w:jc w:val="both"/>
            </w:pPr>
            <w:r w:rsidRPr="00CD148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6E1624" w:rsidRPr="00CD148E" w:rsidRDefault="006E1624" w:rsidP="00CD148E">
            <w:pPr>
              <w:pStyle w:val="af1"/>
              <w:jc w:val="center"/>
            </w:pPr>
            <w:r w:rsidRPr="00CD148E">
              <w:t>6.4</w:t>
            </w:r>
          </w:p>
        </w:tc>
      </w:tr>
      <w:tr w:rsidR="006E1624" w:rsidRPr="00CD148E" w:rsidTr="0010441E">
        <w:tc>
          <w:tcPr>
            <w:tcW w:w="2972" w:type="dxa"/>
          </w:tcPr>
          <w:p w:rsidR="006E1624" w:rsidRPr="00CD148E" w:rsidRDefault="006E1624" w:rsidP="00CD148E">
            <w:pPr>
              <w:pStyle w:val="af1"/>
            </w:pPr>
            <w:r w:rsidRPr="00CD148E">
              <w:t>Связь</w:t>
            </w:r>
          </w:p>
        </w:tc>
        <w:tc>
          <w:tcPr>
            <w:tcW w:w="5387" w:type="dxa"/>
          </w:tcPr>
          <w:p w:rsidR="006E1624" w:rsidRPr="00CD148E" w:rsidRDefault="006E1624" w:rsidP="00CD148E">
            <w:pPr>
              <w:pStyle w:val="af1"/>
              <w:jc w:val="both"/>
            </w:pPr>
            <w:r w:rsidRPr="00CD148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85" w:type="dxa"/>
          </w:tcPr>
          <w:p w:rsidR="006E1624" w:rsidRPr="00CD148E" w:rsidRDefault="006E1624" w:rsidP="00CD148E">
            <w:pPr>
              <w:pStyle w:val="af1"/>
              <w:jc w:val="center"/>
            </w:pPr>
            <w:r w:rsidRPr="00CD148E">
              <w:t>6.8</w:t>
            </w:r>
          </w:p>
        </w:tc>
      </w:tr>
      <w:tr w:rsidR="006E1624" w:rsidRPr="00CD148E" w:rsidTr="0010441E">
        <w:tc>
          <w:tcPr>
            <w:tcW w:w="2972" w:type="dxa"/>
          </w:tcPr>
          <w:p w:rsidR="006E1624" w:rsidRPr="00CD148E" w:rsidRDefault="006E1624" w:rsidP="00CD148E">
            <w:pPr>
              <w:pStyle w:val="af1"/>
            </w:pPr>
            <w:r w:rsidRPr="00CD148E">
              <w:t>Склады</w:t>
            </w:r>
          </w:p>
        </w:tc>
        <w:tc>
          <w:tcPr>
            <w:tcW w:w="5387" w:type="dxa"/>
          </w:tcPr>
          <w:p w:rsidR="006E1624" w:rsidRPr="00CD148E" w:rsidRDefault="006E1624" w:rsidP="00CD148E">
            <w:pPr>
              <w:pStyle w:val="af1"/>
              <w:jc w:val="both"/>
            </w:pPr>
            <w:r w:rsidRPr="00CD148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6E1624" w:rsidRPr="00CD148E" w:rsidRDefault="006E1624" w:rsidP="00CD148E">
            <w:pPr>
              <w:pStyle w:val="af1"/>
              <w:jc w:val="center"/>
            </w:pPr>
            <w:r w:rsidRPr="00CD148E">
              <w:t>6.9</w:t>
            </w:r>
          </w:p>
        </w:tc>
      </w:tr>
      <w:tr w:rsidR="006E1624" w:rsidRPr="00CD148E" w:rsidTr="0010441E">
        <w:tc>
          <w:tcPr>
            <w:tcW w:w="2972" w:type="dxa"/>
          </w:tcPr>
          <w:p w:rsidR="006E1624" w:rsidRPr="00CD148E" w:rsidRDefault="006E1624" w:rsidP="00CD148E">
            <w:pPr>
              <w:pStyle w:val="af1"/>
            </w:pPr>
            <w:r w:rsidRPr="00CD148E">
              <w:t>Автомобильный транспорт</w:t>
            </w:r>
          </w:p>
        </w:tc>
        <w:tc>
          <w:tcPr>
            <w:tcW w:w="5387" w:type="dxa"/>
          </w:tcPr>
          <w:p w:rsidR="006E1624" w:rsidRPr="00CD148E" w:rsidRDefault="006E1624" w:rsidP="00CD148E">
            <w:pPr>
              <w:pStyle w:val="af1"/>
              <w:jc w:val="both"/>
            </w:pPr>
            <w:r w:rsidRPr="00CD148E">
              <w:t>Размещение зданий и сооружений автомобильного транспорта.</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7.2.1 - 7.2.3</w:t>
            </w:r>
          </w:p>
        </w:tc>
        <w:tc>
          <w:tcPr>
            <w:tcW w:w="985" w:type="dxa"/>
          </w:tcPr>
          <w:p w:rsidR="006E1624" w:rsidRPr="00CD148E" w:rsidRDefault="006E1624" w:rsidP="00CD148E">
            <w:pPr>
              <w:pStyle w:val="af1"/>
              <w:jc w:val="center"/>
            </w:pPr>
            <w:r w:rsidRPr="00CD148E">
              <w:t>7.2</w:t>
            </w:r>
          </w:p>
        </w:tc>
      </w:tr>
    </w:tbl>
    <w:p w:rsidR="00A9618C" w:rsidRPr="00CD148E" w:rsidRDefault="00A9618C" w:rsidP="00CD148E">
      <w:pPr>
        <w:pStyle w:val="af2"/>
        <w:spacing w:line="240" w:lineRule="auto"/>
      </w:pPr>
    </w:p>
    <w:p w:rsidR="006E1624" w:rsidRPr="00CD148E" w:rsidRDefault="006E1624" w:rsidP="00CD148E">
      <w:pPr>
        <w:pStyle w:val="af2"/>
        <w:spacing w:line="240" w:lineRule="auto"/>
      </w:pPr>
      <w:r w:rsidRPr="00CD148E">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Деловое управление</w:t>
            </w:r>
          </w:p>
        </w:tc>
        <w:tc>
          <w:tcPr>
            <w:tcW w:w="5387" w:type="dxa"/>
          </w:tcPr>
          <w:p w:rsidR="006E1624" w:rsidRPr="00CD148E" w:rsidRDefault="006E1624" w:rsidP="00CD148E">
            <w:pPr>
              <w:pStyle w:val="af1"/>
              <w:jc w:val="both"/>
            </w:pPr>
            <w:r w:rsidRPr="00CD148E">
              <w:t xml:space="preserve">Размещение объектов капитального строительства с целью: размещения объектов управленческой </w:t>
            </w:r>
            <w:r w:rsidRPr="00CD148E">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6E1624" w:rsidRPr="00CD148E" w:rsidRDefault="006E1624" w:rsidP="00CD148E">
            <w:pPr>
              <w:pStyle w:val="af1"/>
              <w:jc w:val="center"/>
            </w:pPr>
            <w:r w:rsidRPr="00CD148E">
              <w:lastRenderedPageBreak/>
              <w:t>4.1</w:t>
            </w:r>
          </w:p>
        </w:tc>
      </w:tr>
    </w:tbl>
    <w:p w:rsidR="006E1624" w:rsidRPr="00CD148E" w:rsidRDefault="006E1624" w:rsidP="00CD148E">
      <w:pPr>
        <w:suppressAutoHyphens w:val="0"/>
        <w:snapToGrid/>
        <w:jc w:val="left"/>
        <w:rPr>
          <w:bCs/>
          <w:szCs w:val="28"/>
        </w:rPr>
      </w:pPr>
    </w:p>
    <w:p w:rsidR="006E1624" w:rsidRPr="00CD148E" w:rsidRDefault="006E1624" w:rsidP="00CD148E">
      <w:pPr>
        <w:pStyle w:val="af2"/>
        <w:spacing w:line="240" w:lineRule="auto"/>
      </w:pPr>
      <w:r w:rsidRPr="00CD148E">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Земельные участки (территории) общего пользования</w:t>
            </w:r>
          </w:p>
        </w:tc>
        <w:tc>
          <w:tcPr>
            <w:tcW w:w="5387" w:type="dxa"/>
          </w:tcPr>
          <w:p w:rsidR="006E1624" w:rsidRPr="00CD148E" w:rsidRDefault="006E1624" w:rsidP="00CD148E">
            <w:pPr>
              <w:pStyle w:val="af1"/>
            </w:pPr>
            <w:r w:rsidRPr="00CD148E">
              <w:t>Земельные участки общего пользования.</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12.0.1 - 12.0.2</w:t>
            </w:r>
          </w:p>
        </w:tc>
        <w:tc>
          <w:tcPr>
            <w:tcW w:w="985" w:type="dxa"/>
          </w:tcPr>
          <w:p w:rsidR="006E1624" w:rsidRPr="00CD148E" w:rsidRDefault="006E1624" w:rsidP="00CD148E">
            <w:pPr>
              <w:pStyle w:val="af1"/>
              <w:jc w:val="center"/>
            </w:pPr>
            <w:r w:rsidRPr="00CD148E">
              <w:t>12.0</w:t>
            </w:r>
          </w:p>
        </w:tc>
      </w:tr>
    </w:tbl>
    <w:p w:rsidR="006E1624" w:rsidRPr="00CD148E" w:rsidRDefault="006E1624" w:rsidP="00CD148E">
      <w:pPr>
        <w:widowControl w:val="0"/>
        <w:autoSpaceDE w:val="0"/>
        <w:rPr>
          <w:b/>
          <w:bCs/>
          <w:color w:val="FF0000"/>
          <w:szCs w:val="28"/>
        </w:rPr>
      </w:pPr>
    </w:p>
    <w:p w:rsidR="006E1624" w:rsidRPr="00CD148E" w:rsidRDefault="006E1624" w:rsidP="00CD148E">
      <w:pPr>
        <w:widowControl w:val="0"/>
        <w:tabs>
          <w:tab w:val="left" w:pos="1134"/>
        </w:tabs>
        <w:autoSpaceDE w:val="0"/>
        <w:ind w:firstLine="694"/>
        <w:rPr>
          <w:bCs/>
          <w:szCs w:val="28"/>
        </w:rPr>
      </w:pPr>
      <w:r w:rsidRPr="00CD148E">
        <w:rPr>
          <w:bCs/>
          <w:szCs w:val="28"/>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624" w:rsidRPr="00CD148E" w:rsidRDefault="006E1624" w:rsidP="00CD148E">
      <w:pPr>
        <w:widowControl w:val="0"/>
        <w:tabs>
          <w:tab w:val="left" w:pos="1134"/>
        </w:tabs>
        <w:autoSpaceDE w:val="0"/>
        <w:ind w:firstLine="694"/>
        <w:rPr>
          <w:bCs/>
          <w:szCs w:val="28"/>
        </w:rPr>
      </w:pPr>
      <w:r w:rsidRPr="00CD148E">
        <w:rPr>
          <w:bCs/>
          <w:szCs w:val="28"/>
        </w:rPr>
        <w:t>3.1. Предельные (минимальные и (или) максимальные) размеры земельных участков для данной территориальной зоны не устанавливаются.</w:t>
      </w:r>
    </w:p>
    <w:p w:rsidR="006E1624" w:rsidRPr="00CD148E" w:rsidRDefault="006E1624" w:rsidP="00CD148E">
      <w:pPr>
        <w:widowControl w:val="0"/>
        <w:tabs>
          <w:tab w:val="left" w:pos="1134"/>
        </w:tabs>
        <w:autoSpaceDE w:val="0"/>
        <w:ind w:firstLine="694"/>
        <w:rPr>
          <w:bCs/>
          <w:szCs w:val="28"/>
        </w:rPr>
      </w:pPr>
      <w:r w:rsidRPr="00CD148E">
        <w:rPr>
          <w:bCs/>
          <w:szCs w:val="28"/>
        </w:rPr>
        <w:t>3.2. Предельная высота зданий, строений сооружений не устанавливается.</w:t>
      </w:r>
    </w:p>
    <w:p w:rsidR="006E1624" w:rsidRPr="00CD148E" w:rsidRDefault="006E1624" w:rsidP="00CD148E">
      <w:pPr>
        <w:widowControl w:val="0"/>
        <w:tabs>
          <w:tab w:val="left" w:pos="1134"/>
        </w:tabs>
        <w:autoSpaceDE w:val="0"/>
        <w:ind w:firstLine="694"/>
        <w:rPr>
          <w:bCs/>
          <w:szCs w:val="28"/>
        </w:rPr>
      </w:pPr>
      <w:r w:rsidRPr="00CD148E">
        <w:rPr>
          <w:bCs/>
          <w:szCs w:val="28"/>
        </w:rPr>
        <w:t>3.3. Предельное количество этажей – не устанавливается.</w:t>
      </w:r>
    </w:p>
    <w:p w:rsidR="006E1624" w:rsidRPr="00CD148E" w:rsidRDefault="006E1624" w:rsidP="00CD148E">
      <w:pPr>
        <w:widowControl w:val="0"/>
        <w:tabs>
          <w:tab w:val="left" w:pos="1134"/>
        </w:tabs>
        <w:autoSpaceDE w:val="0"/>
        <w:ind w:firstLine="694"/>
        <w:rPr>
          <w:bCs/>
          <w:szCs w:val="28"/>
        </w:rPr>
      </w:pPr>
      <w:r w:rsidRPr="00CD148E">
        <w:rPr>
          <w:bCs/>
          <w:szCs w:val="28"/>
        </w:rPr>
        <w:t xml:space="preserve">3.4. </w:t>
      </w:r>
      <w:r w:rsidRPr="00CD14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rsidR="006E1624" w:rsidRPr="00CD148E" w:rsidRDefault="006E1624" w:rsidP="00CD148E">
      <w:pPr>
        <w:widowControl w:val="0"/>
        <w:tabs>
          <w:tab w:val="left" w:pos="1134"/>
        </w:tabs>
        <w:autoSpaceDE w:val="0"/>
        <w:ind w:firstLine="694"/>
        <w:rPr>
          <w:bCs/>
          <w:szCs w:val="28"/>
        </w:rPr>
      </w:pPr>
      <w:r w:rsidRPr="00CD148E">
        <w:rPr>
          <w:bCs/>
          <w:szCs w:val="28"/>
        </w:rPr>
        <w:t>3.5. Максимальный процент застройки в границах земельного участка – 90%.</w:t>
      </w:r>
    </w:p>
    <w:p w:rsidR="006E1624" w:rsidRPr="00CD148E" w:rsidRDefault="006E1624" w:rsidP="00CD148E">
      <w:pPr>
        <w:widowControl w:val="0"/>
        <w:tabs>
          <w:tab w:val="left" w:pos="1134"/>
        </w:tabs>
        <w:autoSpaceDE w:val="0"/>
        <w:ind w:firstLine="694"/>
        <w:rPr>
          <w:bCs/>
          <w:szCs w:val="28"/>
        </w:rPr>
      </w:pPr>
      <w:r w:rsidRPr="00CD148E">
        <w:rPr>
          <w:bCs/>
          <w:szCs w:val="28"/>
        </w:rPr>
        <w:t>3.6. 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40% всей территории промышленной зоны.</w:t>
      </w:r>
    </w:p>
    <w:p w:rsidR="006E1624" w:rsidRPr="00CD148E" w:rsidRDefault="006E1624" w:rsidP="00CD148E">
      <w:pPr>
        <w:widowControl w:val="0"/>
        <w:tabs>
          <w:tab w:val="left" w:pos="1134"/>
        </w:tabs>
        <w:autoSpaceDE w:val="0"/>
        <w:ind w:firstLine="694"/>
      </w:pPr>
      <w:r w:rsidRPr="00CD148E">
        <w:rPr>
          <w:bCs/>
          <w:szCs w:val="28"/>
        </w:rPr>
        <w:t xml:space="preserve">3.7.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w:t>
      </w:r>
      <w:r w:rsidRPr="00CD148E">
        <w:t xml:space="preserve">Предельный размер </w:t>
      </w:r>
      <w:r w:rsidRPr="00CD148E">
        <w:lastRenderedPageBreak/>
        <w:t>участков, предназначенных для озеленения, не должен превышать 15% площадки предприятия.</w:t>
      </w:r>
    </w:p>
    <w:p w:rsidR="006E1624" w:rsidRPr="00CD148E" w:rsidRDefault="006E1624" w:rsidP="00CD148E">
      <w:pPr>
        <w:widowControl w:val="0"/>
        <w:tabs>
          <w:tab w:val="left" w:pos="1134"/>
        </w:tabs>
        <w:autoSpaceDE w:val="0"/>
        <w:ind w:firstLine="694"/>
      </w:pPr>
      <w:r w:rsidRPr="00CD148E">
        <w:t>3.8. В полосе примыкания производственных зон к общественным территориям следует размещать общественно-административные («</w:t>
      </w:r>
      <w:proofErr w:type="spellStart"/>
      <w:r w:rsidRPr="00CD148E">
        <w:t>предзаводские</w:t>
      </w:r>
      <w:proofErr w:type="spellEnd"/>
      <w:r w:rsidRPr="00CD148E">
        <w:t>» по терминологии СНиП II-89-80*) части производственных территорий, включая их в формирование общественных центров и зон.</w:t>
      </w:r>
    </w:p>
    <w:p w:rsidR="006E1624" w:rsidRPr="00CD148E" w:rsidRDefault="006E1624" w:rsidP="00CD148E">
      <w:pPr>
        <w:widowControl w:val="0"/>
        <w:tabs>
          <w:tab w:val="left" w:pos="1134"/>
        </w:tabs>
        <w:autoSpaceDE w:val="0"/>
        <w:ind w:firstLine="694"/>
      </w:pPr>
      <w:r w:rsidRPr="00CD148E">
        <w:t>3.9. В полосе примыкания к жилым территориям не следует оформлять границы производственного участка глухим забором, рекомендуется использование входящей в состав санитарно-защитной зоны полосы примыкания для размещения коммунальных объектов жилого района, многоэтажных гаражей-стоянок различных типов, зеленых насаждений.</w:t>
      </w:r>
    </w:p>
    <w:p w:rsidR="006E1624" w:rsidRDefault="006E1624" w:rsidP="00CD148E">
      <w:pPr>
        <w:widowControl w:val="0"/>
        <w:tabs>
          <w:tab w:val="left" w:pos="1134"/>
        </w:tabs>
        <w:autoSpaceDE w:val="0"/>
        <w:ind w:firstLine="694"/>
        <w:rPr>
          <w:bCs/>
          <w:szCs w:val="28"/>
        </w:rPr>
      </w:pPr>
      <w:r w:rsidRPr="00CD148E">
        <w:rPr>
          <w:bCs/>
          <w:szCs w:val="28"/>
        </w:rPr>
        <w:t xml:space="preserve">4. Ограничения использования земельных участков и объектов капитального строительства, находящихся в зоне с кодовым обозначением (П) и расположенных в границах зон с особыми условиями использования территории, устанавливаются в соответствии со статьями </w:t>
      </w:r>
      <w:r w:rsidRPr="00CD148E">
        <w:rPr>
          <w:szCs w:val="28"/>
        </w:rPr>
        <w:t>39-48</w:t>
      </w:r>
      <w:r w:rsidRPr="00CD148E">
        <w:rPr>
          <w:bCs/>
          <w:szCs w:val="28"/>
        </w:rPr>
        <w:t xml:space="preserve"> настоящих Правил.</w:t>
      </w:r>
    </w:p>
    <w:p w:rsidR="00421522" w:rsidRPr="00CD148E" w:rsidRDefault="00421522" w:rsidP="00CD148E">
      <w:pPr>
        <w:widowControl w:val="0"/>
        <w:tabs>
          <w:tab w:val="left" w:pos="1134"/>
        </w:tabs>
        <w:autoSpaceDE w:val="0"/>
        <w:ind w:firstLine="694"/>
        <w:rPr>
          <w:bCs/>
          <w:szCs w:val="28"/>
        </w:rPr>
      </w:pPr>
    </w:p>
    <w:p w:rsidR="006E1624" w:rsidRPr="00CD148E" w:rsidRDefault="006E1624" w:rsidP="00CD148E">
      <w:pPr>
        <w:pStyle w:val="2"/>
        <w:spacing w:before="0" w:after="0"/>
        <w:ind w:firstLine="709"/>
        <w:jc w:val="left"/>
        <w:rPr>
          <w:highlight w:val="magenta"/>
          <w:lang w:val="ru-RU"/>
        </w:rPr>
      </w:pPr>
      <w:bookmarkStart w:id="322" w:name="_Toc13143675"/>
      <w:r w:rsidRPr="00CD148E">
        <w:rPr>
          <w:lang w:val="ru-RU"/>
        </w:rPr>
        <w:t>Статья 33. Зона инженерной (коммунальной) инфраструктуры (И)</w:t>
      </w:r>
      <w:bookmarkEnd w:id="322"/>
    </w:p>
    <w:p w:rsidR="006E1624" w:rsidRPr="00CD148E" w:rsidRDefault="006E1624" w:rsidP="00CD148E">
      <w:pPr>
        <w:rPr>
          <w:lang w:eastAsia="en-US"/>
        </w:rPr>
      </w:pPr>
    </w:p>
    <w:p w:rsidR="006E1624" w:rsidRPr="00CD148E" w:rsidRDefault="006E1624" w:rsidP="00CD148E">
      <w:pPr>
        <w:ind w:firstLine="708"/>
        <w:rPr>
          <w:lang w:eastAsia="en-US"/>
        </w:rPr>
      </w:pPr>
      <w:r w:rsidRPr="00CD148E">
        <w:rPr>
          <w:lang w:eastAsia="en-US"/>
        </w:rPr>
        <w:t>1. Зоны инженерной (коммунальной) инфраструктуры (И) определяются для размещения объектов инженерной инфраструктуры, в том числе сооружений и линейных объектов.</w:t>
      </w:r>
    </w:p>
    <w:p w:rsidR="006E1624" w:rsidRPr="00CD148E" w:rsidRDefault="006E1624" w:rsidP="00CD148E">
      <w:pPr>
        <w:widowControl w:val="0"/>
        <w:tabs>
          <w:tab w:val="left" w:pos="7200"/>
        </w:tabs>
        <w:ind w:firstLine="709"/>
        <w:rPr>
          <w:szCs w:val="28"/>
        </w:rPr>
      </w:pPr>
      <w:r w:rsidRPr="00CD148E">
        <w:rPr>
          <w:szCs w:val="28"/>
        </w:rPr>
        <w:t>2. Виды разрешенного использования:</w:t>
      </w:r>
    </w:p>
    <w:p w:rsidR="006E1624" w:rsidRPr="00CD148E" w:rsidRDefault="006E1624" w:rsidP="00CD148E">
      <w:pPr>
        <w:widowControl w:val="0"/>
        <w:tabs>
          <w:tab w:val="left" w:pos="7200"/>
        </w:tabs>
        <w:ind w:firstLine="709"/>
        <w:rPr>
          <w:szCs w:val="28"/>
        </w:rPr>
      </w:pPr>
    </w:p>
    <w:p w:rsidR="006E1624" w:rsidRPr="00CD148E" w:rsidRDefault="006E1624" w:rsidP="00CD148E">
      <w:pPr>
        <w:pStyle w:val="af2"/>
        <w:spacing w:line="240" w:lineRule="auto"/>
      </w:pPr>
      <w:r w:rsidRPr="00CD148E">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Коммунальное обслуживание</w:t>
            </w:r>
          </w:p>
        </w:tc>
        <w:tc>
          <w:tcPr>
            <w:tcW w:w="5387" w:type="dxa"/>
          </w:tcPr>
          <w:p w:rsidR="006E1624" w:rsidRPr="00CD148E" w:rsidRDefault="006E1624" w:rsidP="00CD148E">
            <w:pPr>
              <w:pStyle w:val="af1"/>
              <w:jc w:val="both"/>
            </w:pPr>
            <w:r w:rsidRPr="00CD148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85" w:type="dxa"/>
          </w:tcPr>
          <w:p w:rsidR="006E1624" w:rsidRPr="00CD148E" w:rsidRDefault="006E1624" w:rsidP="00CD148E">
            <w:pPr>
              <w:pStyle w:val="af1"/>
              <w:jc w:val="center"/>
            </w:pPr>
            <w:r w:rsidRPr="00CD148E">
              <w:t>3.1</w:t>
            </w:r>
          </w:p>
        </w:tc>
      </w:tr>
      <w:tr w:rsidR="006E1624" w:rsidRPr="00CD148E" w:rsidTr="0010441E">
        <w:tc>
          <w:tcPr>
            <w:tcW w:w="2972" w:type="dxa"/>
          </w:tcPr>
          <w:p w:rsidR="006E1624" w:rsidRPr="00CD148E" w:rsidRDefault="006E1624" w:rsidP="00CD148E">
            <w:pPr>
              <w:pStyle w:val="af1"/>
            </w:pPr>
            <w:r w:rsidRPr="00CD148E">
              <w:t>Связь</w:t>
            </w:r>
          </w:p>
        </w:tc>
        <w:tc>
          <w:tcPr>
            <w:tcW w:w="5387" w:type="dxa"/>
          </w:tcPr>
          <w:p w:rsidR="006E1624" w:rsidRPr="00CD148E" w:rsidRDefault="006E1624" w:rsidP="00CD148E">
            <w:pPr>
              <w:pStyle w:val="af1"/>
              <w:jc w:val="both"/>
            </w:pPr>
            <w:r w:rsidRPr="00CD148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85" w:type="dxa"/>
          </w:tcPr>
          <w:p w:rsidR="006E1624" w:rsidRPr="00CD148E" w:rsidRDefault="006E1624" w:rsidP="00CD148E">
            <w:pPr>
              <w:pStyle w:val="af1"/>
              <w:jc w:val="center"/>
            </w:pPr>
            <w:r w:rsidRPr="00CD148E">
              <w:t>6.8</w:t>
            </w:r>
          </w:p>
        </w:tc>
      </w:tr>
      <w:tr w:rsidR="006E1624" w:rsidRPr="00CD148E" w:rsidTr="0010441E">
        <w:tc>
          <w:tcPr>
            <w:tcW w:w="2972" w:type="dxa"/>
          </w:tcPr>
          <w:p w:rsidR="006E1624" w:rsidRPr="00CD148E" w:rsidRDefault="006E1624" w:rsidP="00CD148E">
            <w:pPr>
              <w:pStyle w:val="af1"/>
            </w:pPr>
            <w:r w:rsidRPr="00CD148E">
              <w:t xml:space="preserve">Земельные участки </w:t>
            </w:r>
            <w:r w:rsidRPr="00CD148E">
              <w:lastRenderedPageBreak/>
              <w:t>(территории) общего пользования</w:t>
            </w:r>
          </w:p>
        </w:tc>
        <w:tc>
          <w:tcPr>
            <w:tcW w:w="5387" w:type="dxa"/>
          </w:tcPr>
          <w:p w:rsidR="006E1624" w:rsidRPr="00CD148E" w:rsidRDefault="006E1624" w:rsidP="00CD148E">
            <w:pPr>
              <w:pStyle w:val="af1"/>
            </w:pPr>
            <w:r w:rsidRPr="00CD148E">
              <w:lastRenderedPageBreak/>
              <w:t>Земельные участки общего пользования.</w:t>
            </w:r>
          </w:p>
          <w:p w:rsidR="006E1624" w:rsidRPr="00CD148E" w:rsidRDefault="006E1624" w:rsidP="00CD148E">
            <w:pPr>
              <w:pStyle w:val="af1"/>
              <w:jc w:val="both"/>
            </w:pPr>
            <w:r w:rsidRPr="00CD148E">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985" w:type="dxa"/>
          </w:tcPr>
          <w:p w:rsidR="006E1624" w:rsidRPr="00CD148E" w:rsidRDefault="006E1624" w:rsidP="00CD148E">
            <w:pPr>
              <w:pStyle w:val="af1"/>
              <w:jc w:val="center"/>
            </w:pPr>
            <w:r w:rsidRPr="00CD148E">
              <w:lastRenderedPageBreak/>
              <w:t>12.0</w:t>
            </w:r>
          </w:p>
        </w:tc>
      </w:tr>
    </w:tbl>
    <w:p w:rsidR="006E1624" w:rsidRPr="00CD148E" w:rsidRDefault="006E1624" w:rsidP="00CD148E">
      <w:pPr>
        <w:widowControl w:val="0"/>
        <w:tabs>
          <w:tab w:val="left" w:pos="7200"/>
        </w:tabs>
        <w:ind w:firstLine="709"/>
        <w:rPr>
          <w:szCs w:val="28"/>
        </w:rPr>
      </w:pPr>
    </w:p>
    <w:p w:rsidR="006E1624" w:rsidRPr="00CD148E" w:rsidRDefault="006E1624" w:rsidP="00CD148E">
      <w:pPr>
        <w:pStyle w:val="af2"/>
        <w:spacing w:line="240" w:lineRule="auto"/>
      </w:pPr>
      <w:r w:rsidRPr="00CD148E">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Строительная промышленность</w:t>
            </w:r>
          </w:p>
        </w:tc>
        <w:tc>
          <w:tcPr>
            <w:tcW w:w="5387" w:type="dxa"/>
          </w:tcPr>
          <w:p w:rsidR="006E1624" w:rsidRPr="00CD148E" w:rsidRDefault="006E1624" w:rsidP="00CD148E">
            <w:pPr>
              <w:pStyle w:val="af1"/>
              <w:jc w:val="both"/>
            </w:pPr>
            <w:r w:rsidRPr="00CD148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85" w:type="dxa"/>
          </w:tcPr>
          <w:p w:rsidR="006E1624" w:rsidRPr="00CD148E" w:rsidRDefault="006E1624" w:rsidP="00CD148E">
            <w:pPr>
              <w:pStyle w:val="af1"/>
              <w:jc w:val="center"/>
            </w:pPr>
            <w:r w:rsidRPr="00CD148E">
              <w:t>6.6</w:t>
            </w:r>
          </w:p>
        </w:tc>
      </w:tr>
      <w:tr w:rsidR="006E1624" w:rsidRPr="00CD148E" w:rsidTr="0010441E">
        <w:tc>
          <w:tcPr>
            <w:tcW w:w="2972" w:type="dxa"/>
          </w:tcPr>
          <w:p w:rsidR="006E1624" w:rsidRPr="00CD148E" w:rsidRDefault="006E1624" w:rsidP="00CD148E">
            <w:pPr>
              <w:pStyle w:val="af1"/>
            </w:pPr>
            <w:r w:rsidRPr="00CD148E">
              <w:t>Склады</w:t>
            </w:r>
          </w:p>
        </w:tc>
        <w:tc>
          <w:tcPr>
            <w:tcW w:w="5387" w:type="dxa"/>
          </w:tcPr>
          <w:p w:rsidR="006E1624" w:rsidRPr="00CD148E" w:rsidRDefault="006E1624" w:rsidP="00CD148E">
            <w:pPr>
              <w:pStyle w:val="af1"/>
              <w:jc w:val="both"/>
            </w:pPr>
            <w:r w:rsidRPr="00CD148E">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6E1624" w:rsidRPr="00CD148E" w:rsidRDefault="006E1624" w:rsidP="00CD148E">
            <w:pPr>
              <w:pStyle w:val="af1"/>
              <w:jc w:val="center"/>
            </w:pPr>
            <w:r w:rsidRPr="00CD148E">
              <w:t>6.9</w:t>
            </w:r>
          </w:p>
        </w:tc>
      </w:tr>
      <w:tr w:rsidR="006E1624" w:rsidRPr="00CD148E" w:rsidTr="0010441E">
        <w:tc>
          <w:tcPr>
            <w:tcW w:w="2972" w:type="dxa"/>
          </w:tcPr>
          <w:p w:rsidR="006E1624" w:rsidRPr="00CD148E" w:rsidRDefault="006E1624" w:rsidP="00CD148E">
            <w:pPr>
              <w:pStyle w:val="af1"/>
            </w:pPr>
            <w:r w:rsidRPr="00CD148E">
              <w:rPr>
                <w:rFonts w:eastAsia="Times New Roman CYR"/>
                <w:szCs w:val="28"/>
              </w:rPr>
              <w:t>Обеспечение внутреннего правопорядка</w:t>
            </w:r>
          </w:p>
        </w:tc>
        <w:tc>
          <w:tcPr>
            <w:tcW w:w="5387" w:type="dxa"/>
          </w:tcPr>
          <w:p w:rsidR="006E1624" w:rsidRPr="00CD148E" w:rsidRDefault="006E1624" w:rsidP="00CD148E">
            <w:pPr>
              <w:pStyle w:val="af1"/>
              <w:jc w:val="both"/>
            </w:pPr>
            <w:r w:rsidRPr="00CD148E">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CD148E">
              <w:t>Росгвардии</w:t>
            </w:r>
            <w:proofErr w:type="spellEnd"/>
            <w:r w:rsidRPr="00CD148E">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rsidR="006E1624" w:rsidRPr="00CD148E" w:rsidRDefault="006E1624" w:rsidP="00CD148E">
            <w:pPr>
              <w:pStyle w:val="af1"/>
              <w:jc w:val="center"/>
            </w:pPr>
            <w:r w:rsidRPr="00CD148E">
              <w:t>8.3</w:t>
            </w:r>
          </w:p>
        </w:tc>
      </w:tr>
    </w:tbl>
    <w:p w:rsidR="00421522" w:rsidRDefault="00421522" w:rsidP="00CD148E">
      <w:pPr>
        <w:pStyle w:val="af2"/>
        <w:spacing w:line="240" w:lineRule="auto"/>
      </w:pPr>
    </w:p>
    <w:p w:rsidR="00421522" w:rsidRDefault="00421522" w:rsidP="00CD148E">
      <w:pPr>
        <w:pStyle w:val="af2"/>
        <w:spacing w:line="240" w:lineRule="auto"/>
      </w:pPr>
    </w:p>
    <w:p w:rsidR="00421522" w:rsidRDefault="00421522" w:rsidP="00CD148E">
      <w:pPr>
        <w:pStyle w:val="af2"/>
        <w:spacing w:line="240" w:lineRule="auto"/>
      </w:pPr>
    </w:p>
    <w:p w:rsidR="00421522" w:rsidRDefault="00421522" w:rsidP="00CD148E">
      <w:pPr>
        <w:pStyle w:val="af2"/>
        <w:spacing w:line="240" w:lineRule="auto"/>
      </w:pPr>
    </w:p>
    <w:p w:rsidR="00421522" w:rsidRDefault="00421522" w:rsidP="00CD148E">
      <w:pPr>
        <w:pStyle w:val="af2"/>
        <w:spacing w:line="240" w:lineRule="auto"/>
      </w:pPr>
    </w:p>
    <w:p w:rsidR="00421522" w:rsidRDefault="00421522" w:rsidP="00CD148E">
      <w:pPr>
        <w:pStyle w:val="af2"/>
        <w:spacing w:line="240" w:lineRule="auto"/>
      </w:pPr>
    </w:p>
    <w:p w:rsidR="006E1624" w:rsidRPr="00CD148E" w:rsidRDefault="006E1624" w:rsidP="00CD148E">
      <w:pPr>
        <w:pStyle w:val="af2"/>
        <w:spacing w:line="240" w:lineRule="auto"/>
      </w:pPr>
      <w:r w:rsidRPr="00CD148E">
        <w:lastRenderedPageBreak/>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Автомобильный транспорт</w:t>
            </w:r>
          </w:p>
        </w:tc>
        <w:tc>
          <w:tcPr>
            <w:tcW w:w="5387" w:type="dxa"/>
          </w:tcPr>
          <w:p w:rsidR="006E1624" w:rsidRPr="00CD148E" w:rsidRDefault="006E1624" w:rsidP="00CD148E">
            <w:pPr>
              <w:pStyle w:val="af1"/>
              <w:jc w:val="both"/>
            </w:pPr>
            <w:r w:rsidRPr="00CD148E">
              <w:t>Размещение зданий и сооружений автомобильного транспорта.</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7.2.1 - 7.2.3</w:t>
            </w:r>
          </w:p>
        </w:tc>
        <w:tc>
          <w:tcPr>
            <w:tcW w:w="985" w:type="dxa"/>
          </w:tcPr>
          <w:p w:rsidR="006E1624" w:rsidRPr="00CD148E" w:rsidRDefault="006E1624" w:rsidP="00CD148E">
            <w:pPr>
              <w:pStyle w:val="af1"/>
              <w:jc w:val="center"/>
            </w:pPr>
            <w:r w:rsidRPr="00CD148E">
              <w:t>7.2</w:t>
            </w:r>
          </w:p>
        </w:tc>
      </w:tr>
    </w:tbl>
    <w:p w:rsidR="006E1624" w:rsidRPr="00CD148E" w:rsidRDefault="006E1624" w:rsidP="00CD148E">
      <w:pPr>
        <w:ind w:firstLine="708"/>
        <w:rPr>
          <w:lang w:eastAsia="en-US"/>
        </w:rPr>
      </w:pPr>
    </w:p>
    <w:p w:rsidR="006E1624" w:rsidRPr="00CD148E" w:rsidRDefault="006E1624" w:rsidP="00CD148E">
      <w:pPr>
        <w:widowControl w:val="0"/>
        <w:autoSpaceDE w:val="0"/>
        <w:ind w:firstLine="692"/>
        <w:rPr>
          <w:szCs w:val="28"/>
        </w:rPr>
      </w:pPr>
      <w:r w:rsidRPr="00CD148E">
        <w:rPr>
          <w:szCs w:val="28"/>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624" w:rsidRPr="00CD148E" w:rsidRDefault="006E1624" w:rsidP="00CD148E">
      <w:pPr>
        <w:widowControl w:val="0"/>
        <w:autoSpaceDE w:val="0"/>
        <w:ind w:firstLine="692"/>
        <w:rPr>
          <w:szCs w:val="28"/>
        </w:rPr>
      </w:pPr>
      <w:r w:rsidRPr="00CD148E">
        <w:rPr>
          <w:szCs w:val="28"/>
        </w:rPr>
        <w:t>3.1. Предельные (минимальные и (или) максимальные) размеры земельных участков для данной территориальной зоны не устанавливаются.</w:t>
      </w:r>
    </w:p>
    <w:p w:rsidR="006E1624" w:rsidRPr="00CD148E" w:rsidRDefault="006E1624" w:rsidP="00CD148E">
      <w:pPr>
        <w:widowControl w:val="0"/>
        <w:autoSpaceDE w:val="0"/>
        <w:ind w:firstLine="692"/>
        <w:rPr>
          <w:szCs w:val="28"/>
        </w:rPr>
      </w:pPr>
      <w:r w:rsidRPr="00CD148E">
        <w:rPr>
          <w:szCs w:val="28"/>
        </w:rPr>
        <w:t xml:space="preserve">3.2. </w:t>
      </w:r>
      <w:r w:rsidRPr="00CD14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rsidR="006E1624" w:rsidRPr="00CD148E" w:rsidRDefault="006E1624" w:rsidP="00CD148E">
      <w:pPr>
        <w:widowControl w:val="0"/>
        <w:autoSpaceDE w:val="0"/>
        <w:ind w:firstLine="692"/>
        <w:rPr>
          <w:szCs w:val="28"/>
        </w:rPr>
      </w:pPr>
      <w:r w:rsidRPr="00CD148E">
        <w:rPr>
          <w:szCs w:val="28"/>
        </w:rPr>
        <w:t xml:space="preserve">3.3. </w:t>
      </w:r>
      <w:r w:rsidRPr="00CD148E">
        <w:t>Максимальный процент застройки в границах земельного участка – 90%</w:t>
      </w:r>
      <w:r w:rsidRPr="00CD148E">
        <w:rPr>
          <w:szCs w:val="28"/>
        </w:rPr>
        <w:t>.</w:t>
      </w:r>
    </w:p>
    <w:p w:rsidR="006E1624" w:rsidRPr="00CD148E" w:rsidRDefault="006E1624" w:rsidP="00CD148E">
      <w:pPr>
        <w:widowControl w:val="0"/>
        <w:autoSpaceDE w:val="0"/>
        <w:ind w:firstLine="692"/>
        <w:rPr>
          <w:szCs w:val="28"/>
        </w:rPr>
      </w:pPr>
      <w:r w:rsidRPr="00CD148E">
        <w:rPr>
          <w:szCs w:val="28"/>
        </w:rPr>
        <w:t>3.4. Высота зданий, строений сооружений зон производственного использования не устанавливается.</w:t>
      </w:r>
    </w:p>
    <w:p w:rsidR="006E1624" w:rsidRPr="00CD148E" w:rsidRDefault="006E1624" w:rsidP="00CD148E">
      <w:pPr>
        <w:widowControl w:val="0"/>
        <w:autoSpaceDE w:val="0"/>
        <w:ind w:firstLine="692"/>
        <w:rPr>
          <w:szCs w:val="28"/>
        </w:rPr>
      </w:pPr>
      <w:r w:rsidRPr="00CD148E">
        <w:rPr>
          <w:szCs w:val="28"/>
        </w:rPr>
        <w:t xml:space="preserve">3.5. </w:t>
      </w:r>
      <w:r w:rsidRPr="00CD148E">
        <w:t xml:space="preserve">Максимальное количество этажей зданий, строений, сооружений </w:t>
      </w:r>
      <w:r w:rsidRPr="00CD148E">
        <w:rPr>
          <w:szCs w:val="28"/>
        </w:rPr>
        <w:t>для данной территориальной зоны не устанавливаются.</w:t>
      </w:r>
    </w:p>
    <w:p w:rsidR="006E1624" w:rsidRDefault="006E1624" w:rsidP="00CD148E">
      <w:pPr>
        <w:ind w:firstLine="708"/>
        <w:rPr>
          <w:lang w:eastAsia="en-US"/>
        </w:rPr>
      </w:pPr>
      <w:r w:rsidRPr="00CD148E">
        <w:rPr>
          <w:lang w:eastAsia="en-US"/>
        </w:rPr>
        <w:t xml:space="preserve">4. Ограничения использования земельных участков и объектов капитального строительства, находящихся в зоне с кодовым обозначением (И) и расположенных в границах зон с особыми условиями использования территории, устанавливаются в соответствии со статьями </w:t>
      </w:r>
      <w:r w:rsidRPr="00CD148E">
        <w:rPr>
          <w:szCs w:val="28"/>
        </w:rPr>
        <w:t>39-48</w:t>
      </w:r>
      <w:r w:rsidRPr="00CD148E">
        <w:rPr>
          <w:lang w:eastAsia="en-US"/>
        </w:rPr>
        <w:t xml:space="preserve"> настоящих Правил.</w:t>
      </w:r>
    </w:p>
    <w:p w:rsidR="00421522" w:rsidRPr="00CD148E" w:rsidRDefault="00421522" w:rsidP="00CD148E">
      <w:pPr>
        <w:ind w:firstLine="708"/>
        <w:rPr>
          <w:lang w:eastAsia="en-US"/>
        </w:rPr>
      </w:pPr>
    </w:p>
    <w:p w:rsidR="006E1624" w:rsidRPr="00CD148E" w:rsidRDefault="006E1624" w:rsidP="00CD148E">
      <w:pPr>
        <w:pStyle w:val="3"/>
        <w:spacing w:before="0" w:after="0"/>
        <w:ind w:firstLine="709"/>
        <w:rPr>
          <w:lang w:val="ru-RU"/>
        </w:rPr>
      </w:pPr>
      <w:bookmarkStart w:id="323" w:name="_Toc13143676"/>
      <w:r w:rsidRPr="00CD148E">
        <w:rPr>
          <w:lang w:val="ru-RU"/>
        </w:rPr>
        <w:t>Статья 34. Зона рекреационного назначения (Р-2)</w:t>
      </w:r>
      <w:bookmarkEnd w:id="323"/>
    </w:p>
    <w:p w:rsidR="00A9618C" w:rsidRPr="00CD148E" w:rsidRDefault="00A9618C" w:rsidP="00CD148E">
      <w:pPr>
        <w:widowControl w:val="0"/>
        <w:ind w:firstLine="709"/>
        <w:rPr>
          <w:bCs/>
          <w:iCs/>
          <w:szCs w:val="28"/>
          <w:lang w:eastAsia="ru-RU"/>
        </w:rPr>
      </w:pPr>
    </w:p>
    <w:p w:rsidR="006E1624" w:rsidRPr="00CD148E" w:rsidRDefault="006E1624" w:rsidP="00CD148E">
      <w:pPr>
        <w:widowControl w:val="0"/>
        <w:ind w:firstLine="709"/>
        <w:rPr>
          <w:szCs w:val="28"/>
        </w:rPr>
      </w:pPr>
      <w:r w:rsidRPr="00CD148E">
        <w:rPr>
          <w:bCs/>
          <w:iCs/>
          <w:szCs w:val="28"/>
          <w:lang w:eastAsia="ru-RU"/>
        </w:rPr>
        <w:t>1. Зона рекреационного назначения</w:t>
      </w:r>
      <w:r w:rsidRPr="00CD148E">
        <w:rPr>
          <w:szCs w:val="28"/>
          <w:lang w:eastAsia="ru-RU"/>
        </w:rPr>
        <w:t xml:space="preserve"> (Р-2) определяется для </w:t>
      </w:r>
      <w:r w:rsidRPr="00CD148E">
        <w:rPr>
          <w:szCs w:val="28"/>
        </w:rPr>
        <w:t>размещения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E1624" w:rsidRPr="00CD148E" w:rsidRDefault="006E1624" w:rsidP="00CD148E">
      <w:pPr>
        <w:widowControl w:val="0"/>
        <w:ind w:firstLine="709"/>
        <w:rPr>
          <w:szCs w:val="28"/>
          <w:lang w:eastAsia="ru-RU"/>
        </w:rPr>
      </w:pPr>
      <w:r w:rsidRPr="00CD148E">
        <w:rPr>
          <w:szCs w:val="28"/>
          <w:lang w:eastAsia="ru-RU"/>
        </w:rPr>
        <w:t xml:space="preserve">В состав </w:t>
      </w:r>
      <w:r w:rsidRPr="00CD148E">
        <w:rPr>
          <w:szCs w:val="28"/>
        </w:rPr>
        <w:t>зон рекреационного назначения</w:t>
      </w:r>
      <w:r w:rsidRPr="00CD148E">
        <w:rPr>
          <w:szCs w:val="28"/>
          <w:lang w:eastAsia="ru-RU"/>
        </w:rPr>
        <w:t xml:space="preserve"> входят территории </w:t>
      </w:r>
      <w:r w:rsidRPr="00CD148E">
        <w:rPr>
          <w:bCs/>
          <w:szCs w:val="28"/>
        </w:rPr>
        <w:t>зеленых насаждений общего пользования</w:t>
      </w:r>
      <w:r w:rsidRPr="00CD148E">
        <w:rPr>
          <w:szCs w:val="28"/>
          <w:lang w:eastAsia="ru-RU"/>
        </w:rPr>
        <w:t xml:space="preserve">. </w:t>
      </w:r>
      <w:r w:rsidRPr="00CD148E">
        <w:rPr>
          <w:szCs w:val="28"/>
        </w:rPr>
        <w:t xml:space="preserve">В состав рекреационных зон могут включаться территории муниципального образования, занятые лесами, скверами, парками, садами, пляжами, а также иные территории, используемые и предназначенные для отдыха, туризма, занятий физической культурой и </w:t>
      </w:r>
      <w:r w:rsidRPr="00CD148E">
        <w:rPr>
          <w:szCs w:val="28"/>
        </w:rPr>
        <w:lastRenderedPageBreak/>
        <w:t xml:space="preserve">спортом. </w:t>
      </w:r>
    </w:p>
    <w:p w:rsidR="006E1624" w:rsidRPr="00CD148E" w:rsidRDefault="006E1624" w:rsidP="00CD148E">
      <w:pPr>
        <w:widowControl w:val="0"/>
        <w:autoSpaceDE w:val="0"/>
        <w:ind w:firstLine="694"/>
        <w:rPr>
          <w:szCs w:val="28"/>
        </w:rPr>
      </w:pPr>
      <w:r w:rsidRPr="00CD148E">
        <w:rPr>
          <w:szCs w:val="28"/>
        </w:rPr>
        <w:t xml:space="preserve">В рекреационных зонах не допускается размещение производственных и складских объектов, дачное строительство, размещение жилых </w:t>
      </w:r>
      <w:r w:rsidRPr="00CD148E">
        <w:rPr>
          <w:szCs w:val="28"/>
        </w:rPr>
        <w:br/>
        <w:t xml:space="preserve">и коммунальных объектов, не связанных с объектами, расположенными </w:t>
      </w:r>
      <w:r w:rsidRPr="00CD148E">
        <w:rPr>
          <w:szCs w:val="28"/>
        </w:rPr>
        <w:br/>
        <w:t xml:space="preserve">в указанной зоне. </w:t>
      </w:r>
    </w:p>
    <w:p w:rsidR="006E1624" w:rsidRPr="00CD148E" w:rsidRDefault="006E1624" w:rsidP="00CD148E">
      <w:pPr>
        <w:widowControl w:val="0"/>
        <w:tabs>
          <w:tab w:val="left" w:pos="7200"/>
        </w:tabs>
        <w:ind w:firstLine="709"/>
        <w:rPr>
          <w:szCs w:val="28"/>
        </w:rPr>
      </w:pPr>
      <w:r w:rsidRPr="00CD148E">
        <w:rPr>
          <w:szCs w:val="28"/>
        </w:rPr>
        <w:t>2. Виды разрешенного использования:</w:t>
      </w:r>
    </w:p>
    <w:p w:rsidR="006E1624" w:rsidRPr="00CD148E" w:rsidRDefault="006E1624" w:rsidP="00CD148E">
      <w:pPr>
        <w:widowControl w:val="0"/>
        <w:tabs>
          <w:tab w:val="left" w:pos="7200"/>
        </w:tabs>
        <w:ind w:firstLine="709"/>
        <w:rPr>
          <w:szCs w:val="28"/>
        </w:rPr>
      </w:pPr>
    </w:p>
    <w:p w:rsidR="006E1624" w:rsidRPr="00CD148E" w:rsidRDefault="006E1624" w:rsidP="00CD148E">
      <w:pPr>
        <w:widowControl w:val="0"/>
        <w:tabs>
          <w:tab w:val="left" w:pos="7200"/>
        </w:tabs>
        <w:jc w:val="center"/>
        <w:rPr>
          <w:szCs w:val="28"/>
        </w:rPr>
      </w:pPr>
      <w:r w:rsidRPr="00CD148E">
        <w:rPr>
          <w:szCs w:val="28"/>
        </w:rPr>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Отдых (рекреация)</w:t>
            </w:r>
          </w:p>
        </w:tc>
        <w:tc>
          <w:tcPr>
            <w:tcW w:w="5387" w:type="dxa"/>
          </w:tcPr>
          <w:p w:rsidR="006E1624" w:rsidRPr="00CD148E" w:rsidRDefault="006E1624" w:rsidP="00CD148E">
            <w:pPr>
              <w:pStyle w:val="af1"/>
              <w:jc w:val="both"/>
            </w:pPr>
            <w:r w:rsidRPr="00CD148E">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E1624" w:rsidRPr="00CD148E" w:rsidRDefault="006E1624" w:rsidP="00CD148E">
            <w:pPr>
              <w:pStyle w:val="af1"/>
              <w:jc w:val="both"/>
            </w:pPr>
            <w:r w:rsidRPr="00CD148E">
              <w:t>создание и уход за городскими лесами, скверами, прудами, озерами, водохранилищами, пляжами, а также обустройство мест отдыха в них.</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5.1 - 5.5</w:t>
            </w:r>
          </w:p>
        </w:tc>
        <w:tc>
          <w:tcPr>
            <w:tcW w:w="985" w:type="dxa"/>
          </w:tcPr>
          <w:p w:rsidR="006E1624" w:rsidRPr="00CD148E" w:rsidRDefault="006E1624" w:rsidP="00CD148E">
            <w:pPr>
              <w:pStyle w:val="af1"/>
              <w:jc w:val="center"/>
            </w:pPr>
            <w:r w:rsidRPr="00CD148E">
              <w:t>5.0</w:t>
            </w:r>
          </w:p>
        </w:tc>
      </w:tr>
    </w:tbl>
    <w:p w:rsidR="006E1624" w:rsidRPr="00CD148E" w:rsidRDefault="006E1624" w:rsidP="00CD148E">
      <w:pPr>
        <w:widowControl w:val="0"/>
        <w:tabs>
          <w:tab w:val="left" w:pos="7200"/>
        </w:tabs>
        <w:ind w:firstLine="709"/>
        <w:rPr>
          <w:szCs w:val="28"/>
        </w:rPr>
      </w:pPr>
    </w:p>
    <w:p w:rsidR="006E1624" w:rsidRPr="00CD148E" w:rsidRDefault="006E1624" w:rsidP="00CD148E">
      <w:pPr>
        <w:widowControl w:val="0"/>
        <w:tabs>
          <w:tab w:val="left" w:pos="7200"/>
        </w:tabs>
        <w:jc w:val="center"/>
        <w:rPr>
          <w:szCs w:val="28"/>
        </w:rPr>
      </w:pPr>
      <w:r w:rsidRPr="00CD148E">
        <w:rPr>
          <w:szCs w:val="28"/>
        </w:rPr>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Земельные участки (территории) общего пользования</w:t>
            </w:r>
          </w:p>
        </w:tc>
        <w:tc>
          <w:tcPr>
            <w:tcW w:w="5387" w:type="dxa"/>
          </w:tcPr>
          <w:p w:rsidR="006E1624" w:rsidRPr="00CD148E" w:rsidRDefault="006E1624" w:rsidP="00CD148E">
            <w:pPr>
              <w:pStyle w:val="af1"/>
              <w:jc w:val="both"/>
            </w:pPr>
            <w:r w:rsidRPr="00CD148E">
              <w:t>Земельные участки общего пользования.</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12.0.1 - 12.0.2</w:t>
            </w:r>
          </w:p>
        </w:tc>
        <w:tc>
          <w:tcPr>
            <w:tcW w:w="985" w:type="dxa"/>
          </w:tcPr>
          <w:p w:rsidR="006E1624" w:rsidRPr="00CD148E" w:rsidRDefault="006E1624" w:rsidP="00CD148E">
            <w:pPr>
              <w:pStyle w:val="af1"/>
              <w:jc w:val="center"/>
            </w:pPr>
            <w:r w:rsidRPr="00CD148E">
              <w:t>12.0</w:t>
            </w:r>
          </w:p>
        </w:tc>
      </w:tr>
    </w:tbl>
    <w:p w:rsidR="006E1624" w:rsidRPr="00CD148E" w:rsidRDefault="006E1624" w:rsidP="00CD148E">
      <w:pPr>
        <w:widowControl w:val="0"/>
        <w:tabs>
          <w:tab w:val="left" w:pos="7200"/>
        </w:tabs>
        <w:ind w:firstLine="709"/>
        <w:rPr>
          <w:szCs w:val="28"/>
        </w:rPr>
      </w:pPr>
    </w:p>
    <w:p w:rsidR="006E1624" w:rsidRPr="00CD148E" w:rsidRDefault="006E1624" w:rsidP="00CD148E">
      <w:pPr>
        <w:widowControl w:val="0"/>
        <w:tabs>
          <w:tab w:val="left" w:pos="7200"/>
        </w:tabs>
        <w:ind w:firstLine="709"/>
        <w:rPr>
          <w:szCs w:val="28"/>
        </w:rPr>
      </w:pPr>
      <w:r w:rsidRPr="00CD148E">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установлены.</w:t>
      </w:r>
    </w:p>
    <w:p w:rsidR="006E1624" w:rsidRPr="00CD148E" w:rsidRDefault="006E1624" w:rsidP="00CD148E">
      <w:pPr>
        <w:widowControl w:val="0"/>
        <w:tabs>
          <w:tab w:val="left" w:pos="7200"/>
        </w:tabs>
        <w:ind w:firstLine="709"/>
        <w:rPr>
          <w:szCs w:val="28"/>
        </w:rPr>
      </w:pPr>
      <w:r w:rsidRPr="00CD148E">
        <w:rPr>
          <w:szCs w:val="28"/>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624" w:rsidRPr="00CD148E" w:rsidRDefault="006E1624" w:rsidP="00CD148E">
      <w:pPr>
        <w:widowControl w:val="0"/>
        <w:tabs>
          <w:tab w:val="left" w:pos="7200"/>
        </w:tabs>
        <w:ind w:firstLine="709"/>
        <w:rPr>
          <w:szCs w:val="28"/>
        </w:rPr>
      </w:pPr>
      <w:r w:rsidRPr="00CD148E">
        <w:rPr>
          <w:szCs w:val="28"/>
        </w:rPr>
        <w:t xml:space="preserve">3.1. Предельные (минимальные и (или) максимальные) размеры земельных участков для данной территориальной зоны, минимальные отступы от границ земельных участков, в целях допустимого размещения зданий, строений, сооружений, за пределами которых запрещено строительство зданий, строений, сооружений, предельная высота зданий, строений </w:t>
      </w:r>
      <w:r w:rsidRPr="00CD148E">
        <w:rPr>
          <w:szCs w:val="28"/>
        </w:rPr>
        <w:lastRenderedPageBreak/>
        <w:t xml:space="preserve">сооружений для данной зоны не устанавливаются.  </w:t>
      </w:r>
    </w:p>
    <w:p w:rsidR="006E1624" w:rsidRPr="00CD148E" w:rsidRDefault="006E1624" w:rsidP="00CD148E">
      <w:pPr>
        <w:widowControl w:val="0"/>
        <w:tabs>
          <w:tab w:val="left" w:pos="7200"/>
        </w:tabs>
        <w:ind w:firstLine="709"/>
        <w:rPr>
          <w:szCs w:val="28"/>
        </w:rPr>
      </w:pPr>
      <w:r w:rsidRPr="00CD148E">
        <w:rPr>
          <w:szCs w:val="28"/>
        </w:rPr>
        <w:t>3.2. Процент застройки территории – не устанавливается.</w:t>
      </w:r>
    </w:p>
    <w:p w:rsidR="006E1624" w:rsidRPr="00CD148E" w:rsidRDefault="006E1624" w:rsidP="00CD148E">
      <w:pPr>
        <w:widowControl w:val="0"/>
        <w:tabs>
          <w:tab w:val="left" w:pos="7200"/>
        </w:tabs>
        <w:ind w:firstLine="709"/>
        <w:rPr>
          <w:szCs w:val="28"/>
        </w:rPr>
      </w:pPr>
      <w:r w:rsidRPr="00CD148E">
        <w:rPr>
          <w:szCs w:val="28"/>
        </w:rPr>
        <w:t>3.3. Предельная высота зданий, строений сооружений не устанавливается.</w:t>
      </w:r>
    </w:p>
    <w:p w:rsidR="006E1624" w:rsidRPr="00CD148E" w:rsidRDefault="006E1624" w:rsidP="00CD148E">
      <w:pPr>
        <w:widowControl w:val="0"/>
        <w:tabs>
          <w:tab w:val="left" w:pos="7200"/>
        </w:tabs>
        <w:ind w:firstLine="709"/>
        <w:rPr>
          <w:szCs w:val="28"/>
        </w:rPr>
      </w:pPr>
      <w:r w:rsidRPr="00CD148E">
        <w:rPr>
          <w:szCs w:val="28"/>
        </w:rPr>
        <w:t>3.4. Предельное количество этажей – не устанавливается.</w:t>
      </w:r>
    </w:p>
    <w:p w:rsidR="006E1624" w:rsidRPr="00CD148E" w:rsidRDefault="006E1624" w:rsidP="00CD148E">
      <w:pPr>
        <w:widowControl w:val="0"/>
        <w:tabs>
          <w:tab w:val="left" w:pos="7200"/>
        </w:tabs>
        <w:ind w:firstLine="709"/>
        <w:rPr>
          <w:szCs w:val="28"/>
        </w:rPr>
      </w:pPr>
      <w:r w:rsidRPr="00CD148E">
        <w:rPr>
          <w:szCs w:val="28"/>
        </w:rPr>
        <w:t>3.5. На территории рекреационных зон не допускается строительство новых и расширение действующих производственных, коммунально-складских и других объектов, непосредственно не связанных с эксплуатацией объектов.</w:t>
      </w:r>
    </w:p>
    <w:p w:rsidR="006E1624" w:rsidRPr="00CD148E" w:rsidRDefault="006E1624" w:rsidP="00CD148E">
      <w:pPr>
        <w:widowControl w:val="0"/>
        <w:autoSpaceDE w:val="0"/>
        <w:ind w:firstLine="692"/>
        <w:rPr>
          <w:szCs w:val="28"/>
        </w:rPr>
      </w:pPr>
      <w:r w:rsidRPr="00CD148E">
        <w:rPr>
          <w:szCs w:val="28"/>
        </w:rPr>
        <w:t>4. Ограничения использования земельных участков и объектов капитального строительства.</w:t>
      </w:r>
    </w:p>
    <w:p w:rsidR="006E1624" w:rsidRDefault="006E1624" w:rsidP="00CD148E">
      <w:pPr>
        <w:widowControl w:val="0"/>
        <w:autoSpaceDE w:val="0"/>
        <w:ind w:firstLine="692"/>
        <w:rPr>
          <w:szCs w:val="28"/>
        </w:rPr>
      </w:pPr>
      <w:r w:rsidRPr="00CD148E">
        <w:rPr>
          <w:szCs w:val="28"/>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CD148E">
        <w:rPr>
          <w:szCs w:val="28"/>
        </w:rPr>
        <w:br/>
        <w:t>(Р-2) и расположенных в границах зон с особыми условиями использования территории, устанавливаются в соответствии со статьями 39-48 настоящих Правил.</w:t>
      </w:r>
    </w:p>
    <w:p w:rsidR="00421522" w:rsidRPr="00CD148E" w:rsidRDefault="00421522" w:rsidP="00CD148E">
      <w:pPr>
        <w:widowControl w:val="0"/>
        <w:autoSpaceDE w:val="0"/>
        <w:ind w:firstLine="692"/>
        <w:rPr>
          <w:szCs w:val="28"/>
        </w:rPr>
      </w:pPr>
    </w:p>
    <w:p w:rsidR="006E1624" w:rsidRPr="00CD148E" w:rsidRDefault="006E1624" w:rsidP="00CD148E">
      <w:pPr>
        <w:pStyle w:val="3"/>
        <w:spacing w:before="0" w:after="0"/>
        <w:ind w:firstLine="709"/>
        <w:rPr>
          <w:lang w:val="ru-RU"/>
        </w:rPr>
      </w:pPr>
      <w:bookmarkStart w:id="324" w:name="_Toc13143677"/>
      <w:r w:rsidRPr="00CD148E">
        <w:rPr>
          <w:lang w:val="ru-RU"/>
        </w:rPr>
        <w:t>Статья 35. Зона специального назначения (СН-1)</w:t>
      </w:r>
      <w:bookmarkEnd w:id="324"/>
      <w:r w:rsidRPr="00CD148E">
        <w:rPr>
          <w:lang w:val="ru-RU"/>
        </w:rPr>
        <w:t xml:space="preserve"> </w:t>
      </w:r>
    </w:p>
    <w:p w:rsidR="006E1624" w:rsidRPr="00CD148E" w:rsidRDefault="006E1624" w:rsidP="00CD148E">
      <w:pPr>
        <w:widowControl w:val="0"/>
        <w:tabs>
          <w:tab w:val="left" w:pos="5615"/>
        </w:tabs>
        <w:autoSpaceDE w:val="0"/>
        <w:ind w:firstLine="694"/>
        <w:jc w:val="center"/>
        <w:rPr>
          <w:b/>
          <w:bCs/>
          <w:szCs w:val="28"/>
        </w:rPr>
      </w:pPr>
    </w:p>
    <w:p w:rsidR="006E1624" w:rsidRPr="00CD148E" w:rsidRDefault="006E1624" w:rsidP="00CD148E">
      <w:pPr>
        <w:widowControl w:val="0"/>
        <w:tabs>
          <w:tab w:val="left" w:pos="5615"/>
        </w:tabs>
        <w:autoSpaceDE w:val="0"/>
        <w:ind w:firstLine="694"/>
        <w:rPr>
          <w:bCs/>
          <w:szCs w:val="28"/>
        </w:rPr>
      </w:pPr>
      <w:r w:rsidRPr="00CD148E">
        <w:rPr>
          <w:bCs/>
          <w:szCs w:val="28"/>
        </w:rPr>
        <w:t xml:space="preserve">1. Зона специального назначения (СН-1) определяется для размещения мест погребения, объектов похоронного обслуживания и установления их санитарно-защитных зон. </w:t>
      </w:r>
    </w:p>
    <w:p w:rsidR="006E1624" w:rsidRPr="00CD148E" w:rsidRDefault="006E1624" w:rsidP="00CD148E">
      <w:pPr>
        <w:widowControl w:val="0"/>
        <w:tabs>
          <w:tab w:val="left" w:pos="5615"/>
        </w:tabs>
        <w:autoSpaceDE w:val="0"/>
        <w:ind w:firstLine="694"/>
        <w:rPr>
          <w:b/>
          <w:bCs/>
          <w:szCs w:val="28"/>
        </w:rPr>
      </w:pPr>
      <w:r w:rsidRPr="00CD148E">
        <w:rPr>
          <w:bCs/>
          <w:szCs w:val="28"/>
        </w:rPr>
        <w:t xml:space="preserve">Местами погребения являются отведенные в соответствии </w:t>
      </w:r>
      <w:r w:rsidRPr="00CD148E">
        <w:rPr>
          <w:bCs/>
          <w:szCs w:val="28"/>
        </w:rPr>
        <w:br/>
        <w:t xml:space="preserve">с этическими, санитарными и экологическими требованиями участки земли </w:t>
      </w:r>
      <w:r w:rsidRPr="00CD148E">
        <w:rPr>
          <w:bCs/>
          <w:szCs w:val="28"/>
        </w:rPr>
        <w:br/>
        <w:t>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rsidR="006E1624" w:rsidRPr="00CD148E" w:rsidRDefault="006E1624" w:rsidP="00CD148E">
      <w:pPr>
        <w:widowControl w:val="0"/>
        <w:tabs>
          <w:tab w:val="left" w:pos="7200"/>
        </w:tabs>
        <w:ind w:firstLine="709"/>
        <w:rPr>
          <w:szCs w:val="28"/>
        </w:rPr>
      </w:pPr>
      <w:r w:rsidRPr="00CD148E">
        <w:rPr>
          <w:szCs w:val="28"/>
        </w:rPr>
        <w:t>2. Виды разрешенного использования:</w:t>
      </w:r>
    </w:p>
    <w:p w:rsidR="00A9618C" w:rsidRPr="00CD148E" w:rsidRDefault="00A9618C" w:rsidP="00CD148E">
      <w:pPr>
        <w:widowControl w:val="0"/>
        <w:tabs>
          <w:tab w:val="left" w:pos="7200"/>
        </w:tabs>
        <w:jc w:val="center"/>
        <w:rPr>
          <w:szCs w:val="28"/>
        </w:rPr>
      </w:pPr>
    </w:p>
    <w:p w:rsidR="006E1624" w:rsidRPr="00CD148E" w:rsidRDefault="006E1624" w:rsidP="00CD148E">
      <w:pPr>
        <w:widowControl w:val="0"/>
        <w:tabs>
          <w:tab w:val="left" w:pos="7200"/>
        </w:tabs>
        <w:jc w:val="center"/>
        <w:rPr>
          <w:szCs w:val="28"/>
        </w:rPr>
      </w:pPr>
      <w:r w:rsidRPr="00CD148E">
        <w:rPr>
          <w:szCs w:val="28"/>
        </w:rPr>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Ритуальная деятельность</w:t>
            </w:r>
          </w:p>
        </w:tc>
        <w:tc>
          <w:tcPr>
            <w:tcW w:w="5387" w:type="dxa"/>
          </w:tcPr>
          <w:p w:rsidR="006E1624" w:rsidRPr="00CD148E" w:rsidRDefault="006E1624" w:rsidP="00CD148E">
            <w:pPr>
              <w:pStyle w:val="af1"/>
              <w:jc w:val="both"/>
            </w:pPr>
            <w:r w:rsidRPr="00CD148E">
              <w:t>Размещение кладбищ, крематориев и мест захоронения;</w:t>
            </w:r>
          </w:p>
          <w:p w:rsidR="006E1624" w:rsidRPr="00CD148E" w:rsidRDefault="006E1624" w:rsidP="00CD148E">
            <w:pPr>
              <w:pStyle w:val="af1"/>
              <w:jc w:val="both"/>
            </w:pPr>
            <w:r w:rsidRPr="00CD148E">
              <w:t>размещение соответствующих культовых сооружений;</w:t>
            </w:r>
          </w:p>
          <w:p w:rsidR="006E1624" w:rsidRPr="00CD148E" w:rsidRDefault="006E1624" w:rsidP="00CD148E">
            <w:pPr>
              <w:pStyle w:val="af1"/>
              <w:jc w:val="both"/>
            </w:pPr>
            <w:r w:rsidRPr="00CD148E">
              <w:t>осуществление деятельности по производству продукции ритуально-обрядового назначения</w:t>
            </w:r>
          </w:p>
        </w:tc>
        <w:tc>
          <w:tcPr>
            <w:tcW w:w="985" w:type="dxa"/>
          </w:tcPr>
          <w:p w:rsidR="006E1624" w:rsidRPr="00CD148E" w:rsidRDefault="006E1624" w:rsidP="00CD148E">
            <w:pPr>
              <w:pStyle w:val="af1"/>
              <w:jc w:val="center"/>
            </w:pPr>
            <w:r w:rsidRPr="00CD148E">
              <w:t>12.1</w:t>
            </w:r>
          </w:p>
        </w:tc>
      </w:tr>
    </w:tbl>
    <w:p w:rsidR="006E1624" w:rsidRDefault="006E1624" w:rsidP="00CD148E">
      <w:pPr>
        <w:widowControl w:val="0"/>
        <w:tabs>
          <w:tab w:val="left" w:pos="7200"/>
        </w:tabs>
        <w:jc w:val="center"/>
        <w:rPr>
          <w:szCs w:val="28"/>
        </w:rPr>
      </w:pPr>
    </w:p>
    <w:p w:rsidR="00421522" w:rsidRDefault="00421522" w:rsidP="00CD148E">
      <w:pPr>
        <w:widowControl w:val="0"/>
        <w:tabs>
          <w:tab w:val="left" w:pos="7200"/>
        </w:tabs>
        <w:jc w:val="center"/>
        <w:rPr>
          <w:szCs w:val="28"/>
        </w:rPr>
      </w:pPr>
    </w:p>
    <w:p w:rsidR="00421522" w:rsidRDefault="00421522" w:rsidP="00CD148E">
      <w:pPr>
        <w:widowControl w:val="0"/>
        <w:tabs>
          <w:tab w:val="left" w:pos="7200"/>
        </w:tabs>
        <w:jc w:val="center"/>
        <w:rPr>
          <w:szCs w:val="28"/>
        </w:rPr>
      </w:pPr>
    </w:p>
    <w:p w:rsidR="00421522" w:rsidRDefault="00421522" w:rsidP="00CD148E">
      <w:pPr>
        <w:widowControl w:val="0"/>
        <w:tabs>
          <w:tab w:val="left" w:pos="7200"/>
        </w:tabs>
        <w:jc w:val="center"/>
        <w:rPr>
          <w:szCs w:val="28"/>
        </w:rPr>
      </w:pPr>
    </w:p>
    <w:p w:rsidR="00421522" w:rsidRDefault="00421522" w:rsidP="00CD148E">
      <w:pPr>
        <w:widowControl w:val="0"/>
        <w:tabs>
          <w:tab w:val="left" w:pos="7200"/>
        </w:tabs>
        <w:jc w:val="center"/>
        <w:rPr>
          <w:szCs w:val="28"/>
        </w:rPr>
      </w:pPr>
    </w:p>
    <w:p w:rsidR="006E1624" w:rsidRPr="00CD148E" w:rsidRDefault="006E1624" w:rsidP="00CD148E">
      <w:pPr>
        <w:widowControl w:val="0"/>
        <w:tabs>
          <w:tab w:val="left" w:pos="7200"/>
        </w:tabs>
        <w:jc w:val="center"/>
        <w:rPr>
          <w:szCs w:val="28"/>
        </w:rPr>
      </w:pPr>
      <w:r w:rsidRPr="00CD148E">
        <w:rPr>
          <w:szCs w:val="28"/>
        </w:rPr>
        <w:lastRenderedPageBreak/>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Коммунальное обслуживание</w:t>
            </w:r>
          </w:p>
        </w:tc>
        <w:tc>
          <w:tcPr>
            <w:tcW w:w="5387" w:type="dxa"/>
          </w:tcPr>
          <w:p w:rsidR="006E1624" w:rsidRPr="00CD148E" w:rsidRDefault="006E1624" w:rsidP="00CD148E">
            <w:pPr>
              <w:pStyle w:val="af1"/>
              <w:jc w:val="both"/>
            </w:pPr>
            <w:r w:rsidRPr="00CD148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85" w:type="dxa"/>
          </w:tcPr>
          <w:p w:rsidR="006E1624" w:rsidRPr="00CD148E" w:rsidRDefault="006E1624" w:rsidP="00CD148E">
            <w:pPr>
              <w:pStyle w:val="af1"/>
              <w:jc w:val="center"/>
            </w:pPr>
            <w:r w:rsidRPr="00CD148E">
              <w:t>3.1</w:t>
            </w:r>
          </w:p>
        </w:tc>
      </w:tr>
      <w:tr w:rsidR="006E1624" w:rsidRPr="00CD148E" w:rsidTr="0010441E">
        <w:tc>
          <w:tcPr>
            <w:tcW w:w="2972" w:type="dxa"/>
          </w:tcPr>
          <w:p w:rsidR="006E1624" w:rsidRPr="00CD148E" w:rsidRDefault="006E1624" w:rsidP="00CD148E">
            <w:pPr>
              <w:pStyle w:val="af1"/>
            </w:pPr>
            <w:r w:rsidRPr="00CD148E">
              <w:t>Осуществление религиозных обрядов</w:t>
            </w:r>
          </w:p>
        </w:tc>
        <w:tc>
          <w:tcPr>
            <w:tcW w:w="5387" w:type="dxa"/>
          </w:tcPr>
          <w:p w:rsidR="006E1624" w:rsidRPr="00CD148E" w:rsidRDefault="006E1624" w:rsidP="00CD148E">
            <w:pPr>
              <w:pStyle w:val="af1"/>
              <w:jc w:val="both"/>
            </w:pPr>
            <w:r w:rsidRPr="00CD148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85" w:type="dxa"/>
          </w:tcPr>
          <w:p w:rsidR="006E1624" w:rsidRPr="00CD148E" w:rsidRDefault="006E1624" w:rsidP="00CD148E">
            <w:pPr>
              <w:pStyle w:val="af1"/>
              <w:jc w:val="center"/>
            </w:pPr>
            <w:r w:rsidRPr="00CD148E">
              <w:t>3.7.1</w:t>
            </w:r>
          </w:p>
        </w:tc>
      </w:tr>
    </w:tbl>
    <w:p w:rsidR="006E1624" w:rsidRPr="00CD148E" w:rsidRDefault="006E1624" w:rsidP="00CD148E">
      <w:pPr>
        <w:widowControl w:val="0"/>
        <w:tabs>
          <w:tab w:val="left" w:pos="7200"/>
        </w:tabs>
        <w:ind w:firstLine="709"/>
        <w:rPr>
          <w:szCs w:val="28"/>
        </w:rPr>
      </w:pPr>
    </w:p>
    <w:p w:rsidR="006E1624" w:rsidRPr="00CD148E" w:rsidRDefault="006E1624" w:rsidP="00CD148E">
      <w:pPr>
        <w:widowControl w:val="0"/>
        <w:tabs>
          <w:tab w:val="left" w:pos="7200"/>
        </w:tabs>
        <w:ind w:firstLine="709"/>
        <w:rPr>
          <w:szCs w:val="28"/>
        </w:rPr>
      </w:pPr>
      <w:r w:rsidRPr="00CD148E">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установлены.</w:t>
      </w:r>
    </w:p>
    <w:p w:rsidR="006E1624" w:rsidRPr="00CD148E" w:rsidRDefault="006E1624" w:rsidP="00CD148E">
      <w:pPr>
        <w:widowControl w:val="0"/>
        <w:tabs>
          <w:tab w:val="left" w:pos="0"/>
        </w:tabs>
        <w:autoSpaceDE w:val="0"/>
        <w:ind w:firstLine="720"/>
        <w:rPr>
          <w:bCs/>
          <w:szCs w:val="28"/>
        </w:rPr>
      </w:pPr>
      <w:r w:rsidRPr="00CD148E">
        <w:rPr>
          <w:bCs/>
          <w:szCs w:val="28"/>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624" w:rsidRPr="00CD148E" w:rsidRDefault="006E1624" w:rsidP="00CD148E">
      <w:pPr>
        <w:widowControl w:val="0"/>
        <w:tabs>
          <w:tab w:val="left" w:pos="7200"/>
        </w:tabs>
        <w:ind w:firstLine="709"/>
        <w:rPr>
          <w:bCs/>
          <w:szCs w:val="28"/>
        </w:rPr>
      </w:pPr>
      <w:r w:rsidRPr="00CD148E">
        <w:rPr>
          <w:bCs/>
          <w:szCs w:val="28"/>
        </w:rPr>
        <w:t>3.1. Порядок использования территории определяется с учётом требований технических регламентов.</w:t>
      </w:r>
    </w:p>
    <w:p w:rsidR="006E1624" w:rsidRPr="00CD148E" w:rsidRDefault="006E1624" w:rsidP="00CD148E">
      <w:pPr>
        <w:widowControl w:val="0"/>
        <w:tabs>
          <w:tab w:val="left" w:pos="0"/>
        </w:tabs>
        <w:autoSpaceDE w:val="0"/>
        <w:ind w:firstLine="720"/>
        <w:rPr>
          <w:bCs/>
          <w:szCs w:val="28"/>
        </w:rPr>
      </w:pPr>
      <w:r w:rsidRPr="00CD148E">
        <w:rPr>
          <w:bCs/>
          <w:szCs w:val="28"/>
        </w:rPr>
        <w:t>3.2. Минимальные размеры земельных участков для кладбищ традиционного захоронения – 0,5 га.</w:t>
      </w:r>
    </w:p>
    <w:p w:rsidR="006E1624" w:rsidRPr="00CD148E" w:rsidRDefault="006E1624" w:rsidP="00CD148E">
      <w:pPr>
        <w:widowControl w:val="0"/>
        <w:tabs>
          <w:tab w:val="left" w:pos="0"/>
        </w:tabs>
        <w:autoSpaceDE w:val="0"/>
        <w:ind w:firstLine="720"/>
        <w:rPr>
          <w:bCs/>
          <w:szCs w:val="28"/>
        </w:rPr>
      </w:pPr>
      <w:r w:rsidRPr="00CD148E">
        <w:rPr>
          <w:bCs/>
          <w:szCs w:val="28"/>
        </w:rPr>
        <w:t>3.3. Максимальные размеры земельных участков для настоящей зоны – не более 40 га.</w:t>
      </w:r>
    </w:p>
    <w:p w:rsidR="006E1624" w:rsidRPr="00CD148E" w:rsidRDefault="006E1624" w:rsidP="00CD148E">
      <w:pPr>
        <w:widowControl w:val="0"/>
        <w:tabs>
          <w:tab w:val="left" w:pos="0"/>
        </w:tabs>
        <w:autoSpaceDE w:val="0"/>
        <w:ind w:firstLine="720"/>
        <w:rPr>
          <w:bCs/>
          <w:szCs w:val="28"/>
        </w:rPr>
      </w:pPr>
      <w:r w:rsidRPr="00CD148E">
        <w:rPr>
          <w:bCs/>
          <w:szCs w:val="28"/>
        </w:rPr>
        <w:t>3.4. Минимальные расстояния от красной линии до границы кладбища – не устанавливаются.</w:t>
      </w:r>
    </w:p>
    <w:p w:rsidR="006E1624" w:rsidRPr="00CD148E" w:rsidRDefault="006E1624" w:rsidP="00CD148E">
      <w:pPr>
        <w:widowControl w:val="0"/>
        <w:tabs>
          <w:tab w:val="left" w:pos="0"/>
        </w:tabs>
        <w:autoSpaceDE w:val="0"/>
        <w:ind w:firstLine="720"/>
        <w:rPr>
          <w:bCs/>
          <w:szCs w:val="28"/>
        </w:rPr>
      </w:pPr>
      <w:r w:rsidRPr="00CD148E">
        <w:rPr>
          <w:bCs/>
          <w:szCs w:val="28"/>
        </w:rPr>
        <w:t>Минимальные расстояния от красной линии до объектов недвижимости в границах участка – 5 м.</w:t>
      </w:r>
    </w:p>
    <w:p w:rsidR="006E1624" w:rsidRPr="00CD148E" w:rsidRDefault="006E1624" w:rsidP="00CD148E">
      <w:pPr>
        <w:widowControl w:val="0"/>
        <w:tabs>
          <w:tab w:val="left" w:pos="0"/>
        </w:tabs>
        <w:autoSpaceDE w:val="0"/>
        <w:ind w:firstLine="720"/>
        <w:rPr>
          <w:bCs/>
          <w:szCs w:val="28"/>
        </w:rPr>
      </w:pPr>
      <w:r w:rsidRPr="00CD148E">
        <w:rPr>
          <w:bCs/>
          <w:szCs w:val="28"/>
        </w:rPr>
        <w:t>3.5.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rsidR="006E1624" w:rsidRPr="00CD148E" w:rsidRDefault="006E1624" w:rsidP="00CD148E">
      <w:pPr>
        <w:widowControl w:val="0"/>
        <w:tabs>
          <w:tab w:val="left" w:pos="0"/>
        </w:tabs>
        <w:autoSpaceDE w:val="0"/>
        <w:ind w:firstLine="720"/>
        <w:rPr>
          <w:bCs/>
          <w:szCs w:val="28"/>
        </w:rPr>
      </w:pPr>
      <w:r w:rsidRPr="00CD148E">
        <w:rPr>
          <w:bCs/>
          <w:szCs w:val="28"/>
        </w:rPr>
        <w:t>3.6. Для всех типов кладбищ площадь мест захоронения должна составлять не менее 65-75% от общей площади кладбища.</w:t>
      </w:r>
    </w:p>
    <w:p w:rsidR="006E1624" w:rsidRDefault="006E1624" w:rsidP="00CD148E">
      <w:pPr>
        <w:suppressAutoHyphens w:val="0"/>
        <w:snapToGrid/>
        <w:ind w:firstLine="709"/>
        <w:jc w:val="left"/>
        <w:rPr>
          <w:bCs/>
          <w:szCs w:val="28"/>
        </w:rPr>
      </w:pPr>
      <w:r w:rsidRPr="00CD148E">
        <w:rPr>
          <w:bCs/>
          <w:szCs w:val="28"/>
        </w:rPr>
        <w:t>3.5. Минимальные расстояния от мест погребения и до границ участков или зданий учреждений и предприятий обслуживания:</w:t>
      </w:r>
    </w:p>
    <w:p w:rsidR="00421522" w:rsidRPr="00CD148E" w:rsidRDefault="00421522" w:rsidP="00CD148E">
      <w:pPr>
        <w:suppressAutoHyphens w:val="0"/>
        <w:snapToGrid/>
        <w:ind w:firstLine="709"/>
        <w:jc w:val="left"/>
        <w:rPr>
          <w:bCs/>
          <w:szCs w:val="28"/>
        </w:rPr>
      </w:pPr>
    </w:p>
    <w:tbl>
      <w:tblPr>
        <w:tblW w:w="98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3832"/>
        <w:gridCol w:w="1175"/>
        <w:gridCol w:w="1276"/>
        <w:gridCol w:w="3587"/>
      </w:tblGrid>
      <w:tr w:rsidR="006E1624" w:rsidRPr="00CD148E" w:rsidTr="006E1624">
        <w:trPr>
          <w:trHeight w:val="380"/>
          <w:jc w:val="center"/>
        </w:trPr>
        <w:tc>
          <w:tcPr>
            <w:tcW w:w="3832" w:type="dxa"/>
            <w:vMerge w:val="restart"/>
            <w:vAlign w:val="center"/>
          </w:tcPr>
          <w:p w:rsidR="006E1624" w:rsidRPr="00CD148E" w:rsidRDefault="006E1624" w:rsidP="00CD148E">
            <w:pPr>
              <w:widowControl w:val="0"/>
              <w:jc w:val="center"/>
              <w:rPr>
                <w:sz w:val="24"/>
                <w:szCs w:val="24"/>
              </w:rPr>
            </w:pPr>
            <w:r w:rsidRPr="00CD148E">
              <w:rPr>
                <w:sz w:val="24"/>
                <w:szCs w:val="24"/>
              </w:rPr>
              <w:t xml:space="preserve">Здания (земельные участки) учреждений и предприятий </w:t>
            </w:r>
            <w:r w:rsidRPr="00CD148E">
              <w:rPr>
                <w:sz w:val="24"/>
                <w:szCs w:val="24"/>
              </w:rPr>
              <w:lastRenderedPageBreak/>
              <w:t>обслуживания</w:t>
            </w:r>
          </w:p>
        </w:tc>
        <w:tc>
          <w:tcPr>
            <w:tcW w:w="6038" w:type="dxa"/>
            <w:gridSpan w:val="3"/>
            <w:vAlign w:val="center"/>
          </w:tcPr>
          <w:p w:rsidR="006E1624" w:rsidRPr="00CD148E" w:rsidRDefault="006E1624" w:rsidP="00CD148E">
            <w:pPr>
              <w:widowControl w:val="0"/>
              <w:jc w:val="center"/>
              <w:rPr>
                <w:sz w:val="24"/>
                <w:szCs w:val="24"/>
              </w:rPr>
            </w:pPr>
            <w:r w:rsidRPr="00CD148E">
              <w:rPr>
                <w:sz w:val="24"/>
                <w:szCs w:val="24"/>
              </w:rPr>
              <w:lastRenderedPageBreak/>
              <w:t>Расстояния от зданий (границ участков) учреждений и предприятий обслуживания, м</w:t>
            </w:r>
          </w:p>
        </w:tc>
      </w:tr>
      <w:tr w:rsidR="006E1624" w:rsidRPr="00CD148E" w:rsidTr="006E1624">
        <w:trPr>
          <w:trHeight w:val="1303"/>
          <w:jc w:val="center"/>
        </w:trPr>
        <w:tc>
          <w:tcPr>
            <w:tcW w:w="3832" w:type="dxa"/>
            <w:vMerge/>
            <w:vAlign w:val="center"/>
          </w:tcPr>
          <w:p w:rsidR="006E1624" w:rsidRPr="00CD148E" w:rsidRDefault="006E1624" w:rsidP="00CD148E">
            <w:pPr>
              <w:rPr>
                <w:sz w:val="24"/>
                <w:szCs w:val="24"/>
              </w:rPr>
            </w:pPr>
          </w:p>
        </w:tc>
        <w:tc>
          <w:tcPr>
            <w:tcW w:w="1175" w:type="dxa"/>
            <w:vAlign w:val="center"/>
          </w:tcPr>
          <w:p w:rsidR="006E1624" w:rsidRPr="00CD148E" w:rsidRDefault="006E1624" w:rsidP="00CD148E">
            <w:pPr>
              <w:widowControl w:val="0"/>
              <w:jc w:val="center"/>
              <w:rPr>
                <w:sz w:val="24"/>
                <w:szCs w:val="24"/>
              </w:rPr>
            </w:pPr>
            <w:r w:rsidRPr="00CD148E">
              <w:rPr>
                <w:sz w:val="24"/>
                <w:szCs w:val="24"/>
              </w:rPr>
              <w:t>до красной линии</w:t>
            </w:r>
          </w:p>
        </w:tc>
        <w:tc>
          <w:tcPr>
            <w:tcW w:w="1276" w:type="dxa"/>
            <w:vAlign w:val="center"/>
          </w:tcPr>
          <w:p w:rsidR="006E1624" w:rsidRPr="00CD148E" w:rsidRDefault="006E1624" w:rsidP="00CD148E">
            <w:pPr>
              <w:widowControl w:val="0"/>
              <w:jc w:val="center"/>
              <w:rPr>
                <w:sz w:val="24"/>
                <w:szCs w:val="24"/>
              </w:rPr>
            </w:pPr>
            <w:r w:rsidRPr="00CD148E">
              <w:rPr>
                <w:sz w:val="24"/>
                <w:szCs w:val="24"/>
              </w:rPr>
              <w:t>до стен жилых зданий</w:t>
            </w:r>
          </w:p>
        </w:tc>
        <w:tc>
          <w:tcPr>
            <w:tcW w:w="3587" w:type="dxa"/>
            <w:vAlign w:val="center"/>
          </w:tcPr>
          <w:p w:rsidR="006E1624" w:rsidRPr="00CD148E" w:rsidRDefault="006E1624" w:rsidP="00CD148E">
            <w:pPr>
              <w:widowControl w:val="0"/>
              <w:jc w:val="center"/>
              <w:rPr>
                <w:sz w:val="24"/>
                <w:szCs w:val="24"/>
              </w:rPr>
            </w:pPr>
            <w:r w:rsidRPr="00CD148E">
              <w:rPr>
                <w:sz w:val="24"/>
                <w:szCs w:val="24"/>
              </w:rPr>
              <w:t xml:space="preserve">до зданий общеобразовательных школ, дошкольных </w:t>
            </w:r>
          </w:p>
          <w:p w:rsidR="006E1624" w:rsidRPr="00CD148E" w:rsidRDefault="006E1624" w:rsidP="00CD148E">
            <w:pPr>
              <w:widowControl w:val="0"/>
              <w:jc w:val="center"/>
              <w:rPr>
                <w:sz w:val="24"/>
                <w:szCs w:val="24"/>
              </w:rPr>
            </w:pPr>
            <w:r w:rsidRPr="00CD148E">
              <w:rPr>
                <w:sz w:val="24"/>
                <w:szCs w:val="24"/>
              </w:rPr>
              <w:t>образовательных и лечебных учреждений</w:t>
            </w:r>
          </w:p>
        </w:tc>
      </w:tr>
      <w:tr w:rsidR="006E1624" w:rsidRPr="00CD148E" w:rsidTr="006E1624">
        <w:trPr>
          <w:jc w:val="center"/>
        </w:trPr>
        <w:tc>
          <w:tcPr>
            <w:tcW w:w="3832" w:type="dxa"/>
            <w:vAlign w:val="center"/>
          </w:tcPr>
          <w:p w:rsidR="006E1624" w:rsidRPr="00CD148E" w:rsidRDefault="006E1624" w:rsidP="00CD148E">
            <w:pPr>
              <w:widowControl w:val="0"/>
              <w:rPr>
                <w:sz w:val="24"/>
                <w:szCs w:val="24"/>
              </w:rPr>
            </w:pPr>
            <w:r w:rsidRPr="00CD148E">
              <w:rPr>
                <w:sz w:val="24"/>
                <w:szCs w:val="24"/>
              </w:rPr>
              <w:t>Кладбища традиционного захоронения площадью, га:</w:t>
            </w:r>
          </w:p>
        </w:tc>
        <w:tc>
          <w:tcPr>
            <w:tcW w:w="1175" w:type="dxa"/>
            <w:vAlign w:val="center"/>
          </w:tcPr>
          <w:p w:rsidR="006E1624" w:rsidRPr="00CD148E" w:rsidRDefault="006E1624" w:rsidP="00CD148E">
            <w:pPr>
              <w:widowControl w:val="0"/>
              <w:jc w:val="center"/>
              <w:rPr>
                <w:sz w:val="24"/>
                <w:szCs w:val="24"/>
              </w:rPr>
            </w:pPr>
          </w:p>
        </w:tc>
        <w:tc>
          <w:tcPr>
            <w:tcW w:w="1276" w:type="dxa"/>
            <w:vAlign w:val="center"/>
          </w:tcPr>
          <w:p w:rsidR="006E1624" w:rsidRPr="00CD148E" w:rsidRDefault="006E1624" w:rsidP="00CD148E">
            <w:pPr>
              <w:widowControl w:val="0"/>
              <w:jc w:val="center"/>
              <w:rPr>
                <w:sz w:val="24"/>
                <w:szCs w:val="24"/>
              </w:rPr>
            </w:pPr>
          </w:p>
        </w:tc>
        <w:tc>
          <w:tcPr>
            <w:tcW w:w="3587" w:type="dxa"/>
            <w:vAlign w:val="center"/>
          </w:tcPr>
          <w:p w:rsidR="006E1624" w:rsidRPr="00CD148E" w:rsidRDefault="006E1624" w:rsidP="00CD148E">
            <w:pPr>
              <w:widowControl w:val="0"/>
              <w:jc w:val="center"/>
              <w:rPr>
                <w:sz w:val="24"/>
                <w:szCs w:val="24"/>
              </w:rPr>
            </w:pPr>
          </w:p>
        </w:tc>
      </w:tr>
      <w:tr w:rsidR="006E1624" w:rsidRPr="00CD148E" w:rsidTr="006E1624">
        <w:trPr>
          <w:jc w:val="center"/>
        </w:trPr>
        <w:tc>
          <w:tcPr>
            <w:tcW w:w="3832" w:type="dxa"/>
            <w:vAlign w:val="center"/>
          </w:tcPr>
          <w:p w:rsidR="006E1624" w:rsidRPr="00CD148E" w:rsidRDefault="006E1624" w:rsidP="00CD148E">
            <w:pPr>
              <w:widowControl w:val="0"/>
              <w:rPr>
                <w:sz w:val="24"/>
                <w:szCs w:val="24"/>
              </w:rPr>
            </w:pPr>
            <w:r w:rsidRPr="00CD148E">
              <w:rPr>
                <w:sz w:val="24"/>
                <w:szCs w:val="24"/>
              </w:rPr>
              <w:t>менее 20</w:t>
            </w:r>
          </w:p>
        </w:tc>
        <w:tc>
          <w:tcPr>
            <w:tcW w:w="1175" w:type="dxa"/>
            <w:vAlign w:val="center"/>
          </w:tcPr>
          <w:p w:rsidR="006E1624" w:rsidRPr="00CD148E" w:rsidRDefault="006E1624" w:rsidP="00CD148E">
            <w:pPr>
              <w:widowControl w:val="0"/>
              <w:jc w:val="center"/>
              <w:rPr>
                <w:sz w:val="24"/>
                <w:szCs w:val="24"/>
              </w:rPr>
            </w:pPr>
            <w:r w:rsidRPr="00CD148E">
              <w:rPr>
                <w:sz w:val="24"/>
                <w:szCs w:val="24"/>
              </w:rPr>
              <w:t>6</w:t>
            </w:r>
          </w:p>
        </w:tc>
        <w:tc>
          <w:tcPr>
            <w:tcW w:w="1276" w:type="dxa"/>
            <w:vAlign w:val="center"/>
          </w:tcPr>
          <w:p w:rsidR="006E1624" w:rsidRPr="00CD148E" w:rsidRDefault="006E1624" w:rsidP="00CD148E">
            <w:pPr>
              <w:widowControl w:val="0"/>
              <w:jc w:val="center"/>
              <w:rPr>
                <w:sz w:val="24"/>
                <w:szCs w:val="24"/>
              </w:rPr>
            </w:pPr>
            <w:r w:rsidRPr="00CD148E">
              <w:rPr>
                <w:sz w:val="24"/>
                <w:szCs w:val="24"/>
              </w:rPr>
              <w:t>300</w:t>
            </w:r>
          </w:p>
        </w:tc>
        <w:tc>
          <w:tcPr>
            <w:tcW w:w="3587" w:type="dxa"/>
            <w:vAlign w:val="center"/>
          </w:tcPr>
          <w:p w:rsidR="006E1624" w:rsidRPr="00CD148E" w:rsidRDefault="006E1624" w:rsidP="00CD148E">
            <w:pPr>
              <w:widowControl w:val="0"/>
              <w:jc w:val="center"/>
              <w:rPr>
                <w:sz w:val="24"/>
                <w:szCs w:val="24"/>
              </w:rPr>
            </w:pPr>
            <w:r w:rsidRPr="00CD148E">
              <w:rPr>
                <w:sz w:val="24"/>
                <w:szCs w:val="24"/>
              </w:rPr>
              <w:t>300</w:t>
            </w:r>
          </w:p>
        </w:tc>
      </w:tr>
    </w:tbl>
    <w:p w:rsidR="006E1624" w:rsidRPr="00CD148E" w:rsidRDefault="006E1624" w:rsidP="00CD148E">
      <w:pPr>
        <w:widowControl w:val="0"/>
        <w:tabs>
          <w:tab w:val="left" w:pos="0"/>
        </w:tabs>
        <w:autoSpaceDE w:val="0"/>
        <w:ind w:firstLine="720"/>
        <w:rPr>
          <w:bCs/>
          <w:szCs w:val="28"/>
        </w:rPr>
      </w:pPr>
    </w:p>
    <w:p w:rsidR="006E1624" w:rsidRPr="00CD148E" w:rsidRDefault="006E1624" w:rsidP="00CD148E">
      <w:pPr>
        <w:widowControl w:val="0"/>
        <w:tabs>
          <w:tab w:val="left" w:pos="0"/>
        </w:tabs>
        <w:autoSpaceDE w:val="0"/>
        <w:ind w:firstLine="720"/>
        <w:rPr>
          <w:bCs/>
          <w:szCs w:val="28"/>
        </w:rPr>
      </w:pPr>
      <w:r w:rsidRPr="00CD148E">
        <w:rPr>
          <w:bCs/>
          <w:szCs w:val="28"/>
        </w:rPr>
        <w:t>3.6. Предельное количество этажей объектов капитального строительства – 1 этаж. Предельная высота объектов капитального строительства – 9 м.</w:t>
      </w:r>
    </w:p>
    <w:p w:rsidR="006E1624" w:rsidRPr="00CD148E" w:rsidRDefault="006E1624" w:rsidP="00CD148E">
      <w:pPr>
        <w:widowControl w:val="0"/>
        <w:tabs>
          <w:tab w:val="left" w:pos="0"/>
        </w:tabs>
        <w:autoSpaceDE w:val="0"/>
        <w:ind w:firstLine="720"/>
        <w:rPr>
          <w:bCs/>
          <w:szCs w:val="28"/>
        </w:rPr>
      </w:pPr>
      <w:r w:rsidRPr="00CD148E">
        <w:rPr>
          <w:bCs/>
          <w:szCs w:val="28"/>
        </w:rPr>
        <w:t xml:space="preserve">3.7. Максимальный процент застройки объектами капитального строительства в границах земельного участка – 80%. </w:t>
      </w:r>
    </w:p>
    <w:p w:rsidR="006E1624" w:rsidRPr="00CD148E" w:rsidRDefault="006E1624" w:rsidP="00CD148E">
      <w:pPr>
        <w:widowControl w:val="0"/>
        <w:tabs>
          <w:tab w:val="left" w:pos="0"/>
        </w:tabs>
        <w:autoSpaceDE w:val="0"/>
        <w:ind w:firstLine="720"/>
        <w:rPr>
          <w:bCs/>
          <w:szCs w:val="28"/>
        </w:rPr>
      </w:pPr>
      <w:r w:rsidRPr="00CD148E">
        <w:rPr>
          <w:bCs/>
          <w:szCs w:val="28"/>
        </w:rPr>
        <w:t>3.8. Санитарно-защитные зоны устанавливаются в соответствии со СанПиН 2.2.1/2.1.1.1200-03 «Санитарно-защитные зоны и санитарная классификация предприятий, сооружений и иных объектов» (Новая редакция).</w:t>
      </w:r>
    </w:p>
    <w:p w:rsidR="006E1624" w:rsidRPr="00CD148E" w:rsidRDefault="006E1624" w:rsidP="00CD148E">
      <w:pPr>
        <w:widowControl w:val="0"/>
        <w:tabs>
          <w:tab w:val="left" w:pos="0"/>
        </w:tabs>
        <w:autoSpaceDE w:val="0"/>
        <w:ind w:firstLine="720"/>
        <w:rPr>
          <w:bCs/>
          <w:szCs w:val="28"/>
        </w:rPr>
      </w:pPr>
      <w:r w:rsidRPr="00CD148E">
        <w:rPr>
          <w:bCs/>
          <w:szCs w:val="28"/>
        </w:rPr>
        <w:t>3.9 Минимальную площадь озеленения санитарно-защитных зон следует принимать в зависимость от ширины зоны:</w:t>
      </w:r>
    </w:p>
    <w:p w:rsidR="006E1624" w:rsidRPr="00CD148E" w:rsidRDefault="006E1624" w:rsidP="00CD148E">
      <w:pPr>
        <w:widowControl w:val="0"/>
        <w:tabs>
          <w:tab w:val="left" w:pos="0"/>
        </w:tabs>
        <w:autoSpaceDE w:val="0"/>
        <w:ind w:firstLine="720"/>
        <w:rPr>
          <w:bCs/>
          <w:szCs w:val="28"/>
        </w:rPr>
      </w:pPr>
      <w:r w:rsidRPr="00CD148E">
        <w:rPr>
          <w:bCs/>
          <w:szCs w:val="28"/>
        </w:rPr>
        <w:t>до 300 м – 60%;</w:t>
      </w:r>
    </w:p>
    <w:p w:rsidR="006E1624" w:rsidRPr="00CD148E" w:rsidRDefault="006E1624" w:rsidP="00CD148E">
      <w:pPr>
        <w:widowControl w:val="0"/>
        <w:tabs>
          <w:tab w:val="left" w:pos="0"/>
        </w:tabs>
        <w:autoSpaceDE w:val="0"/>
        <w:ind w:firstLine="720"/>
        <w:rPr>
          <w:bCs/>
          <w:szCs w:val="28"/>
        </w:rPr>
      </w:pPr>
      <w:r w:rsidRPr="00CD148E">
        <w:rPr>
          <w:bCs/>
          <w:szCs w:val="28"/>
        </w:rPr>
        <w:t>до 1000 м – 50%;</w:t>
      </w:r>
    </w:p>
    <w:p w:rsidR="006E1624" w:rsidRPr="00CD148E" w:rsidRDefault="006E1624" w:rsidP="00CD148E">
      <w:pPr>
        <w:widowControl w:val="0"/>
        <w:tabs>
          <w:tab w:val="left" w:pos="0"/>
        </w:tabs>
        <w:autoSpaceDE w:val="0"/>
        <w:ind w:firstLine="720"/>
        <w:rPr>
          <w:bCs/>
          <w:szCs w:val="28"/>
        </w:rPr>
      </w:pPr>
      <w:r w:rsidRPr="00CD148E">
        <w:rPr>
          <w:bCs/>
          <w:szCs w:val="28"/>
        </w:rPr>
        <w:t>1000-3000 м – 40%;</w:t>
      </w:r>
    </w:p>
    <w:p w:rsidR="006E1624" w:rsidRPr="00CD148E" w:rsidRDefault="006E1624" w:rsidP="00CD148E">
      <w:pPr>
        <w:widowControl w:val="0"/>
        <w:tabs>
          <w:tab w:val="left" w:pos="0"/>
        </w:tabs>
        <w:autoSpaceDE w:val="0"/>
        <w:ind w:firstLine="720"/>
        <w:rPr>
          <w:bCs/>
          <w:szCs w:val="28"/>
        </w:rPr>
      </w:pPr>
      <w:r w:rsidRPr="00CD148E">
        <w:rPr>
          <w:bCs/>
          <w:szCs w:val="28"/>
        </w:rPr>
        <w:t>более 3000 м – 20%.</w:t>
      </w:r>
    </w:p>
    <w:p w:rsidR="006E1624" w:rsidRPr="00CD148E" w:rsidRDefault="006E1624" w:rsidP="00CD148E">
      <w:pPr>
        <w:widowControl w:val="0"/>
        <w:autoSpaceDE w:val="0"/>
        <w:ind w:firstLine="709"/>
        <w:rPr>
          <w:szCs w:val="28"/>
        </w:rPr>
      </w:pPr>
      <w:r w:rsidRPr="00CD148E">
        <w:rPr>
          <w:szCs w:val="28"/>
        </w:rPr>
        <w:t>4. Ограничения использования земельных участков и объектов капитального строительства</w:t>
      </w:r>
    </w:p>
    <w:p w:rsidR="006E1624" w:rsidRDefault="006E1624" w:rsidP="00CD148E">
      <w:pPr>
        <w:ind w:firstLine="694"/>
        <w:rPr>
          <w:szCs w:val="28"/>
        </w:rPr>
      </w:pPr>
      <w:r w:rsidRPr="00CD148E">
        <w:rPr>
          <w:szCs w:val="28"/>
        </w:rPr>
        <w:t xml:space="preserve">Ограничения использования земельных участков и объектов капитального строительства, находящихся в зоне </w:t>
      </w:r>
      <w:r w:rsidRPr="00CD148E">
        <w:rPr>
          <w:lang w:eastAsia="en-US"/>
        </w:rPr>
        <w:t>с кодовым обозначением</w:t>
      </w:r>
      <w:r w:rsidRPr="00CD148E">
        <w:rPr>
          <w:szCs w:val="28"/>
        </w:rPr>
        <w:t xml:space="preserve"> (СН-1) и расположенных в границах зон с особыми условиями использования территории, устанавливаются в соответствии со статьями 39-48 настоящих Правил.</w:t>
      </w:r>
    </w:p>
    <w:p w:rsidR="00421522" w:rsidRPr="00CD148E" w:rsidRDefault="00421522" w:rsidP="00CD148E">
      <w:pPr>
        <w:ind w:firstLine="694"/>
        <w:rPr>
          <w:szCs w:val="28"/>
        </w:rPr>
      </w:pPr>
    </w:p>
    <w:p w:rsidR="006E1624" w:rsidRPr="00CD148E" w:rsidRDefault="006E1624" w:rsidP="00CD148E">
      <w:pPr>
        <w:pStyle w:val="3"/>
        <w:spacing w:before="0" w:after="0"/>
        <w:ind w:firstLine="709"/>
        <w:rPr>
          <w:lang w:val="ru-RU"/>
        </w:rPr>
      </w:pPr>
      <w:bookmarkStart w:id="325" w:name="_Toc13143678"/>
      <w:r w:rsidRPr="00CD148E">
        <w:rPr>
          <w:lang w:val="ru-RU"/>
        </w:rPr>
        <w:t>Статья 36. Зона специального назначения (СН-2)</w:t>
      </w:r>
      <w:bookmarkEnd w:id="325"/>
      <w:r w:rsidRPr="00CD148E">
        <w:rPr>
          <w:lang w:val="ru-RU"/>
        </w:rPr>
        <w:t xml:space="preserve"> </w:t>
      </w:r>
    </w:p>
    <w:p w:rsidR="006E1624" w:rsidRPr="00CD148E" w:rsidRDefault="006E1624" w:rsidP="00CD148E">
      <w:pPr>
        <w:widowControl w:val="0"/>
        <w:tabs>
          <w:tab w:val="left" w:pos="5615"/>
        </w:tabs>
        <w:autoSpaceDE w:val="0"/>
        <w:ind w:firstLine="694"/>
        <w:jc w:val="center"/>
        <w:rPr>
          <w:b/>
          <w:bCs/>
          <w:szCs w:val="28"/>
        </w:rPr>
      </w:pPr>
    </w:p>
    <w:p w:rsidR="006E1624" w:rsidRPr="00CD148E" w:rsidRDefault="006E1624" w:rsidP="00CD148E">
      <w:pPr>
        <w:widowControl w:val="0"/>
        <w:tabs>
          <w:tab w:val="left" w:pos="5615"/>
        </w:tabs>
        <w:autoSpaceDE w:val="0"/>
        <w:ind w:firstLine="694"/>
        <w:rPr>
          <w:b/>
          <w:bCs/>
          <w:szCs w:val="28"/>
        </w:rPr>
      </w:pPr>
      <w:r w:rsidRPr="00CD148E">
        <w:rPr>
          <w:bCs/>
          <w:szCs w:val="28"/>
        </w:rPr>
        <w:t xml:space="preserve">1. Зона специального назначения </w:t>
      </w:r>
      <w:r w:rsidRPr="00CD148E">
        <w:t xml:space="preserve">(СН-2) </w:t>
      </w:r>
      <w:r w:rsidRPr="00CD148E">
        <w:rPr>
          <w:bCs/>
          <w:szCs w:val="28"/>
        </w:rPr>
        <w:t>определяется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rsidR="006E1624" w:rsidRPr="00CD148E" w:rsidRDefault="006E1624" w:rsidP="00CD148E">
      <w:pPr>
        <w:widowControl w:val="0"/>
        <w:tabs>
          <w:tab w:val="left" w:pos="7200"/>
        </w:tabs>
        <w:ind w:firstLine="709"/>
        <w:rPr>
          <w:szCs w:val="28"/>
        </w:rPr>
      </w:pPr>
      <w:r w:rsidRPr="00CD148E">
        <w:rPr>
          <w:szCs w:val="28"/>
        </w:rPr>
        <w:t>2. Виды разрешенного использования:</w:t>
      </w:r>
    </w:p>
    <w:p w:rsidR="006E1624" w:rsidRPr="00CD148E" w:rsidRDefault="006E1624" w:rsidP="00CD148E">
      <w:pPr>
        <w:widowControl w:val="0"/>
        <w:tabs>
          <w:tab w:val="left" w:pos="7200"/>
        </w:tabs>
        <w:ind w:firstLine="709"/>
        <w:rPr>
          <w:szCs w:val="28"/>
        </w:rPr>
      </w:pPr>
    </w:p>
    <w:p w:rsidR="006E1624" w:rsidRPr="00CD148E" w:rsidRDefault="006E1624" w:rsidP="00CD148E">
      <w:pPr>
        <w:pStyle w:val="af2"/>
        <w:spacing w:line="240" w:lineRule="auto"/>
      </w:pPr>
      <w:r w:rsidRPr="00CD148E">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Специальная деятельность</w:t>
            </w:r>
          </w:p>
        </w:tc>
        <w:tc>
          <w:tcPr>
            <w:tcW w:w="5387" w:type="dxa"/>
          </w:tcPr>
          <w:p w:rsidR="006E1624" w:rsidRPr="00CD148E" w:rsidRDefault="006E1624" w:rsidP="00CD148E">
            <w:pPr>
              <w:pStyle w:val="af1"/>
              <w:jc w:val="both"/>
            </w:pPr>
            <w:r w:rsidRPr="00CD148E">
              <w:t xml:space="preserve">Размещение, хранение, захоронение, утилизация, </w:t>
            </w:r>
            <w:r w:rsidRPr="00CD148E">
              <w:lastRenderedPageBreak/>
              <w:t>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85" w:type="dxa"/>
          </w:tcPr>
          <w:p w:rsidR="006E1624" w:rsidRPr="00CD148E" w:rsidRDefault="006E1624" w:rsidP="00CD148E">
            <w:pPr>
              <w:pStyle w:val="af1"/>
              <w:jc w:val="center"/>
            </w:pPr>
            <w:r w:rsidRPr="00CD148E">
              <w:lastRenderedPageBreak/>
              <w:t>12.2</w:t>
            </w:r>
          </w:p>
        </w:tc>
      </w:tr>
    </w:tbl>
    <w:p w:rsidR="006E1624" w:rsidRPr="00CD148E" w:rsidRDefault="006E1624" w:rsidP="00CD148E">
      <w:pPr>
        <w:widowControl w:val="0"/>
        <w:tabs>
          <w:tab w:val="left" w:pos="7200"/>
        </w:tabs>
        <w:ind w:firstLine="709"/>
        <w:rPr>
          <w:szCs w:val="28"/>
        </w:rPr>
      </w:pPr>
    </w:p>
    <w:p w:rsidR="006E1624" w:rsidRPr="00CD148E" w:rsidRDefault="006E1624" w:rsidP="00CD148E">
      <w:pPr>
        <w:widowControl w:val="0"/>
        <w:tabs>
          <w:tab w:val="left" w:pos="7200"/>
        </w:tabs>
        <w:ind w:firstLine="709"/>
        <w:rPr>
          <w:szCs w:val="28"/>
        </w:rPr>
      </w:pPr>
      <w:r w:rsidRPr="00CD148E">
        <w:rPr>
          <w:szCs w:val="28"/>
        </w:rPr>
        <w:t>Условно разрешенные виды использования земельных участков и объектов капитального строительства для данной территориальной зоны не установлены.</w:t>
      </w:r>
    </w:p>
    <w:p w:rsidR="006E1624" w:rsidRPr="00CD148E" w:rsidRDefault="006E1624" w:rsidP="00CD148E">
      <w:pPr>
        <w:widowControl w:val="0"/>
        <w:tabs>
          <w:tab w:val="left" w:pos="7200"/>
        </w:tabs>
        <w:ind w:firstLine="709"/>
        <w:rPr>
          <w:szCs w:val="28"/>
        </w:rPr>
      </w:pPr>
    </w:p>
    <w:p w:rsidR="006E1624" w:rsidRPr="00CD148E" w:rsidRDefault="006E1624" w:rsidP="00CD148E">
      <w:pPr>
        <w:pStyle w:val="af2"/>
        <w:spacing w:line="240" w:lineRule="auto"/>
      </w:pPr>
      <w:r w:rsidRPr="00CD148E">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Коммунальное обслуживание</w:t>
            </w:r>
          </w:p>
        </w:tc>
        <w:tc>
          <w:tcPr>
            <w:tcW w:w="5387" w:type="dxa"/>
          </w:tcPr>
          <w:p w:rsidR="006E1624" w:rsidRPr="00CD148E" w:rsidRDefault="006E1624" w:rsidP="00CD148E">
            <w:pPr>
              <w:pStyle w:val="af1"/>
              <w:jc w:val="both"/>
            </w:pPr>
            <w:r w:rsidRPr="00CD148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85" w:type="dxa"/>
          </w:tcPr>
          <w:p w:rsidR="006E1624" w:rsidRPr="00CD148E" w:rsidRDefault="006E1624" w:rsidP="00CD148E">
            <w:pPr>
              <w:pStyle w:val="af1"/>
              <w:jc w:val="center"/>
            </w:pPr>
            <w:r w:rsidRPr="00CD148E">
              <w:t>3.1</w:t>
            </w:r>
          </w:p>
        </w:tc>
      </w:tr>
      <w:tr w:rsidR="006E1624" w:rsidRPr="00CD148E" w:rsidTr="0010441E">
        <w:tc>
          <w:tcPr>
            <w:tcW w:w="2972" w:type="dxa"/>
          </w:tcPr>
          <w:p w:rsidR="006E1624" w:rsidRPr="00CD148E" w:rsidRDefault="006E1624" w:rsidP="00CD148E">
            <w:pPr>
              <w:pStyle w:val="af1"/>
            </w:pPr>
            <w:r w:rsidRPr="00CD148E">
              <w:t>Связь</w:t>
            </w:r>
          </w:p>
        </w:tc>
        <w:tc>
          <w:tcPr>
            <w:tcW w:w="5387" w:type="dxa"/>
          </w:tcPr>
          <w:p w:rsidR="006E1624" w:rsidRPr="00CD148E" w:rsidRDefault="006E1624" w:rsidP="00CD148E">
            <w:pPr>
              <w:pStyle w:val="af1"/>
              <w:jc w:val="both"/>
            </w:pPr>
            <w:r w:rsidRPr="00CD148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85" w:type="dxa"/>
          </w:tcPr>
          <w:p w:rsidR="006E1624" w:rsidRPr="00CD148E" w:rsidRDefault="006E1624" w:rsidP="00CD148E">
            <w:pPr>
              <w:pStyle w:val="af1"/>
              <w:jc w:val="center"/>
            </w:pPr>
            <w:r w:rsidRPr="00CD148E">
              <w:t>6.8</w:t>
            </w:r>
          </w:p>
        </w:tc>
      </w:tr>
    </w:tbl>
    <w:p w:rsidR="006E1624" w:rsidRPr="00CD148E" w:rsidRDefault="006E1624" w:rsidP="00CD148E">
      <w:pPr>
        <w:widowControl w:val="0"/>
        <w:autoSpaceDE w:val="0"/>
        <w:ind w:firstLine="694"/>
        <w:rPr>
          <w:color w:val="FF0000"/>
          <w:szCs w:val="28"/>
        </w:rPr>
      </w:pPr>
    </w:p>
    <w:p w:rsidR="006E1624" w:rsidRPr="00CD148E" w:rsidRDefault="006E1624" w:rsidP="00CD148E">
      <w:pPr>
        <w:widowControl w:val="0"/>
        <w:autoSpaceDE w:val="0"/>
        <w:ind w:firstLine="694"/>
        <w:rPr>
          <w:b/>
          <w:bCs/>
          <w:szCs w:val="28"/>
        </w:rPr>
      </w:pPr>
      <w:r w:rsidRPr="00CD148E">
        <w:rPr>
          <w:bCs/>
          <w:szCs w:val="28"/>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624" w:rsidRPr="00CD148E" w:rsidRDefault="006E1624" w:rsidP="00CD148E">
      <w:pPr>
        <w:widowControl w:val="0"/>
        <w:tabs>
          <w:tab w:val="left" w:pos="0"/>
        </w:tabs>
        <w:autoSpaceDE w:val="0"/>
        <w:ind w:firstLine="720"/>
        <w:rPr>
          <w:bCs/>
          <w:szCs w:val="28"/>
        </w:rPr>
      </w:pPr>
      <w:r w:rsidRPr="00CD148E">
        <w:rPr>
          <w:bCs/>
          <w:szCs w:val="28"/>
        </w:rPr>
        <w:t xml:space="preserve">3.1. Предельные (минимальные и (или) максимальные) размеры земельных участков для данной зоны не устанавливаются.  </w:t>
      </w:r>
    </w:p>
    <w:p w:rsidR="006E1624" w:rsidRPr="00CD148E" w:rsidRDefault="006E1624" w:rsidP="00CD148E">
      <w:pPr>
        <w:widowControl w:val="0"/>
        <w:tabs>
          <w:tab w:val="left" w:pos="0"/>
        </w:tabs>
        <w:autoSpaceDE w:val="0"/>
        <w:ind w:firstLine="720"/>
      </w:pPr>
      <w:r w:rsidRPr="00CD148E">
        <w:rPr>
          <w:bCs/>
          <w:szCs w:val="28"/>
        </w:rPr>
        <w:lastRenderedPageBreak/>
        <w:t xml:space="preserve">3.2. </w:t>
      </w:r>
      <w:r w:rsidRPr="00CD14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 в соответствии с противопожарными и санитарно-гигиеническими требованиями, но не менее 1 м.</w:t>
      </w:r>
    </w:p>
    <w:p w:rsidR="006E1624" w:rsidRPr="00CD148E" w:rsidRDefault="006E1624" w:rsidP="00CD148E">
      <w:pPr>
        <w:widowControl w:val="0"/>
        <w:tabs>
          <w:tab w:val="left" w:pos="0"/>
        </w:tabs>
        <w:autoSpaceDE w:val="0"/>
        <w:ind w:firstLine="720"/>
      </w:pPr>
      <w:r w:rsidRPr="00CD148E">
        <w:t xml:space="preserve">3.4. </w:t>
      </w:r>
      <w:r w:rsidRPr="00CD148E">
        <w:rPr>
          <w:bCs/>
          <w:szCs w:val="28"/>
        </w:rPr>
        <w:t>Максимальный процент застройки объектами капитального строительства в границах земельного участка – 80%.</w:t>
      </w:r>
    </w:p>
    <w:p w:rsidR="006E1624" w:rsidRPr="00CD148E" w:rsidRDefault="006E1624" w:rsidP="00CD148E">
      <w:pPr>
        <w:widowControl w:val="0"/>
        <w:tabs>
          <w:tab w:val="left" w:pos="0"/>
        </w:tabs>
        <w:autoSpaceDE w:val="0"/>
        <w:ind w:firstLine="720"/>
      </w:pPr>
      <w:r w:rsidRPr="00CD148E">
        <w:t xml:space="preserve">3.5. Максимальное количество этажей зданий, строений, сооружений </w:t>
      </w:r>
      <w:r w:rsidRPr="00CD148E">
        <w:rPr>
          <w:szCs w:val="28"/>
        </w:rPr>
        <w:t>для данной зоны</w:t>
      </w:r>
      <w:r w:rsidRPr="00CD148E">
        <w:t xml:space="preserve"> – 1 этаж. </w:t>
      </w:r>
    </w:p>
    <w:p w:rsidR="006E1624" w:rsidRPr="00CD148E" w:rsidRDefault="006E1624" w:rsidP="00CD148E">
      <w:pPr>
        <w:widowControl w:val="0"/>
        <w:tabs>
          <w:tab w:val="left" w:pos="0"/>
        </w:tabs>
        <w:autoSpaceDE w:val="0"/>
        <w:ind w:firstLine="720"/>
      </w:pPr>
      <w:r w:rsidRPr="00CD148E">
        <w:t xml:space="preserve">3.6. </w:t>
      </w:r>
      <w:r w:rsidRPr="00CD148E">
        <w:rPr>
          <w:bCs/>
          <w:szCs w:val="28"/>
        </w:rPr>
        <w:t>Предельная высота объектов капитального строительства – 9 м.</w:t>
      </w:r>
    </w:p>
    <w:p w:rsidR="006E1624" w:rsidRPr="00CD148E" w:rsidRDefault="006E1624" w:rsidP="00CD148E">
      <w:pPr>
        <w:widowControl w:val="0"/>
        <w:autoSpaceDE w:val="0"/>
        <w:ind w:firstLine="709"/>
        <w:rPr>
          <w:szCs w:val="28"/>
        </w:rPr>
      </w:pPr>
      <w:r w:rsidRPr="00CD148E">
        <w:rPr>
          <w:szCs w:val="28"/>
        </w:rPr>
        <w:t>4. Ограничения использования земельных участков и объектов капитального строительства:</w:t>
      </w:r>
    </w:p>
    <w:p w:rsidR="006E1624" w:rsidRPr="00CD148E" w:rsidRDefault="006E1624" w:rsidP="00CD148E">
      <w:pPr>
        <w:ind w:firstLine="694"/>
        <w:rPr>
          <w:szCs w:val="28"/>
        </w:rPr>
      </w:pPr>
      <w:r w:rsidRPr="00CD148E">
        <w:rPr>
          <w:szCs w:val="28"/>
        </w:rPr>
        <w:t xml:space="preserve">Ограничения использования земельных участков и объектов капитального строительства, находящихся в зоне </w:t>
      </w:r>
      <w:r w:rsidRPr="00CD148E">
        <w:rPr>
          <w:lang w:eastAsia="en-US"/>
        </w:rPr>
        <w:t>с кодовым обозначением</w:t>
      </w:r>
      <w:r w:rsidRPr="00CD148E">
        <w:rPr>
          <w:szCs w:val="28"/>
        </w:rPr>
        <w:t xml:space="preserve"> (СН-2) и расположенных в границах зон с особыми условиями использования территории, устанавливаются в соответствии со статьями 39-48 настоящих Правил.</w:t>
      </w:r>
    </w:p>
    <w:p w:rsidR="006E1624" w:rsidRPr="00CD148E" w:rsidRDefault="006E1624" w:rsidP="00CD148E">
      <w:pPr>
        <w:ind w:firstLine="694"/>
        <w:rPr>
          <w:szCs w:val="28"/>
        </w:rPr>
      </w:pPr>
    </w:p>
    <w:p w:rsidR="006E1624" w:rsidRPr="00CD148E" w:rsidRDefault="006E1624" w:rsidP="00CD148E">
      <w:pPr>
        <w:pStyle w:val="3"/>
        <w:spacing w:before="0" w:after="0"/>
        <w:ind w:firstLine="709"/>
        <w:rPr>
          <w:lang w:val="ru-RU"/>
        </w:rPr>
      </w:pPr>
      <w:bookmarkStart w:id="326" w:name="_Toc13143679"/>
      <w:r w:rsidRPr="00CD148E">
        <w:rPr>
          <w:lang w:val="ru-RU"/>
        </w:rPr>
        <w:t>Статья 37. Зона сельскохозяйственного использования (СХ)</w:t>
      </w:r>
      <w:bookmarkEnd w:id="326"/>
    </w:p>
    <w:p w:rsidR="006E1624" w:rsidRPr="00CD148E" w:rsidRDefault="006E1624" w:rsidP="00CD148E">
      <w:pPr>
        <w:widowControl w:val="0"/>
        <w:tabs>
          <w:tab w:val="left" w:pos="5615"/>
        </w:tabs>
        <w:autoSpaceDE w:val="0"/>
        <w:ind w:firstLine="694"/>
        <w:jc w:val="center"/>
        <w:rPr>
          <w:b/>
          <w:bCs/>
          <w:szCs w:val="28"/>
        </w:rPr>
      </w:pPr>
    </w:p>
    <w:p w:rsidR="006E1624" w:rsidRPr="00CD148E" w:rsidRDefault="006E1624" w:rsidP="00CD148E">
      <w:pPr>
        <w:widowControl w:val="0"/>
        <w:tabs>
          <w:tab w:val="left" w:pos="5615"/>
        </w:tabs>
        <w:autoSpaceDE w:val="0"/>
        <w:ind w:firstLine="694"/>
        <w:rPr>
          <w:bCs/>
          <w:szCs w:val="28"/>
        </w:rPr>
      </w:pPr>
      <w:r w:rsidRPr="00CD148E">
        <w:rPr>
          <w:bCs/>
          <w:szCs w:val="28"/>
        </w:rPr>
        <w:t>1. Зона сельскохозяйственного использования вне границ населенных пунктов, определяется для ведения сельского хозяйства, в том числе ведения личного подсобного хозяйства без права возведения жилого дома, размещения объектов сельскохозяйственного назначения.</w:t>
      </w:r>
    </w:p>
    <w:p w:rsidR="006E1624" w:rsidRPr="00CD148E" w:rsidRDefault="006E1624" w:rsidP="00CD148E">
      <w:pPr>
        <w:widowControl w:val="0"/>
        <w:tabs>
          <w:tab w:val="left" w:pos="5615"/>
        </w:tabs>
        <w:autoSpaceDE w:val="0"/>
        <w:ind w:firstLine="694"/>
        <w:rPr>
          <w:bCs/>
          <w:szCs w:val="28"/>
        </w:rPr>
      </w:pPr>
      <w:r w:rsidRPr="00CD148E">
        <w:rPr>
          <w:bCs/>
          <w:szCs w:val="28"/>
        </w:rPr>
        <w:t>Использование и размещение объектов сельскохозяйственного назначения должно осуществляться с учетом класса опасности объектов капитального строительства, а также использования земельных участков на смежной территории.</w:t>
      </w:r>
    </w:p>
    <w:p w:rsidR="006E1624" w:rsidRPr="00CD148E" w:rsidRDefault="006E1624" w:rsidP="00CD148E">
      <w:pPr>
        <w:widowControl w:val="0"/>
        <w:tabs>
          <w:tab w:val="left" w:pos="7200"/>
        </w:tabs>
        <w:ind w:firstLine="709"/>
        <w:rPr>
          <w:szCs w:val="28"/>
        </w:rPr>
      </w:pPr>
      <w:r w:rsidRPr="00CD148E">
        <w:rPr>
          <w:szCs w:val="28"/>
        </w:rPr>
        <w:t>2. Виды разрешенного использования:</w:t>
      </w:r>
    </w:p>
    <w:p w:rsidR="006E1624" w:rsidRPr="00CD148E" w:rsidRDefault="006E1624" w:rsidP="00CD148E">
      <w:pPr>
        <w:widowControl w:val="0"/>
        <w:tabs>
          <w:tab w:val="left" w:pos="7200"/>
        </w:tabs>
        <w:ind w:firstLine="709"/>
        <w:rPr>
          <w:b/>
          <w:bCs/>
          <w:szCs w:val="28"/>
        </w:rPr>
      </w:pPr>
    </w:p>
    <w:p w:rsidR="006E1624" w:rsidRPr="00CD148E" w:rsidRDefault="006E1624" w:rsidP="00CD148E">
      <w:pPr>
        <w:pStyle w:val="af2"/>
        <w:spacing w:line="240" w:lineRule="auto"/>
      </w:pPr>
      <w:r w:rsidRPr="00CD148E">
        <w:t>Основные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Сельскохозяйственное использование</w:t>
            </w:r>
          </w:p>
        </w:tc>
        <w:tc>
          <w:tcPr>
            <w:tcW w:w="5387" w:type="dxa"/>
          </w:tcPr>
          <w:p w:rsidR="006E1624" w:rsidRPr="00CD148E" w:rsidRDefault="006E1624" w:rsidP="00CD148E">
            <w:pPr>
              <w:pStyle w:val="af1"/>
            </w:pPr>
            <w:r w:rsidRPr="00CD148E">
              <w:t>Ведение сельского хозяйства.</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c>
          <w:tcPr>
            <w:tcW w:w="985" w:type="dxa"/>
          </w:tcPr>
          <w:p w:rsidR="006E1624" w:rsidRPr="00CD148E" w:rsidRDefault="006E1624" w:rsidP="00CD148E">
            <w:pPr>
              <w:pStyle w:val="af1"/>
              <w:jc w:val="center"/>
            </w:pPr>
            <w:r w:rsidRPr="00CD148E">
              <w:t>1.0</w:t>
            </w:r>
          </w:p>
        </w:tc>
      </w:tr>
      <w:tr w:rsidR="006E1624" w:rsidRPr="00CD148E" w:rsidTr="0010441E">
        <w:tc>
          <w:tcPr>
            <w:tcW w:w="2972" w:type="dxa"/>
          </w:tcPr>
          <w:p w:rsidR="006E1624" w:rsidRPr="00CD148E" w:rsidRDefault="006E1624" w:rsidP="00CD148E">
            <w:pPr>
              <w:pStyle w:val="af1"/>
            </w:pPr>
            <w:r w:rsidRPr="00CD148E">
              <w:t>Земельные участки (территории) общего пользования</w:t>
            </w:r>
          </w:p>
        </w:tc>
        <w:tc>
          <w:tcPr>
            <w:tcW w:w="5387" w:type="dxa"/>
          </w:tcPr>
          <w:p w:rsidR="006E1624" w:rsidRPr="00CD148E" w:rsidRDefault="006E1624" w:rsidP="00CD148E">
            <w:pPr>
              <w:pStyle w:val="af1"/>
              <w:jc w:val="both"/>
            </w:pPr>
            <w:r w:rsidRPr="00CD148E">
              <w:t>Земельные участки общего пользования.</w:t>
            </w:r>
          </w:p>
          <w:p w:rsidR="006E1624" w:rsidRPr="00CD148E" w:rsidRDefault="006E1624" w:rsidP="00CD148E">
            <w:pPr>
              <w:pStyle w:val="af1"/>
              <w:jc w:val="both"/>
            </w:pPr>
            <w:r w:rsidRPr="00CD148E">
              <w:t xml:space="preserve">Содержание данного вида разрешенного использования включает в себя содержание видов </w:t>
            </w:r>
            <w:r w:rsidRPr="00CD148E">
              <w:lastRenderedPageBreak/>
              <w:t>разрешенного использования с кодами 12.0.1 - 12.0.2</w:t>
            </w:r>
          </w:p>
        </w:tc>
        <w:tc>
          <w:tcPr>
            <w:tcW w:w="985" w:type="dxa"/>
          </w:tcPr>
          <w:p w:rsidR="006E1624" w:rsidRPr="00CD148E" w:rsidRDefault="006E1624" w:rsidP="00CD148E">
            <w:pPr>
              <w:pStyle w:val="af1"/>
              <w:jc w:val="center"/>
            </w:pPr>
            <w:r w:rsidRPr="00CD148E">
              <w:lastRenderedPageBreak/>
              <w:t>12.0</w:t>
            </w:r>
          </w:p>
        </w:tc>
      </w:tr>
      <w:tr w:rsidR="006E1624" w:rsidRPr="00CD148E" w:rsidTr="0010441E">
        <w:tc>
          <w:tcPr>
            <w:tcW w:w="2972" w:type="dxa"/>
          </w:tcPr>
          <w:p w:rsidR="006E1624" w:rsidRPr="00CD148E" w:rsidRDefault="006E1624" w:rsidP="00CD148E">
            <w:pPr>
              <w:pStyle w:val="af1"/>
            </w:pPr>
            <w:r w:rsidRPr="00CD148E">
              <w:t>Ведение огородничества</w:t>
            </w:r>
          </w:p>
        </w:tc>
        <w:tc>
          <w:tcPr>
            <w:tcW w:w="5387" w:type="dxa"/>
          </w:tcPr>
          <w:p w:rsidR="006E1624" w:rsidRPr="00CD148E" w:rsidRDefault="006E1624" w:rsidP="00CD148E">
            <w:pPr>
              <w:pStyle w:val="af1"/>
              <w:jc w:val="both"/>
            </w:pPr>
            <w:r w:rsidRPr="00CD148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rsidR="006E1624" w:rsidRPr="00CD148E" w:rsidRDefault="006E1624" w:rsidP="00CD148E">
            <w:pPr>
              <w:pStyle w:val="af1"/>
              <w:jc w:val="center"/>
            </w:pPr>
            <w:r w:rsidRPr="00CD148E">
              <w:t>13.1</w:t>
            </w:r>
          </w:p>
        </w:tc>
      </w:tr>
      <w:tr w:rsidR="006E1624" w:rsidRPr="00CD148E" w:rsidTr="0010441E">
        <w:tc>
          <w:tcPr>
            <w:tcW w:w="2972" w:type="dxa"/>
          </w:tcPr>
          <w:p w:rsidR="006E1624" w:rsidRPr="00CD148E" w:rsidRDefault="006E1624" w:rsidP="00CD148E">
            <w:pPr>
              <w:pStyle w:val="af1"/>
            </w:pPr>
            <w:r w:rsidRPr="00CD148E">
              <w:rPr>
                <w:rFonts w:eastAsia="Times New Roman CYR"/>
                <w:bCs/>
                <w:szCs w:val="28"/>
              </w:rPr>
              <w:t>Ведение садоводства</w:t>
            </w:r>
          </w:p>
        </w:tc>
        <w:tc>
          <w:tcPr>
            <w:tcW w:w="5387" w:type="dxa"/>
          </w:tcPr>
          <w:p w:rsidR="006E1624" w:rsidRPr="00CD148E" w:rsidRDefault="006E1624" w:rsidP="00CD148E">
            <w:pPr>
              <w:pStyle w:val="af1"/>
              <w:jc w:val="both"/>
            </w:pPr>
            <w:r w:rsidRPr="00CD148E">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85" w:type="dxa"/>
          </w:tcPr>
          <w:p w:rsidR="006E1624" w:rsidRPr="00CD148E" w:rsidRDefault="006E1624" w:rsidP="00CD148E">
            <w:pPr>
              <w:pStyle w:val="af1"/>
              <w:jc w:val="center"/>
            </w:pPr>
            <w:r w:rsidRPr="00CD148E">
              <w:t>13.2</w:t>
            </w:r>
          </w:p>
        </w:tc>
      </w:tr>
    </w:tbl>
    <w:p w:rsidR="006E1624" w:rsidRPr="00CD148E" w:rsidRDefault="006E1624" w:rsidP="00CD148E">
      <w:pPr>
        <w:widowControl w:val="0"/>
        <w:tabs>
          <w:tab w:val="left" w:pos="7200"/>
        </w:tabs>
        <w:ind w:firstLine="709"/>
        <w:rPr>
          <w:szCs w:val="28"/>
        </w:rPr>
      </w:pPr>
    </w:p>
    <w:p w:rsidR="00A9618C" w:rsidRPr="00CD148E" w:rsidRDefault="00A9618C" w:rsidP="00CD148E">
      <w:pPr>
        <w:widowControl w:val="0"/>
        <w:tabs>
          <w:tab w:val="left" w:pos="7200"/>
        </w:tabs>
        <w:ind w:firstLine="709"/>
        <w:rPr>
          <w:szCs w:val="28"/>
        </w:rPr>
      </w:pPr>
    </w:p>
    <w:p w:rsidR="006E1624" w:rsidRPr="00CD148E" w:rsidRDefault="006E1624" w:rsidP="00CD148E">
      <w:pPr>
        <w:pStyle w:val="af2"/>
        <w:spacing w:line="240" w:lineRule="auto"/>
      </w:pPr>
      <w:r w:rsidRPr="00CD148E">
        <w:t>Условно разрешенные виды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Деловое управление</w:t>
            </w:r>
          </w:p>
        </w:tc>
        <w:tc>
          <w:tcPr>
            <w:tcW w:w="5387" w:type="dxa"/>
          </w:tcPr>
          <w:p w:rsidR="006E1624" w:rsidRPr="00CD148E" w:rsidRDefault="006E1624" w:rsidP="00CD148E">
            <w:pPr>
              <w:pStyle w:val="af1"/>
              <w:jc w:val="both"/>
            </w:pPr>
            <w:r w:rsidRPr="00CD148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rsidR="006E1624" w:rsidRPr="00CD148E" w:rsidRDefault="006E1624" w:rsidP="00CD148E">
            <w:pPr>
              <w:pStyle w:val="af1"/>
              <w:jc w:val="center"/>
            </w:pPr>
            <w:r w:rsidRPr="00CD148E">
              <w:t>4.1</w:t>
            </w:r>
          </w:p>
        </w:tc>
      </w:tr>
      <w:tr w:rsidR="006E1624" w:rsidRPr="00CD148E" w:rsidTr="0010441E">
        <w:tc>
          <w:tcPr>
            <w:tcW w:w="2972" w:type="dxa"/>
          </w:tcPr>
          <w:p w:rsidR="006E1624" w:rsidRPr="00CD148E" w:rsidRDefault="006E1624" w:rsidP="00CD148E">
            <w:pPr>
              <w:pStyle w:val="af1"/>
            </w:pPr>
            <w:r w:rsidRPr="00CD148E">
              <w:t>Пищевая промышленность</w:t>
            </w:r>
          </w:p>
        </w:tc>
        <w:tc>
          <w:tcPr>
            <w:tcW w:w="5387" w:type="dxa"/>
          </w:tcPr>
          <w:p w:rsidR="006E1624" w:rsidRPr="00CD148E" w:rsidRDefault="006E1624" w:rsidP="00CD148E">
            <w:pPr>
              <w:pStyle w:val="af1"/>
              <w:jc w:val="both"/>
            </w:pPr>
            <w:r w:rsidRPr="00CD148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85" w:type="dxa"/>
          </w:tcPr>
          <w:p w:rsidR="006E1624" w:rsidRPr="00CD148E" w:rsidRDefault="006E1624" w:rsidP="00CD148E">
            <w:pPr>
              <w:pStyle w:val="af1"/>
              <w:jc w:val="center"/>
            </w:pPr>
            <w:r w:rsidRPr="00CD148E">
              <w:t>6.4</w:t>
            </w:r>
          </w:p>
        </w:tc>
      </w:tr>
      <w:tr w:rsidR="006E1624" w:rsidRPr="00CD148E" w:rsidTr="0010441E">
        <w:tc>
          <w:tcPr>
            <w:tcW w:w="2972" w:type="dxa"/>
          </w:tcPr>
          <w:p w:rsidR="006E1624" w:rsidRPr="00CD148E" w:rsidRDefault="006E1624" w:rsidP="00CD148E">
            <w:pPr>
              <w:pStyle w:val="af1"/>
            </w:pPr>
            <w:r w:rsidRPr="00CD148E">
              <w:t>Склады</w:t>
            </w:r>
          </w:p>
        </w:tc>
        <w:tc>
          <w:tcPr>
            <w:tcW w:w="5387" w:type="dxa"/>
          </w:tcPr>
          <w:p w:rsidR="006E1624" w:rsidRPr="00CD148E" w:rsidRDefault="006E1624" w:rsidP="00CD148E">
            <w:pPr>
              <w:pStyle w:val="af1"/>
              <w:jc w:val="both"/>
            </w:pPr>
            <w:r w:rsidRPr="00CD148E">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CD148E">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rsidR="006E1624" w:rsidRPr="00CD148E" w:rsidRDefault="006E1624" w:rsidP="00CD148E">
            <w:pPr>
              <w:pStyle w:val="af1"/>
              <w:jc w:val="center"/>
            </w:pPr>
            <w:r w:rsidRPr="00CD148E">
              <w:lastRenderedPageBreak/>
              <w:t>6.9</w:t>
            </w:r>
          </w:p>
        </w:tc>
      </w:tr>
      <w:tr w:rsidR="006E1624" w:rsidRPr="00CD148E" w:rsidTr="0010441E">
        <w:tc>
          <w:tcPr>
            <w:tcW w:w="2972" w:type="dxa"/>
          </w:tcPr>
          <w:p w:rsidR="006E1624" w:rsidRPr="00CD148E" w:rsidRDefault="006E1624" w:rsidP="00CD148E">
            <w:pPr>
              <w:pStyle w:val="af1"/>
            </w:pPr>
            <w:r w:rsidRPr="00CD148E">
              <w:t>Земельные участки (территории) общего пользования</w:t>
            </w:r>
          </w:p>
        </w:tc>
        <w:tc>
          <w:tcPr>
            <w:tcW w:w="5387" w:type="dxa"/>
          </w:tcPr>
          <w:p w:rsidR="006E1624" w:rsidRPr="00CD148E" w:rsidRDefault="006E1624" w:rsidP="00CD148E">
            <w:pPr>
              <w:pStyle w:val="af1"/>
              <w:jc w:val="both"/>
            </w:pPr>
            <w:r w:rsidRPr="00CD148E">
              <w:t>Земельные участки общего пользования.</w:t>
            </w:r>
          </w:p>
          <w:p w:rsidR="006E1624" w:rsidRPr="00CD148E" w:rsidRDefault="006E1624" w:rsidP="00CD148E">
            <w:pPr>
              <w:pStyle w:val="af1"/>
              <w:jc w:val="both"/>
            </w:pPr>
            <w:r w:rsidRPr="00CD148E">
              <w:t>Содержание данного вида разрешенного использования включает в себя содержание видов разрешенного использования с кодами 12.0.1 - 12.0.2</w:t>
            </w:r>
          </w:p>
        </w:tc>
        <w:tc>
          <w:tcPr>
            <w:tcW w:w="985" w:type="dxa"/>
          </w:tcPr>
          <w:p w:rsidR="006E1624" w:rsidRPr="00CD148E" w:rsidRDefault="006E1624" w:rsidP="00CD148E">
            <w:pPr>
              <w:pStyle w:val="af1"/>
              <w:jc w:val="center"/>
            </w:pPr>
            <w:r w:rsidRPr="00CD148E">
              <w:t>12.0</w:t>
            </w:r>
          </w:p>
        </w:tc>
      </w:tr>
    </w:tbl>
    <w:p w:rsidR="006E1624" w:rsidRPr="00CD148E" w:rsidRDefault="006E1624" w:rsidP="00CD148E">
      <w:pPr>
        <w:widowControl w:val="0"/>
        <w:autoSpaceDE w:val="0"/>
        <w:ind w:firstLine="694"/>
        <w:rPr>
          <w:bCs/>
          <w:szCs w:val="28"/>
        </w:rPr>
      </w:pPr>
    </w:p>
    <w:p w:rsidR="006E1624" w:rsidRPr="00CD148E" w:rsidRDefault="006E1624" w:rsidP="00CD148E">
      <w:pPr>
        <w:pStyle w:val="af2"/>
        <w:spacing w:line="240" w:lineRule="auto"/>
      </w:pPr>
      <w:r w:rsidRPr="00CD148E">
        <w:t>Вспомогательные виды разрешенного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985"/>
      </w:tblGrid>
      <w:tr w:rsidR="006E1624" w:rsidRPr="00CD148E" w:rsidTr="0010441E">
        <w:trPr>
          <w:tblHeader/>
        </w:trPr>
        <w:tc>
          <w:tcPr>
            <w:tcW w:w="2972" w:type="dxa"/>
          </w:tcPr>
          <w:p w:rsidR="006E1624" w:rsidRPr="00CD148E" w:rsidRDefault="006E1624" w:rsidP="00CD148E">
            <w:pPr>
              <w:pStyle w:val="af1"/>
              <w:jc w:val="center"/>
            </w:pPr>
            <w:r w:rsidRPr="00CD148E">
              <w:t>Наименование вида</w:t>
            </w:r>
          </w:p>
          <w:p w:rsidR="006E1624" w:rsidRPr="00CD148E" w:rsidRDefault="006E1624" w:rsidP="00CD148E">
            <w:pPr>
              <w:pStyle w:val="af1"/>
              <w:jc w:val="center"/>
            </w:pPr>
            <w:r w:rsidRPr="00CD148E">
              <w:t>разрешённого</w:t>
            </w:r>
          </w:p>
          <w:p w:rsidR="006E1624" w:rsidRPr="00CD148E" w:rsidRDefault="006E1624" w:rsidP="00CD148E">
            <w:pPr>
              <w:pStyle w:val="af1"/>
              <w:jc w:val="center"/>
            </w:pPr>
            <w:r w:rsidRPr="00CD148E">
              <w:t>использования</w:t>
            </w:r>
          </w:p>
          <w:p w:rsidR="006E1624" w:rsidRPr="00CD148E" w:rsidRDefault="006E1624" w:rsidP="00CD148E">
            <w:pPr>
              <w:pStyle w:val="af1"/>
              <w:jc w:val="center"/>
            </w:pPr>
            <w:r w:rsidRPr="00CD148E">
              <w:t>земельного участка</w:t>
            </w:r>
          </w:p>
        </w:tc>
        <w:tc>
          <w:tcPr>
            <w:tcW w:w="5387" w:type="dxa"/>
          </w:tcPr>
          <w:p w:rsidR="006E1624" w:rsidRPr="00CD148E" w:rsidRDefault="006E1624" w:rsidP="00CD148E">
            <w:pPr>
              <w:pStyle w:val="af1"/>
              <w:jc w:val="center"/>
            </w:pPr>
            <w:r w:rsidRPr="00CD148E">
              <w:t>Описание вида разрешённого использования земельного</w:t>
            </w:r>
          </w:p>
          <w:p w:rsidR="006E1624" w:rsidRPr="00CD148E" w:rsidRDefault="006E1624" w:rsidP="00CD148E">
            <w:pPr>
              <w:pStyle w:val="af1"/>
              <w:jc w:val="center"/>
            </w:pPr>
            <w:r w:rsidRPr="00CD148E">
              <w:t>участка</w:t>
            </w:r>
          </w:p>
        </w:tc>
        <w:tc>
          <w:tcPr>
            <w:tcW w:w="985" w:type="dxa"/>
          </w:tcPr>
          <w:p w:rsidR="006E1624" w:rsidRPr="00CD148E" w:rsidRDefault="006E1624" w:rsidP="00CD148E">
            <w:pPr>
              <w:pStyle w:val="af1"/>
              <w:jc w:val="center"/>
            </w:pPr>
            <w:r w:rsidRPr="00CD148E">
              <w:t>Код</w:t>
            </w:r>
          </w:p>
        </w:tc>
      </w:tr>
      <w:tr w:rsidR="006E1624" w:rsidRPr="00CD148E" w:rsidTr="0010441E">
        <w:trPr>
          <w:tblHeader/>
        </w:trPr>
        <w:tc>
          <w:tcPr>
            <w:tcW w:w="2972" w:type="dxa"/>
          </w:tcPr>
          <w:p w:rsidR="006E1624" w:rsidRPr="00CD148E" w:rsidRDefault="006E1624" w:rsidP="00CD148E">
            <w:pPr>
              <w:pStyle w:val="af1"/>
              <w:jc w:val="center"/>
            </w:pPr>
            <w:r w:rsidRPr="00CD148E">
              <w:t>1</w:t>
            </w:r>
          </w:p>
        </w:tc>
        <w:tc>
          <w:tcPr>
            <w:tcW w:w="5387" w:type="dxa"/>
          </w:tcPr>
          <w:p w:rsidR="006E1624" w:rsidRPr="00CD148E" w:rsidRDefault="006E1624" w:rsidP="00CD148E">
            <w:pPr>
              <w:pStyle w:val="af1"/>
              <w:jc w:val="center"/>
            </w:pPr>
            <w:r w:rsidRPr="00CD148E">
              <w:t>2</w:t>
            </w:r>
          </w:p>
        </w:tc>
        <w:tc>
          <w:tcPr>
            <w:tcW w:w="985" w:type="dxa"/>
          </w:tcPr>
          <w:p w:rsidR="006E1624" w:rsidRPr="00CD148E" w:rsidRDefault="006E1624" w:rsidP="00CD148E">
            <w:pPr>
              <w:pStyle w:val="af1"/>
              <w:jc w:val="center"/>
            </w:pPr>
            <w:r w:rsidRPr="00CD148E">
              <w:t>3</w:t>
            </w:r>
          </w:p>
        </w:tc>
      </w:tr>
      <w:tr w:rsidR="006E1624" w:rsidRPr="00CD148E" w:rsidTr="0010441E">
        <w:tc>
          <w:tcPr>
            <w:tcW w:w="2972" w:type="dxa"/>
          </w:tcPr>
          <w:p w:rsidR="006E1624" w:rsidRPr="00CD148E" w:rsidRDefault="006E1624" w:rsidP="00CD148E">
            <w:pPr>
              <w:pStyle w:val="af1"/>
            </w:pPr>
            <w:r w:rsidRPr="00CD148E">
              <w:t>Коммунальное обслуживание</w:t>
            </w:r>
          </w:p>
        </w:tc>
        <w:tc>
          <w:tcPr>
            <w:tcW w:w="5387" w:type="dxa"/>
          </w:tcPr>
          <w:p w:rsidR="006E1624" w:rsidRPr="00CD148E" w:rsidRDefault="006E1624" w:rsidP="00CD148E">
            <w:pPr>
              <w:pStyle w:val="af1"/>
              <w:jc w:val="both"/>
            </w:pPr>
            <w:r w:rsidRPr="00CD148E">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985" w:type="dxa"/>
          </w:tcPr>
          <w:p w:rsidR="006E1624" w:rsidRPr="00CD148E" w:rsidRDefault="006E1624" w:rsidP="00CD148E">
            <w:pPr>
              <w:pStyle w:val="af1"/>
              <w:jc w:val="center"/>
            </w:pPr>
            <w:r w:rsidRPr="00CD148E">
              <w:t>3.1</w:t>
            </w:r>
          </w:p>
        </w:tc>
      </w:tr>
      <w:tr w:rsidR="006E1624" w:rsidRPr="00CD148E" w:rsidTr="0010441E">
        <w:tc>
          <w:tcPr>
            <w:tcW w:w="2972" w:type="dxa"/>
          </w:tcPr>
          <w:p w:rsidR="006E1624" w:rsidRPr="00CD148E" w:rsidRDefault="006E1624" w:rsidP="00CD148E">
            <w:pPr>
              <w:pStyle w:val="af1"/>
            </w:pPr>
            <w:r w:rsidRPr="00CD148E">
              <w:t>Энергетика</w:t>
            </w:r>
          </w:p>
        </w:tc>
        <w:tc>
          <w:tcPr>
            <w:tcW w:w="5387" w:type="dxa"/>
          </w:tcPr>
          <w:p w:rsidR="006E1624" w:rsidRPr="00CD148E" w:rsidRDefault="006E1624" w:rsidP="00CD148E">
            <w:pPr>
              <w:pStyle w:val="af1"/>
              <w:jc w:val="both"/>
            </w:pPr>
            <w:r w:rsidRPr="00CD148E">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CD148E">
              <w:t>золоотвалов</w:t>
            </w:r>
            <w:proofErr w:type="spellEnd"/>
            <w:r w:rsidRPr="00CD148E">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85" w:type="dxa"/>
          </w:tcPr>
          <w:p w:rsidR="006E1624" w:rsidRPr="00CD148E" w:rsidRDefault="006E1624" w:rsidP="00CD148E">
            <w:pPr>
              <w:pStyle w:val="af1"/>
              <w:jc w:val="center"/>
            </w:pPr>
            <w:r w:rsidRPr="00CD148E">
              <w:t>6.7</w:t>
            </w:r>
          </w:p>
        </w:tc>
      </w:tr>
      <w:tr w:rsidR="006E1624" w:rsidRPr="00CD148E" w:rsidTr="0010441E">
        <w:tc>
          <w:tcPr>
            <w:tcW w:w="2972" w:type="dxa"/>
          </w:tcPr>
          <w:p w:rsidR="006E1624" w:rsidRPr="00CD148E" w:rsidRDefault="006E1624" w:rsidP="00CD148E">
            <w:pPr>
              <w:pStyle w:val="af1"/>
            </w:pPr>
            <w:r w:rsidRPr="00CD148E">
              <w:t>Связь</w:t>
            </w:r>
          </w:p>
        </w:tc>
        <w:tc>
          <w:tcPr>
            <w:tcW w:w="5387" w:type="dxa"/>
          </w:tcPr>
          <w:p w:rsidR="006E1624" w:rsidRPr="00CD148E" w:rsidRDefault="006E1624" w:rsidP="00CD148E">
            <w:pPr>
              <w:pStyle w:val="af1"/>
              <w:jc w:val="both"/>
            </w:pPr>
            <w:r w:rsidRPr="00CD148E">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985" w:type="dxa"/>
          </w:tcPr>
          <w:p w:rsidR="006E1624" w:rsidRPr="00CD148E" w:rsidRDefault="006E1624" w:rsidP="00CD148E">
            <w:pPr>
              <w:pStyle w:val="af1"/>
              <w:jc w:val="center"/>
            </w:pPr>
            <w:r w:rsidRPr="00CD148E">
              <w:t>6.8</w:t>
            </w:r>
          </w:p>
        </w:tc>
      </w:tr>
      <w:tr w:rsidR="006E1624" w:rsidRPr="00CD148E" w:rsidTr="0010441E">
        <w:tc>
          <w:tcPr>
            <w:tcW w:w="2972" w:type="dxa"/>
          </w:tcPr>
          <w:p w:rsidR="006E1624" w:rsidRPr="00CD148E" w:rsidRDefault="006E1624" w:rsidP="00CD148E">
            <w:pPr>
              <w:pStyle w:val="af1"/>
            </w:pPr>
            <w:r w:rsidRPr="00CD148E">
              <w:t>Автомобильный транспорт</w:t>
            </w:r>
          </w:p>
        </w:tc>
        <w:tc>
          <w:tcPr>
            <w:tcW w:w="5387" w:type="dxa"/>
          </w:tcPr>
          <w:p w:rsidR="006E1624" w:rsidRPr="00CD148E" w:rsidRDefault="006E1624" w:rsidP="00CD148E">
            <w:pPr>
              <w:pStyle w:val="af1"/>
              <w:jc w:val="both"/>
            </w:pPr>
            <w:r w:rsidRPr="00CD148E">
              <w:t>Размещение зданий и сооружений автомобильного транспорта.</w:t>
            </w:r>
          </w:p>
          <w:p w:rsidR="006E1624" w:rsidRPr="00CD148E" w:rsidRDefault="006E1624" w:rsidP="00CD148E">
            <w:pPr>
              <w:pStyle w:val="af1"/>
              <w:jc w:val="both"/>
            </w:pPr>
            <w:r w:rsidRPr="00CD148E">
              <w:t xml:space="preserve">Содержание данного вида разрешенного </w:t>
            </w:r>
            <w:r w:rsidRPr="00CD148E">
              <w:lastRenderedPageBreak/>
              <w:t>использования включает в себя содержание видов разрешенного использования с кодами 7.2.1 - 7.2.3</w:t>
            </w:r>
          </w:p>
        </w:tc>
        <w:tc>
          <w:tcPr>
            <w:tcW w:w="985" w:type="dxa"/>
          </w:tcPr>
          <w:p w:rsidR="006E1624" w:rsidRPr="00CD148E" w:rsidRDefault="006E1624" w:rsidP="00CD148E">
            <w:pPr>
              <w:pStyle w:val="af1"/>
              <w:jc w:val="center"/>
            </w:pPr>
            <w:r w:rsidRPr="00CD148E">
              <w:lastRenderedPageBreak/>
              <w:t>7.2</w:t>
            </w:r>
          </w:p>
        </w:tc>
      </w:tr>
      <w:tr w:rsidR="006E1624" w:rsidRPr="00CD148E" w:rsidTr="0010441E">
        <w:tc>
          <w:tcPr>
            <w:tcW w:w="2972" w:type="dxa"/>
          </w:tcPr>
          <w:p w:rsidR="006E1624" w:rsidRPr="00CD148E" w:rsidRDefault="006E1624" w:rsidP="00CD148E">
            <w:pPr>
              <w:pStyle w:val="af1"/>
            </w:pPr>
            <w:r w:rsidRPr="00CD148E">
              <w:t>Гидротехнические сооружения</w:t>
            </w:r>
          </w:p>
        </w:tc>
        <w:tc>
          <w:tcPr>
            <w:tcW w:w="5387" w:type="dxa"/>
          </w:tcPr>
          <w:p w:rsidR="006E1624" w:rsidRPr="00CD148E" w:rsidRDefault="006E1624" w:rsidP="00CD148E">
            <w:pPr>
              <w:pStyle w:val="af1"/>
              <w:jc w:val="both"/>
            </w:pPr>
            <w:r w:rsidRPr="00CD148E">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D148E">
              <w:t>рыбозащитных</w:t>
            </w:r>
            <w:proofErr w:type="spellEnd"/>
            <w:r w:rsidRPr="00CD148E">
              <w:t xml:space="preserve"> и рыбопропускных сооружений, берегозащитных сооружений)</w:t>
            </w:r>
          </w:p>
        </w:tc>
        <w:tc>
          <w:tcPr>
            <w:tcW w:w="985" w:type="dxa"/>
          </w:tcPr>
          <w:p w:rsidR="006E1624" w:rsidRPr="00CD148E" w:rsidRDefault="006E1624" w:rsidP="00CD148E">
            <w:pPr>
              <w:pStyle w:val="af1"/>
              <w:jc w:val="center"/>
            </w:pPr>
            <w:r w:rsidRPr="00CD148E">
              <w:t>11.3</w:t>
            </w:r>
          </w:p>
        </w:tc>
      </w:tr>
    </w:tbl>
    <w:p w:rsidR="006E1624" w:rsidRPr="00CD148E" w:rsidRDefault="006E1624" w:rsidP="00CD148E">
      <w:pPr>
        <w:widowControl w:val="0"/>
        <w:autoSpaceDE w:val="0"/>
        <w:ind w:firstLine="694"/>
        <w:rPr>
          <w:bCs/>
          <w:szCs w:val="28"/>
        </w:rPr>
      </w:pPr>
    </w:p>
    <w:p w:rsidR="006E1624" w:rsidRPr="00CD148E" w:rsidRDefault="006E1624" w:rsidP="00CD148E">
      <w:pPr>
        <w:widowControl w:val="0"/>
        <w:autoSpaceDE w:val="0"/>
        <w:ind w:firstLine="694"/>
        <w:rPr>
          <w:bCs/>
          <w:szCs w:val="28"/>
        </w:rPr>
      </w:pPr>
      <w:r w:rsidRPr="00CD148E">
        <w:rPr>
          <w:bCs/>
          <w:szCs w:val="28"/>
        </w:rPr>
        <w:t>3.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E1624" w:rsidRPr="00CD148E" w:rsidRDefault="006E1624" w:rsidP="00CD148E">
      <w:pPr>
        <w:widowControl w:val="0"/>
        <w:autoSpaceDE w:val="0"/>
        <w:ind w:firstLine="694"/>
        <w:rPr>
          <w:bCs/>
          <w:szCs w:val="28"/>
        </w:rPr>
      </w:pPr>
      <w:r w:rsidRPr="00CD148E">
        <w:rPr>
          <w:bCs/>
          <w:szCs w:val="28"/>
        </w:rPr>
        <w:t>3.1 Минимальные размеры земельных участков:</w:t>
      </w:r>
    </w:p>
    <w:p w:rsidR="006E1624" w:rsidRPr="00CD148E" w:rsidRDefault="006E1624" w:rsidP="00CD148E">
      <w:pPr>
        <w:widowControl w:val="0"/>
        <w:autoSpaceDE w:val="0"/>
        <w:ind w:firstLine="694"/>
        <w:rPr>
          <w:bCs/>
          <w:szCs w:val="28"/>
        </w:rPr>
      </w:pPr>
      <w:r w:rsidRPr="00CD148E">
        <w:rPr>
          <w:bCs/>
          <w:szCs w:val="28"/>
        </w:rPr>
        <w:t>- для ведения огородничества - 0,02 га;</w:t>
      </w:r>
    </w:p>
    <w:p w:rsidR="006E1624" w:rsidRPr="00CD148E" w:rsidRDefault="006E1624" w:rsidP="00CD148E">
      <w:pPr>
        <w:widowControl w:val="0"/>
        <w:autoSpaceDE w:val="0"/>
        <w:ind w:firstLine="694"/>
        <w:rPr>
          <w:bCs/>
          <w:szCs w:val="28"/>
        </w:rPr>
      </w:pPr>
      <w:r w:rsidRPr="00CD148E">
        <w:rPr>
          <w:bCs/>
          <w:szCs w:val="28"/>
        </w:rPr>
        <w:t>- для ведения садоводства – 0,04 га;</w:t>
      </w:r>
    </w:p>
    <w:p w:rsidR="006E1624" w:rsidRPr="00CD148E" w:rsidRDefault="006E1624" w:rsidP="00CD148E">
      <w:pPr>
        <w:widowControl w:val="0"/>
        <w:autoSpaceDE w:val="0"/>
        <w:ind w:firstLine="694"/>
        <w:rPr>
          <w:bCs/>
          <w:szCs w:val="28"/>
        </w:rPr>
      </w:pPr>
      <w:r w:rsidRPr="00CD148E">
        <w:rPr>
          <w:bCs/>
          <w:szCs w:val="28"/>
        </w:rPr>
        <w:t>- для иных видов – не устанавливается.</w:t>
      </w:r>
    </w:p>
    <w:p w:rsidR="006E1624" w:rsidRPr="00CD148E" w:rsidRDefault="006E1624" w:rsidP="00CD148E">
      <w:pPr>
        <w:widowControl w:val="0"/>
        <w:autoSpaceDE w:val="0"/>
        <w:ind w:firstLine="708"/>
        <w:rPr>
          <w:bCs/>
          <w:szCs w:val="28"/>
        </w:rPr>
      </w:pPr>
      <w:r w:rsidRPr="00CD148E">
        <w:rPr>
          <w:bCs/>
          <w:szCs w:val="28"/>
        </w:rPr>
        <w:t>3.2 Максимальные размеры земельных участков:</w:t>
      </w:r>
    </w:p>
    <w:p w:rsidR="006E1624" w:rsidRPr="00CD148E" w:rsidRDefault="006E1624" w:rsidP="00CD148E">
      <w:pPr>
        <w:widowControl w:val="0"/>
        <w:autoSpaceDE w:val="0"/>
        <w:ind w:firstLine="708"/>
        <w:rPr>
          <w:bCs/>
          <w:szCs w:val="28"/>
        </w:rPr>
      </w:pPr>
      <w:r w:rsidRPr="00CD148E">
        <w:rPr>
          <w:bCs/>
          <w:szCs w:val="28"/>
        </w:rPr>
        <w:t>- для ведения огородничества, садоводства – 0,2 га;</w:t>
      </w:r>
    </w:p>
    <w:p w:rsidR="006E1624" w:rsidRPr="00CD148E" w:rsidRDefault="006E1624" w:rsidP="00CD148E">
      <w:pPr>
        <w:widowControl w:val="0"/>
        <w:autoSpaceDE w:val="0"/>
        <w:ind w:firstLine="708"/>
        <w:rPr>
          <w:bCs/>
          <w:szCs w:val="28"/>
        </w:rPr>
      </w:pPr>
      <w:r w:rsidRPr="00CD148E">
        <w:rPr>
          <w:bCs/>
          <w:szCs w:val="28"/>
        </w:rPr>
        <w:t>- для иных видов – не устанавливается.</w:t>
      </w:r>
    </w:p>
    <w:p w:rsidR="006E1624" w:rsidRPr="00CD148E" w:rsidRDefault="006E1624" w:rsidP="00CD148E">
      <w:pPr>
        <w:widowControl w:val="0"/>
        <w:autoSpaceDE w:val="0"/>
        <w:ind w:firstLine="708"/>
        <w:rPr>
          <w:bCs/>
          <w:szCs w:val="28"/>
        </w:rPr>
      </w:pPr>
      <w:r w:rsidRPr="00CD148E">
        <w:rPr>
          <w:bCs/>
          <w:szCs w:val="28"/>
        </w:rPr>
        <w:t>3.3 Максимальный размер общей площади земельных участков (приусадебных и полевых), которые могут находиться одновременно на праве собственности и (или) ином праве у граждан, ведущих личное подсобное хозяйство, составляет 2,5 гектара.</w:t>
      </w:r>
    </w:p>
    <w:p w:rsidR="006E1624" w:rsidRPr="00CD148E" w:rsidRDefault="006E1624" w:rsidP="00CD148E">
      <w:pPr>
        <w:widowControl w:val="0"/>
        <w:autoSpaceDE w:val="0"/>
        <w:ind w:firstLine="708"/>
        <w:rPr>
          <w:bCs/>
          <w:szCs w:val="28"/>
        </w:rPr>
      </w:pPr>
      <w:r w:rsidRPr="00CD148E">
        <w:rPr>
          <w:bCs/>
          <w:szCs w:val="28"/>
        </w:rPr>
        <w:t>Параметры разрешённого строительства, реконструкции объектов капитального строительства:</w:t>
      </w:r>
    </w:p>
    <w:p w:rsidR="006E1624" w:rsidRPr="00CD148E" w:rsidRDefault="006E1624" w:rsidP="00CD148E">
      <w:pPr>
        <w:widowControl w:val="0"/>
        <w:autoSpaceDE w:val="0"/>
        <w:ind w:firstLine="708"/>
        <w:rPr>
          <w:bCs/>
          <w:szCs w:val="28"/>
        </w:rPr>
      </w:pPr>
      <w:r w:rsidRPr="00CD148E">
        <w:rPr>
          <w:bCs/>
          <w:szCs w:val="28"/>
        </w:rPr>
        <w:t>1) предельное количество этажей и высота объекта капитального строительства – не установлены;</w:t>
      </w:r>
    </w:p>
    <w:p w:rsidR="006E1624" w:rsidRPr="00CD148E" w:rsidRDefault="006E1624" w:rsidP="00CD148E">
      <w:pPr>
        <w:widowControl w:val="0"/>
        <w:autoSpaceDE w:val="0"/>
        <w:ind w:firstLine="708"/>
        <w:rPr>
          <w:bCs/>
          <w:szCs w:val="28"/>
        </w:rPr>
      </w:pPr>
      <w:r w:rsidRPr="00CD148E">
        <w:rPr>
          <w:bCs/>
          <w:szCs w:val="28"/>
        </w:rPr>
        <w:t>2) минимальный отступ от границ земельного участка в целях определения мест допустимого размещения зданий, строений, сооружений – 3 м.</w:t>
      </w:r>
    </w:p>
    <w:p w:rsidR="006E1624" w:rsidRPr="00CD148E" w:rsidRDefault="006E1624" w:rsidP="00CD148E">
      <w:pPr>
        <w:widowControl w:val="0"/>
        <w:autoSpaceDE w:val="0"/>
        <w:ind w:firstLine="708"/>
        <w:rPr>
          <w:bCs/>
          <w:szCs w:val="28"/>
        </w:rPr>
      </w:pPr>
      <w:r w:rsidRPr="00CD148E">
        <w:rPr>
          <w:bCs/>
          <w:szCs w:val="28"/>
        </w:rPr>
        <w:t xml:space="preserve">Минимальные отступы от хозяйственных построек (бани, гаража и др.) до границ соседнего участка – 1 м. </w:t>
      </w:r>
    </w:p>
    <w:p w:rsidR="006E1624" w:rsidRPr="00CD148E" w:rsidRDefault="006E1624" w:rsidP="00CD148E">
      <w:pPr>
        <w:widowControl w:val="0"/>
        <w:autoSpaceDE w:val="0"/>
        <w:ind w:firstLine="708"/>
        <w:rPr>
          <w:bCs/>
          <w:szCs w:val="28"/>
        </w:rPr>
      </w:pPr>
      <w:r w:rsidRPr="00CD148E">
        <w:rPr>
          <w:bCs/>
          <w:szCs w:val="28"/>
        </w:rPr>
        <w:t>Минимальные расстояния от объектов капитального строительства определяются в соответствии с действующими противопожарными, санитарно-эпидемиологическими и иными нормативами.</w:t>
      </w:r>
    </w:p>
    <w:p w:rsidR="006E1624" w:rsidRPr="00CD148E" w:rsidRDefault="006E1624" w:rsidP="00CD148E">
      <w:pPr>
        <w:widowControl w:val="0"/>
        <w:autoSpaceDE w:val="0"/>
        <w:ind w:firstLine="708"/>
        <w:rPr>
          <w:bCs/>
          <w:szCs w:val="28"/>
        </w:rPr>
      </w:pPr>
      <w:r w:rsidRPr="00CD148E">
        <w:rPr>
          <w:bCs/>
          <w:szCs w:val="28"/>
        </w:rPr>
        <w:t>Если строительство, реконструкция единого объекта капитального строительства осуществляется на нескольких участках, то отступ от границы смежного участка может быть равен 0 м.</w:t>
      </w:r>
    </w:p>
    <w:p w:rsidR="006E1624" w:rsidRPr="00CD148E" w:rsidRDefault="006E1624" w:rsidP="00CD148E">
      <w:pPr>
        <w:widowControl w:val="0"/>
        <w:autoSpaceDE w:val="0"/>
        <w:ind w:firstLine="708"/>
        <w:rPr>
          <w:bCs/>
          <w:szCs w:val="28"/>
        </w:rPr>
      </w:pPr>
      <w:r w:rsidRPr="00CD148E">
        <w:rPr>
          <w:bCs/>
          <w:szCs w:val="28"/>
        </w:rPr>
        <w:t>3) максимальный процент застройки в границах земельного участка – 80%.</w:t>
      </w:r>
    </w:p>
    <w:p w:rsidR="006E1624" w:rsidRPr="00CD148E" w:rsidRDefault="006E1624" w:rsidP="00CD148E">
      <w:pPr>
        <w:widowControl w:val="0"/>
        <w:autoSpaceDE w:val="0"/>
        <w:ind w:firstLine="708"/>
        <w:rPr>
          <w:bCs/>
          <w:szCs w:val="28"/>
        </w:rPr>
      </w:pPr>
      <w:r w:rsidRPr="00CD148E">
        <w:rPr>
          <w:bCs/>
          <w:szCs w:val="28"/>
        </w:rPr>
        <w:lastRenderedPageBreak/>
        <w:t>4. Ограничения использования земельных участков и объектов капитального строительства</w:t>
      </w:r>
    </w:p>
    <w:p w:rsidR="006E1624" w:rsidRPr="00CD148E" w:rsidRDefault="006E1624" w:rsidP="00CD148E">
      <w:pPr>
        <w:ind w:firstLine="694"/>
        <w:rPr>
          <w:szCs w:val="28"/>
        </w:rPr>
      </w:pPr>
      <w:r w:rsidRPr="00CD148E">
        <w:rPr>
          <w:szCs w:val="28"/>
        </w:rPr>
        <w:t>Ограничения использования земельных участков и объектов капитального строительства, находящихся в зоне с кодовым обозначением (СХ) и расположенных в границах зон с особыми условиями использования территории, устанавливаются в соответствии со статьями 39-48 настоящих Правил.</w:t>
      </w:r>
    </w:p>
    <w:p w:rsidR="006E1624" w:rsidRPr="00CD148E" w:rsidRDefault="006E1624" w:rsidP="00CD148E">
      <w:pPr>
        <w:widowControl w:val="0"/>
        <w:autoSpaceDE w:val="0"/>
        <w:ind w:firstLine="708"/>
        <w:rPr>
          <w:bCs/>
          <w:szCs w:val="28"/>
        </w:rPr>
      </w:pPr>
      <w:r w:rsidRPr="00CD148E">
        <w:rPr>
          <w:bCs/>
          <w:szCs w:val="28"/>
        </w:rPr>
        <w:t>5. Правовой режим сельскохозяйственных угодий в составе земель сельскохозяйственного назначения</w:t>
      </w:r>
    </w:p>
    <w:p w:rsidR="006E1624" w:rsidRPr="00CD148E" w:rsidRDefault="006E1624" w:rsidP="00CD148E">
      <w:pPr>
        <w:widowControl w:val="0"/>
        <w:autoSpaceDE w:val="0"/>
        <w:ind w:firstLine="708"/>
        <w:rPr>
          <w:bCs/>
          <w:szCs w:val="28"/>
        </w:rPr>
      </w:pPr>
      <w:r w:rsidRPr="00CD148E">
        <w:rPr>
          <w:bCs/>
          <w:szCs w:val="28"/>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rsidR="006E1624" w:rsidRPr="00CD148E" w:rsidRDefault="006E1624" w:rsidP="00CD148E">
      <w:pPr>
        <w:suppressAutoHyphens w:val="0"/>
        <w:snapToGrid/>
        <w:jc w:val="left"/>
        <w:rPr>
          <w:bCs/>
          <w:szCs w:val="28"/>
        </w:rPr>
      </w:pPr>
      <w:r w:rsidRPr="00CD148E">
        <w:rPr>
          <w:bCs/>
          <w:szCs w:val="28"/>
        </w:rPr>
        <w:br w:type="page"/>
      </w:r>
    </w:p>
    <w:p w:rsidR="006E1624" w:rsidRPr="00CD148E" w:rsidRDefault="006E1624" w:rsidP="00CD148E">
      <w:pPr>
        <w:pStyle w:val="2"/>
        <w:spacing w:before="0" w:after="0"/>
        <w:rPr>
          <w:iCs/>
          <w:lang w:val="ru-RU" w:eastAsia="ru-RU"/>
        </w:rPr>
      </w:pPr>
      <w:bookmarkStart w:id="327" w:name="_Toc13143680"/>
      <w:r w:rsidRPr="00CD148E">
        <w:rPr>
          <w:lang w:val="ru-RU"/>
        </w:rPr>
        <w:lastRenderedPageBreak/>
        <w:t>ГЛАВА 9.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327"/>
    </w:p>
    <w:p w:rsidR="006E1624" w:rsidRPr="00CD148E" w:rsidRDefault="006E1624" w:rsidP="00CD148E">
      <w:pPr>
        <w:pStyle w:val="3"/>
        <w:numPr>
          <w:ilvl w:val="2"/>
          <w:numId w:val="0"/>
        </w:numPr>
        <w:tabs>
          <w:tab w:val="left" w:pos="0"/>
          <w:tab w:val="left" w:pos="1134"/>
        </w:tabs>
        <w:spacing w:before="0" w:after="0"/>
        <w:ind w:firstLine="720"/>
        <w:rPr>
          <w:lang w:val="ru-RU"/>
        </w:rPr>
      </w:pPr>
      <w:bookmarkStart w:id="328" w:name="_Toc441087273"/>
      <w:bookmarkStart w:id="329" w:name="_Toc13143681"/>
      <w:r w:rsidRPr="00CD148E">
        <w:rPr>
          <w:lang w:val="ru-RU"/>
        </w:rPr>
        <w:t xml:space="preserve">Статья 38. Ограничения на использование земельных участков </w:t>
      </w:r>
      <w:r w:rsidR="00221E8A" w:rsidRPr="00CD148E">
        <w:rPr>
          <w:lang w:val="ru-RU"/>
        </w:rPr>
        <w:br/>
      </w:r>
      <w:r w:rsidRPr="00CD148E">
        <w:rPr>
          <w:lang w:val="ru-RU"/>
        </w:rPr>
        <w:t>и объектов капитального строительства</w:t>
      </w:r>
      <w:bookmarkEnd w:id="328"/>
      <w:bookmarkEnd w:id="329"/>
    </w:p>
    <w:p w:rsidR="006E1624" w:rsidRPr="00CD148E" w:rsidRDefault="006E1624" w:rsidP="00CD148E">
      <w:pPr>
        <w:tabs>
          <w:tab w:val="left" w:pos="0"/>
          <w:tab w:val="left" w:pos="1134"/>
        </w:tabs>
        <w:ind w:firstLine="720"/>
        <w:rPr>
          <w:szCs w:val="28"/>
        </w:rPr>
      </w:pPr>
    </w:p>
    <w:p w:rsidR="00A64103" w:rsidRPr="00CD148E" w:rsidRDefault="00A64103" w:rsidP="00CD148E">
      <w:pPr>
        <w:tabs>
          <w:tab w:val="left" w:pos="0"/>
          <w:tab w:val="left" w:pos="1134"/>
        </w:tabs>
        <w:ind w:firstLine="720"/>
        <w:rPr>
          <w:szCs w:val="28"/>
        </w:rPr>
      </w:pPr>
      <w:bookmarkStart w:id="330" w:name="_Toc421022313"/>
      <w:bookmarkStart w:id="331" w:name="_Toc441087274"/>
      <w:bookmarkStart w:id="332" w:name="_Toc13143682"/>
      <w:r w:rsidRPr="00CD148E">
        <w:rPr>
          <w:bCs/>
          <w:szCs w:val="28"/>
        </w:rPr>
        <w:t>В соответствии с «Земельным кодексом Российской Федерации» от 25.10.2001 № 136-ФЗ:</w:t>
      </w:r>
    </w:p>
    <w:p w:rsidR="00A64103" w:rsidRPr="00CD148E" w:rsidRDefault="00A64103" w:rsidP="00CD148E">
      <w:pPr>
        <w:tabs>
          <w:tab w:val="left" w:pos="0"/>
          <w:tab w:val="left" w:pos="900"/>
          <w:tab w:val="left" w:pos="1134"/>
        </w:tabs>
        <w:ind w:firstLine="720"/>
        <w:rPr>
          <w:szCs w:val="28"/>
          <w:lang w:eastAsia="ru-RU"/>
        </w:rPr>
      </w:pPr>
      <w:r w:rsidRPr="00CD148E">
        <w:rPr>
          <w:szCs w:val="28"/>
          <w:lang w:eastAsia="ru-RU"/>
        </w:rPr>
        <w:t>1. Зоны с особыми условиями использования территорий устанавливаются в следующих целях:</w:t>
      </w:r>
    </w:p>
    <w:p w:rsidR="00A64103" w:rsidRPr="00CD148E" w:rsidRDefault="00A64103" w:rsidP="00CD148E">
      <w:pPr>
        <w:tabs>
          <w:tab w:val="left" w:pos="0"/>
          <w:tab w:val="left" w:pos="900"/>
          <w:tab w:val="left" w:pos="1134"/>
        </w:tabs>
        <w:ind w:firstLine="720"/>
        <w:rPr>
          <w:szCs w:val="28"/>
          <w:lang w:eastAsia="ru-RU"/>
        </w:rPr>
      </w:pPr>
      <w:bookmarkStart w:id="333" w:name="dst1856"/>
      <w:bookmarkEnd w:id="333"/>
      <w:r w:rsidRPr="00CD148E">
        <w:rPr>
          <w:szCs w:val="28"/>
          <w:lang w:eastAsia="ru-RU"/>
        </w:rPr>
        <w:t>1) защита жизни и здоровья граждан;</w:t>
      </w:r>
    </w:p>
    <w:p w:rsidR="00A64103" w:rsidRPr="00CD148E" w:rsidRDefault="00A64103" w:rsidP="00CD148E">
      <w:pPr>
        <w:tabs>
          <w:tab w:val="left" w:pos="0"/>
          <w:tab w:val="left" w:pos="900"/>
          <w:tab w:val="left" w:pos="1134"/>
        </w:tabs>
        <w:ind w:firstLine="720"/>
        <w:rPr>
          <w:szCs w:val="28"/>
          <w:lang w:eastAsia="ru-RU"/>
        </w:rPr>
      </w:pPr>
      <w:bookmarkStart w:id="334" w:name="dst1857"/>
      <w:bookmarkEnd w:id="334"/>
      <w:r w:rsidRPr="00CD148E">
        <w:rPr>
          <w:szCs w:val="28"/>
          <w:lang w:eastAsia="ru-RU"/>
        </w:rPr>
        <w:t>2) безопасная эксплуатация объектов транспорта, связи, энергетики, объектов обороны страны и безопасности государства;</w:t>
      </w:r>
    </w:p>
    <w:p w:rsidR="00A64103" w:rsidRPr="00CD148E" w:rsidRDefault="00A64103" w:rsidP="00CD148E">
      <w:pPr>
        <w:tabs>
          <w:tab w:val="left" w:pos="0"/>
          <w:tab w:val="left" w:pos="900"/>
          <w:tab w:val="left" w:pos="1134"/>
        </w:tabs>
        <w:ind w:firstLine="720"/>
        <w:rPr>
          <w:szCs w:val="28"/>
          <w:lang w:eastAsia="ru-RU"/>
        </w:rPr>
      </w:pPr>
      <w:bookmarkStart w:id="335" w:name="dst1858"/>
      <w:bookmarkEnd w:id="335"/>
      <w:r w:rsidRPr="00CD148E">
        <w:rPr>
          <w:szCs w:val="28"/>
          <w:lang w:eastAsia="ru-RU"/>
        </w:rPr>
        <w:t>3) обеспечение сохранности объектов культурного наследия;</w:t>
      </w:r>
    </w:p>
    <w:p w:rsidR="00A64103" w:rsidRPr="00CD148E" w:rsidRDefault="00A64103" w:rsidP="00CD148E">
      <w:pPr>
        <w:tabs>
          <w:tab w:val="left" w:pos="0"/>
          <w:tab w:val="left" w:pos="900"/>
          <w:tab w:val="left" w:pos="1134"/>
        </w:tabs>
        <w:ind w:firstLine="720"/>
        <w:rPr>
          <w:szCs w:val="28"/>
          <w:lang w:eastAsia="ru-RU"/>
        </w:rPr>
      </w:pPr>
      <w:bookmarkStart w:id="336" w:name="dst1859"/>
      <w:bookmarkEnd w:id="336"/>
      <w:r w:rsidRPr="00CD148E">
        <w:rPr>
          <w:szCs w:val="28"/>
          <w:lang w:eastAsia="ru-RU"/>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A64103" w:rsidRPr="00CD148E" w:rsidRDefault="00A64103" w:rsidP="00CD148E">
      <w:pPr>
        <w:tabs>
          <w:tab w:val="left" w:pos="0"/>
          <w:tab w:val="left" w:pos="900"/>
          <w:tab w:val="left" w:pos="1134"/>
        </w:tabs>
        <w:ind w:firstLine="720"/>
        <w:rPr>
          <w:szCs w:val="28"/>
          <w:lang w:eastAsia="ru-RU"/>
        </w:rPr>
      </w:pPr>
      <w:bookmarkStart w:id="337" w:name="dst1860"/>
      <w:bookmarkEnd w:id="337"/>
      <w:r w:rsidRPr="00CD148E">
        <w:rPr>
          <w:szCs w:val="28"/>
          <w:lang w:eastAsia="ru-RU"/>
        </w:rPr>
        <w:t>5) обеспечение обороны страны и безопасности государства.</w:t>
      </w:r>
    </w:p>
    <w:p w:rsidR="00A64103" w:rsidRPr="00CD148E" w:rsidRDefault="00A64103" w:rsidP="00CD148E">
      <w:pPr>
        <w:tabs>
          <w:tab w:val="left" w:pos="0"/>
          <w:tab w:val="left" w:pos="900"/>
          <w:tab w:val="left" w:pos="1134"/>
        </w:tabs>
        <w:ind w:firstLine="720"/>
        <w:rPr>
          <w:szCs w:val="28"/>
          <w:lang w:eastAsia="ru-RU"/>
        </w:rPr>
      </w:pPr>
      <w:bookmarkStart w:id="338" w:name="dst1861"/>
      <w:bookmarkEnd w:id="338"/>
      <w:r w:rsidRPr="00CD148E">
        <w:rPr>
          <w:szCs w:val="28"/>
          <w:lang w:eastAsia="ru-RU"/>
        </w:rPr>
        <w:t>2. В целях, предусмотренных пунктом 1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A64103" w:rsidRPr="00CD148E" w:rsidRDefault="00A64103" w:rsidP="00CD148E">
      <w:pPr>
        <w:tabs>
          <w:tab w:val="left" w:pos="0"/>
          <w:tab w:val="left" w:pos="900"/>
          <w:tab w:val="left" w:pos="1134"/>
        </w:tabs>
        <w:ind w:firstLine="720"/>
        <w:rPr>
          <w:szCs w:val="28"/>
          <w:lang w:eastAsia="ru-RU"/>
        </w:rPr>
      </w:pPr>
      <w:bookmarkStart w:id="339" w:name="dst1862"/>
      <w:bookmarkEnd w:id="339"/>
      <w:r w:rsidRPr="00CD148E">
        <w:rPr>
          <w:szCs w:val="28"/>
          <w:lang w:eastAsia="ru-RU"/>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A64103" w:rsidRDefault="00A64103" w:rsidP="00CD148E">
      <w:pPr>
        <w:suppressAutoHyphens w:val="0"/>
        <w:autoSpaceDE w:val="0"/>
        <w:autoSpaceDN w:val="0"/>
        <w:adjustRightInd w:val="0"/>
        <w:snapToGrid/>
        <w:ind w:firstLine="720"/>
        <w:rPr>
          <w:rFonts w:eastAsia="Calibri"/>
          <w:szCs w:val="24"/>
          <w:lang w:eastAsia="ru-RU"/>
        </w:rPr>
      </w:pPr>
      <w:r w:rsidRPr="00CD148E">
        <w:rPr>
          <w:bCs/>
          <w:szCs w:val="28"/>
        </w:rPr>
        <w:t xml:space="preserve">В соответствии </w:t>
      </w:r>
      <w:r w:rsidRPr="00CD148E">
        <w:rPr>
          <w:rFonts w:eastAsia="Calibri"/>
          <w:szCs w:val="24"/>
          <w:lang w:eastAsia="ru-RU"/>
        </w:rPr>
        <w:t xml:space="preserve">ст. 106 ЗК РФ ч. 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w:t>
      </w:r>
      <w:r w:rsidRPr="00CD148E">
        <w:rPr>
          <w:rFonts w:eastAsia="Calibri"/>
          <w:szCs w:val="24"/>
          <w:lang w:eastAsia="ru-RU"/>
        </w:rPr>
        <w:lastRenderedPageBreak/>
        <w:t>охраны жизни граждан или обеспечения безопасности полетов воздушных судов.</w:t>
      </w:r>
    </w:p>
    <w:p w:rsidR="00421522" w:rsidRPr="00CD148E" w:rsidRDefault="00421522" w:rsidP="00CD148E">
      <w:pPr>
        <w:suppressAutoHyphens w:val="0"/>
        <w:autoSpaceDE w:val="0"/>
        <w:autoSpaceDN w:val="0"/>
        <w:adjustRightInd w:val="0"/>
        <w:snapToGrid/>
        <w:ind w:firstLine="720"/>
        <w:rPr>
          <w:rFonts w:eastAsia="Calibri"/>
          <w:sz w:val="24"/>
          <w:szCs w:val="24"/>
          <w:lang w:eastAsia="ru-RU"/>
        </w:rPr>
      </w:pPr>
    </w:p>
    <w:p w:rsidR="006E1624" w:rsidRPr="00CD148E" w:rsidRDefault="006E1624" w:rsidP="00CD148E">
      <w:pPr>
        <w:pStyle w:val="3"/>
        <w:numPr>
          <w:ilvl w:val="2"/>
          <w:numId w:val="0"/>
        </w:numPr>
        <w:tabs>
          <w:tab w:val="left" w:pos="0"/>
          <w:tab w:val="left" w:pos="1134"/>
        </w:tabs>
        <w:spacing w:before="0" w:after="0"/>
        <w:ind w:firstLine="720"/>
        <w:rPr>
          <w:lang w:val="ru-RU"/>
        </w:rPr>
      </w:pPr>
      <w:r w:rsidRPr="00CD148E">
        <w:rPr>
          <w:lang w:val="ru-RU"/>
        </w:rPr>
        <w:t xml:space="preserve">Статья 39. Ограничения использования земельных участков </w:t>
      </w:r>
      <w:r w:rsidRPr="00CD148E">
        <w:rPr>
          <w:lang w:val="ru-RU"/>
        </w:rPr>
        <w:br/>
        <w:t>и объектов капитального строительства на территори</w:t>
      </w:r>
      <w:r w:rsidR="00A0250F" w:rsidRPr="00CD148E">
        <w:rPr>
          <w:lang w:val="ru-RU"/>
        </w:rPr>
        <w:t xml:space="preserve">ях </w:t>
      </w:r>
      <w:r w:rsidRPr="00CD148E">
        <w:rPr>
          <w:lang w:val="ru-RU"/>
        </w:rPr>
        <w:t>водоохранных зон, прибрежных защитных полос</w:t>
      </w:r>
      <w:bookmarkEnd w:id="330"/>
      <w:bookmarkEnd w:id="331"/>
      <w:r w:rsidRPr="00CD148E">
        <w:rPr>
          <w:lang w:val="ru-RU"/>
        </w:rPr>
        <w:t>, береговых полос</w:t>
      </w:r>
      <w:bookmarkEnd w:id="332"/>
    </w:p>
    <w:p w:rsidR="006E1624" w:rsidRPr="00CD148E" w:rsidRDefault="006E1624" w:rsidP="00CD148E">
      <w:pPr>
        <w:tabs>
          <w:tab w:val="left" w:pos="0"/>
          <w:tab w:val="left" w:pos="1134"/>
        </w:tabs>
        <w:ind w:firstLine="720"/>
        <w:rPr>
          <w:szCs w:val="28"/>
          <w:lang w:eastAsia="ru-RU"/>
        </w:rPr>
      </w:pPr>
    </w:p>
    <w:p w:rsidR="007610F4" w:rsidRPr="00CD148E" w:rsidRDefault="006E1624" w:rsidP="00CD148E">
      <w:pPr>
        <w:suppressAutoHyphens w:val="0"/>
        <w:autoSpaceDE w:val="0"/>
        <w:autoSpaceDN w:val="0"/>
        <w:adjustRightInd w:val="0"/>
        <w:snapToGrid/>
        <w:ind w:firstLine="709"/>
        <w:rPr>
          <w:rFonts w:eastAsia="Calibri"/>
          <w:i/>
          <w:szCs w:val="28"/>
          <w:lang w:eastAsia="ru-RU"/>
        </w:rPr>
      </w:pPr>
      <w:r w:rsidRPr="00CD148E">
        <w:rPr>
          <w:szCs w:val="28"/>
          <w:lang w:eastAsia="ru-RU"/>
        </w:rPr>
        <w:t xml:space="preserve">1. Ограничения использования земельных участков и объектов капитального строительства </w:t>
      </w:r>
      <w:r w:rsidR="00A0250F" w:rsidRPr="00CD148E">
        <w:t xml:space="preserve">на территориях </w:t>
      </w:r>
      <w:proofErr w:type="spellStart"/>
      <w:r w:rsidRPr="00CD148E">
        <w:rPr>
          <w:szCs w:val="28"/>
          <w:lang w:eastAsia="ru-RU"/>
        </w:rPr>
        <w:t>водоохранных</w:t>
      </w:r>
      <w:proofErr w:type="spellEnd"/>
      <w:r w:rsidRPr="00CD148E">
        <w:rPr>
          <w:szCs w:val="28"/>
          <w:lang w:eastAsia="ru-RU"/>
        </w:rPr>
        <w:t xml:space="preserve"> зон</w:t>
      </w:r>
      <w:r w:rsidR="00D85681" w:rsidRPr="00CD148E">
        <w:rPr>
          <w:szCs w:val="28"/>
          <w:lang w:eastAsia="ru-RU"/>
        </w:rPr>
        <w:t>,</w:t>
      </w:r>
      <w:r w:rsidRPr="00CD148E">
        <w:rPr>
          <w:szCs w:val="28"/>
          <w:lang w:eastAsia="ru-RU"/>
        </w:rPr>
        <w:t xml:space="preserve"> </w:t>
      </w:r>
      <w:r w:rsidR="00D85681" w:rsidRPr="00CD148E">
        <w:rPr>
          <w:szCs w:val="28"/>
          <w:lang w:eastAsia="ru-RU"/>
        </w:rPr>
        <w:t xml:space="preserve">направлено на информирование граждан и юридических лиц о специальном режиме осуществления хозяйственной и иной деятельности в целях предотвращения загрязнения, засорения, заиления водных объектов и истощения их вод, сохранения среды обитания водных биологических ресурсов и других объектов животного и растительного мира в границах </w:t>
      </w:r>
      <w:proofErr w:type="spellStart"/>
      <w:r w:rsidR="00D85681" w:rsidRPr="00CD148E">
        <w:rPr>
          <w:szCs w:val="28"/>
          <w:lang w:eastAsia="ru-RU"/>
        </w:rPr>
        <w:t>водоохранных</w:t>
      </w:r>
      <w:proofErr w:type="spellEnd"/>
      <w:r w:rsidR="00D85681" w:rsidRPr="00CD148E">
        <w:rPr>
          <w:szCs w:val="28"/>
          <w:lang w:eastAsia="ru-RU"/>
        </w:rPr>
        <w:t xml:space="preserve"> зон и о дополнительных ограничениях хозяйственной и иной деятельности </w:t>
      </w:r>
      <w:r w:rsidR="00414985" w:rsidRPr="00CD148E">
        <w:rPr>
          <w:szCs w:val="28"/>
          <w:lang w:eastAsia="ru-RU"/>
        </w:rPr>
        <w:br/>
      </w:r>
      <w:r w:rsidR="00D85681" w:rsidRPr="00CD148E">
        <w:rPr>
          <w:szCs w:val="28"/>
          <w:lang w:eastAsia="ru-RU"/>
        </w:rPr>
        <w:t>в границах прибрежных защитных полос.</w:t>
      </w:r>
      <w:r w:rsidR="007610F4" w:rsidRPr="00CD148E">
        <w:rPr>
          <w:szCs w:val="28"/>
          <w:lang w:eastAsia="ru-RU"/>
        </w:rPr>
        <w:t xml:space="preserve"> </w:t>
      </w:r>
    </w:p>
    <w:p w:rsidR="006E1624" w:rsidRPr="00CD148E" w:rsidRDefault="006E1624" w:rsidP="00CD148E">
      <w:pPr>
        <w:tabs>
          <w:tab w:val="left" w:pos="0"/>
          <w:tab w:val="left" w:pos="1080"/>
          <w:tab w:val="left" w:pos="1134"/>
        </w:tabs>
        <w:ind w:firstLine="709"/>
        <w:rPr>
          <w:szCs w:val="28"/>
          <w:lang w:eastAsia="ru-RU"/>
        </w:rPr>
      </w:pPr>
      <w:r w:rsidRPr="00CD148E">
        <w:rPr>
          <w:szCs w:val="28"/>
          <w:lang w:eastAsia="ru-RU"/>
        </w:rPr>
        <w:t>2. 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деятельности, установленными статьёй 65 Водного кодекса Российской Федерации.</w:t>
      </w:r>
    </w:p>
    <w:p w:rsidR="006E1624" w:rsidRPr="00CD148E" w:rsidRDefault="006E1624" w:rsidP="00CD148E">
      <w:pPr>
        <w:tabs>
          <w:tab w:val="left" w:pos="0"/>
          <w:tab w:val="left" w:pos="1080"/>
          <w:tab w:val="left" w:pos="1134"/>
        </w:tabs>
        <w:ind w:firstLine="720"/>
        <w:rPr>
          <w:szCs w:val="28"/>
          <w:lang w:eastAsia="ru-RU"/>
        </w:rPr>
      </w:pPr>
      <w:r w:rsidRPr="00CD148E">
        <w:rPr>
          <w:szCs w:val="28"/>
          <w:lang w:eastAsia="ru-RU"/>
        </w:rPr>
        <w:t>3. В соответствии со специальным режимом на территории водоохранных зон, границы которых отображены на карте градостроительного зонирования территории Поселения, запрещается:</w:t>
      </w:r>
    </w:p>
    <w:p w:rsidR="006E1624" w:rsidRPr="00CD148E" w:rsidRDefault="006E1624" w:rsidP="00CD148E">
      <w:pPr>
        <w:suppressAutoHyphens w:val="0"/>
        <w:autoSpaceDE w:val="0"/>
        <w:autoSpaceDN w:val="0"/>
        <w:adjustRightInd w:val="0"/>
        <w:snapToGrid/>
        <w:ind w:firstLine="709"/>
        <w:rPr>
          <w:szCs w:val="28"/>
          <w:lang w:eastAsia="ru-RU"/>
        </w:rPr>
      </w:pPr>
      <w:r w:rsidRPr="00CD148E">
        <w:rPr>
          <w:szCs w:val="28"/>
          <w:lang w:eastAsia="ru-RU"/>
        </w:rPr>
        <w:t xml:space="preserve">1) </w:t>
      </w:r>
      <w:r w:rsidR="008A605A" w:rsidRPr="00CD148E">
        <w:rPr>
          <w:rFonts w:eastAsia="Calibri"/>
          <w:szCs w:val="28"/>
          <w:lang w:eastAsia="ru-RU"/>
        </w:rPr>
        <w:t>использование сточных вод в целях регулирования плодородия почв</w:t>
      </w:r>
      <w:r w:rsidRPr="00CD148E">
        <w:rPr>
          <w:szCs w:val="28"/>
          <w:lang w:eastAsia="ru-RU"/>
        </w:rPr>
        <w:t>;</w:t>
      </w:r>
    </w:p>
    <w:p w:rsidR="006E1624" w:rsidRPr="00CD148E" w:rsidRDefault="006E1624" w:rsidP="00CD148E">
      <w:pPr>
        <w:tabs>
          <w:tab w:val="left" w:pos="0"/>
          <w:tab w:val="left" w:pos="1134"/>
        </w:tabs>
        <w:ind w:firstLine="720"/>
        <w:rPr>
          <w:szCs w:val="28"/>
          <w:lang w:eastAsia="ru-RU"/>
        </w:rPr>
      </w:pPr>
      <w:r w:rsidRPr="00CD148E">
        <w:rPr>
          <w:szCs w:val="28"/>
          <w:lang w:eastAsia="ru-RU"/>
        </w:rPr>
        <w:t xml:space="preserve">2) размещение кладбищ, скотомогильников, </w:t>
      </w:r>
      <w:r w:rsidRPr="00CD148E">
        <w:rPr>
          <w:szCs w:val="28"/>
        </w:rPr>
        <w:t>объектов размещения</w:t>
      </w:r>
      <w:r w:rsidRPr="00CD148E">
        <w:rPr>
          <w:szCs w:val="28"/>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E1624" w:rsidRPr="00CD148E" w:rsidRDefault="006E1624" w:rsidP="00CD148E">
      <w:pPr>
        <w:tabs>
          <w:tab w:val="left" w:pos="0"/>
          <w:tab w:val="left" w:pos="1134"/>
        </w:tabs>
        <w:ind w:firstLine="720"/>
        <w:rPr>
          <w:szCs w:val="28"/>
          <w:lang w:eastAsia="ru-RU"/>
        </w:rPr>
      </w:pPr>
      <w:r w:rsidRPr="00CD148E">
        <w:rPr>
          <w:szCs w:val="28"/>
          <w:lang w:eastAsia="ru-RU"/>
        </w:rPr>
        <w:t xml:space="preserve">3) осуществление авиационных мер по борьбе с </w:t>
      </w:r>
      <w:r w:rsidRPr="00CD148E">
        <w:rPr>
          <w:szCs w:val="28"/>
        </w:rPr>
        <w:t>вредными организмами</w:t>
      </w:r>
      <w:r w:rsidRPr="00CD148E">
        <w:rPr>
          <w:szCs w:val="28"/>
          <w:lang w:eastAsia="ru-RU"/>
        </w:rPr>
        <w:t>;</w:t>
      </w:r>
    </w:p>
    <w:p w:rsidR="006E1624" w:rsidRPr="00CD148E" w:rsidRDefault="006E1624" w:rsidP="00CD148E">
      <w:pPr>
        <w:tabs>
          <w:tab w:val="left" w:pos="0"/>
          <w:tab w:val="left" w:pos="1134"/>
        </w:tabs>
        <w:ind w:firstLine="720"/>
        <w:rPr>
          <w:szCs w:val="28"/>
          <w:lang w:eastAsia="ru-RU"/>
        </w:rPr>
      </w:pPr>
      <w:r w:rsidRPr="00CD148E">
        <w:rPr>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A605A" w:rsidRPr="00CD148E" w:rsidRDefault="006E1624" w:rsidP="00CD148E">
      <w:pPr>
        <w:suppressAutoHyphens w:val="0"/>
        <w:autoSpaceDE w:val="0"/>
        <w:autoSpaceDN w:val="0"/>
        <w:adjustRightInd w:val="0"/>
        <w:snapToGrid/>
        <w:ind w:firstLine="709"/>
        <w:rPr>
          <w:rFonts w:eastAsia="Calibri"/>
          <w:szCs w:val="28"/>
          <w:lang w:eastAsia="ru-RU"/>
        </w:rPr>
      </w:pPr>
      <w:r w:rsidRPr="00CD148E">
        <w:rPr>
          <w:szCs w:val="28"/>
        </w:rPr>
        <w:t xml:space="preserve">5) </w:t>
      </w:r>
      <w:r w:rsidR="008A605A" w:rsidRPr="00CD148E">
        <w:rPr>
          <w:rFonts w:eastAsia="Calibri"/>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A605A" w:rsidRPr="00CD148E" w:rsidRDefault="006E1624" w:rsidP="00CD148E">
      <w:pPr>
        <w:suppressAutoHyphens w:val="0"/>
        <w:autoSpaceDE w:val="0"/>
        <w:autoSpaceDN w:val="0"/>
        <w:adjustRightInd w:val="0"/>
        <w:snapToGrid/>
        <w:ind w:firstLine="709"/>
        <w:rPr>
          <w:rFonts w:eastAsia="Calibri"/>
          <w:szCs w:val="28"/>
          <w:lang w:eastAsia="ru-RU"/>
        </w:rPr>
      </w:pPr>
      <w:r w:rsidRPr="00CD148E">
        <w:rPr>
          <w:szCs w:val="28"/>
        </w:rPr>
        <w:t xml:space="preserve">6) </w:t>
      </w:r>
      <w:r w:rsidR="008A605A" w:rsidRPr="00CD148E">
        <w:rPr>
          <w:rFonts w:eastAsia="Calibri"/>
          <w:szCs w:val="28"/>
          <w:lang w:eastAsia="ru-RU"/>
        </w:rPr>
        <w:t xml:space="preserve">размещение специализированных хранилищ пестицидов </w:t>
      </w:r>
      <w:r w:rsidR="008A605A" w:rsidRPr="00CD148E">
        <w:rPr>
          <w:rFonts w:eastAsia="Calibri"/>
          <w:szCs w:val="28"/>
          <w:lang w:eastAsia="ru-RU"/>
        </w:rPr>
        <w:br/>
        <w:t xml:space="preserve">и </w:t>
      </w:r>
      <w:proofErr w:type="spellStart"/>
      <w:r w:rsidR="008A605A" w:rsidRPr="00CD148E">
        <w:rPr>
          <w:rFonts w:eastAsia="Calibri"/>
          <w:szCs w:val="28"/>
          <w:lang w:eastAsia="ru-RU"/>
        </w:rPr>
        <w:t>агрохимикатов</w:t>
      </w:r>
      <w:proofErr w:type="spellEnd"/>
      <w:r w:rsidR="008A605A" w:rsidRPr="00CD148E">
        <w:rPr>
          <w:rFonts w:eastAsia="Calibri"/>
          <w:szCs w:val="28"/>
          <w:lang w:eastAsia="ru-RU"/>
        </w:rPr>
        <w:t xml:space="preserve">, применение пестицидов и </w:t>
      </w:r>
      <w:proofErr w:type="spellStart"/>
      <w:r w:rsidR="008A605A" w:rsidRPr="00CD148E">
        <w:rPr>
          <w:rFonts w:eastAsia="Calibri"/>
          <w:szCs w:val="28"/>
          <w:lang w:eastAsia="ru-RU"/>
        </w:rPr>
        <w:t>агрохимикатов</w:t>
      </w:r>
      <w:proofErr w:type="spellEnd"/>
      <w:r w:rsidR="008A605A" w:rsidRPr="00CD148E">
        <w:rPr>
          <w:rFonts w:eastAsia="Calibri"/>
          <w:szCs w:val="28"/>
          <w:lang w:eastAsia="ru-RU"/>
        </w:rPr>
        <w:t>;</w:t>
      </w:r>
    </w:p>
    <w:p w:rsidR="006E1624" w:rsidRPr="00CD148E" w:rsidRDefault="006E1624" w:rsidP="00CD148E">
      <w:pPr>
        <w:widowControl w:val="0"/>
        <w:tabs>
          <w:tab w:val="left" w:pos="0"/>
          <w:tab w:val="left" w:pos="1134"/>
        </w:tabs>
        <w:autoSpaceDE w:val="0"/>
        <w:autoSpaceDN w:val="0"/>
        <w:adjustRightInd w:val="0"/>
        <w:ind w:firstLine="720"/>
        <w:rPr>
          <w:szCs w:val="28"/>
        </w:rPr>
      </w:pPr>
      <w:r w:rsidRPr="00CD148E">
        <w:rPr>
          <w:szCs w:val="28"/>
        </w:rPr>
        <w:t>7) сброс сточных, в том числе дренажных, вод;</w:t>
      </w:r>
    </w:p>
    <w:p w:rsidR="006E1624" w:rsidRPr="00CD148E" w:rsidRDefault="006E1624" w:rsidP="00CD148E">
      <w:pPr>
        <w:widowControl w:val="0"/>
        <w:tabs>
          <w:tab w:val="left" w:pos="0"/>
          <w:tab w:val="left" w:pos="1134"/>
        </w:tabs>
        <w:autoSpaceDE w:val="0"/>
        <w:autoSpaceDN w:val="0"/>
        <w:adjustRightInd w:val="0"/>
        <w:ind w:firstLine="720"/>
        <w:rPr>
          <w:szCs w:val="28"/>
        </w:rPr>
      </w:pPr>
      <w:r w:rsidRPr="00CD148E">
        <w:rPr>
          <w:szCs w:val="28"/>
        </w:rPr>
        <w:t xml:space="preserve">8) разведка и добыча общераспространенных полезных ископаемых </w:t>
      </w:r>
      <w:r w:rsidR="008A605A" w:rsidRPr="00CD148E">
        <w:rPr>
          <w:szCs w:val="28"/>
        </w:rPr>
        <w:br/>
      </w:r>
      <w:r w:rsidRPr="00CD148E">
        <w:rPr>
          <w:szCs w:val="28"/>
        </w:rPr>
        <w:lastRenderedPageBreak/>
        <w:t xml:space="preserve">(за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CD148E">
        <w:rPr>
          <w:szCs w:val="28"/>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27" w:history="1">
        <w:r w:rsidRPr="00CD148E">
          <w:rPr>
            <w:szCs w:val="28"/>
          </w:rPr>
          <w:t>статьей 19.1</w:t>
        </w:r>
      </w:hyperlink>
      <w:r w:rsidRPr="00CD148E">
        <w:rPr>
          <w:szCs w:val="28"/>
        </w:rPr>
        <w:t xml:space="preserve"> Закона Российской Федерации от 21 февраля 1992 года </w:t>
      </w:r>
      <w:r w:rsidRPr="00CD148E">
        <w:rPr>
          <w:szCs w:val="28"/>
        </w:rPr>
        <w:br/>
        <w:t>№ 2395-1 «О недрах»).</w:t>
      </w:r>
    </w:p>
    <w:p w:rsidR="006E1624" w:rsidRPr="00CD148E" w:rsidRDefault="006E1624" w:rsidP="00CD148E">
      <w:pPr>
        <w:tabs>
          <w:tab w:val="left" w:pos="0"/>
          <w:tab w:val="left" w:pos="1080"/>
          <w:tab w:val="left" w:pos="1134"/>
        </w:tabs>
        <w:ind w:firstLine="720"/>
        <w:rPr>
          <w:szCs w:val="28"/>
          <w:lang w:eastAsia="ru-RU"/>
        </w:rPr>
      </w:pPr>
      <w:r w:rsidRPr="00CD148E">
        <w:rPr>
          <w:szCs w:val="28"/>
          <w:lang w:eastAsia="ru-RU"/>
        </w:rPr>
        <w:t>4. В границах прибрежных защитных полос наряду с ограничениями, установленными частью 3 настоящей статьи запрещается:</w:t>
      </w:r>
    </w:p>
    <w:p w:rsidR="006E1624" w:rsidRPr="00CD148E" w:rsidRDefault="006E1624" w:rsidP="00CD148E">
      <w:pPr>
        <w:tabs>
          <w:tab w:val="left" w:pos="0"/>
          <w:tab w:val="left" w:pos="1134"/>
        </w:tabs>
        <w:ind w:firstLine="720"/>
        <w:rPr>
          <w:szCs w:val="28"/>
          <w:lang w:eastAsia="ru-RU"/>
        </w:rPr>
      </w:pPr>
      <w:r w:rsidRPr="00CD148E">
        <w:rPr>
          <w:szCs w:val="28"/>
          <w:lang w:eastAsia="ru-RU"/>
        </w:rPr>
        <w:t>1) распашка земель;</w:t>
      </w:r>
    </w:p>
    <w:p w:rsidR="006E1624" w:rsidRPr="00CD148E" w:rsidRDefault="006E1624" w:rsidP="00CD148E">
      <w:pPr>
        <w:tabs>
          <w:tab w:val="left" w:pos="0"/>
          <w:tab w:val="left" w:pos="1134"/>
        </w:tabs>
        <w:ind w:firstLine="720"/>
        <w:rPr>
          <w:szCs w:val="28"/>
          <w:lang w:eastAsia="ru-RU"/>
        </w:rPr>
      </w:pPr>
      <w:r w:rsidRPr="00CD148E">
        <w:rPr>
          <w:szCs w:val="28"/>
          <w:lang w:eastAsia="ru-RU"/>
        </w:rPr>
        <w:t>2) размещение отвалов размываемых грунтов;</w:t>
      </w:r>
    </w:p>
    <w:p w:rsidR="006E1624" w:rsidRPr="00CD148E" w:rsidRDefault="006E1624" w:rsidP="00CD148E">
      <w:pPr>
        <w:tabs>
          <w:tab w:val="left" w:pos="0"/>
          <w:tab w:val="left" w:pos="1134"/>
        </w:tabs>
        <w:ind w:firstLine="720"/>
        <w:rPr>
          <w:szCs w:val="28"/>
          <w:lang w:eastAsia="ru-RU"/>
        </w:rPr>
      </w:pPr>
      <w:r w:rsidRPr="00CD148E">
        <w:rPr>
          <w:szCs w:val="28"/>
          <w:lang w:eastAsia="ru-RU"/>
        </w:rPr>
        <w:t>3) выпас сельскохозяйственных животных и организация для них летних лагерей, ванн.</w:t>
      </w:r>
    </w:p>
    <w:p w:rsidR="00FF7498" w:rsidRPr="00CD148E" w:rsidRDefault="006E1624" w:rsidP="00CD148E">
      <w:pPr>
        <w:suppressAutoHyphens w:val="0"/>
        <w:autoSpaceDE w:val="0"/>
        <w:autoSpaceDN w:val="0"/>
        <w:adjustRightInd w:val="0"/>
        <w:snapToGrid/>
        <w:ind w:firstLine="709"/>
        <w:rPr>
          <w:rFonts w:eastAsia="Calibri"/>
          <w:szCs w:val="28"/>
          <w:lang w:eastAsia="ru-RU"/>
        </w:rPr>
      </w:pPr>
      <w:r w:rsidRPr="00CD148E">
        <w:rPr>
          <w:szCs w:val="28"/>
          <w:lang w:eastAsia="ru-RU"/>
        </w:rPr>
        <w:t xml:space="preserve">5. </w:t>
      </w:r>
      <w:bookmarkStart w:id="340" w:name="Par942"/>
      <w:bookmarkEnd w:id="340"/>
      <w:r w:rsidR="00FF7498" w:rsidRPr="00CD148E">
        <w:rPr>
          <w:rFonts w:eastAsia="Calibri"/>
          <w:szCs w:val="28"/>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6E1624" w:rsidRPr="00CD148E" w:rsidRDefault="006E1624" w:rsidP="00CD148E">
      <w:pPr>
        <w:tabs>
          <w:tab w:val="left" w:pos="0"/>
          <w:tab w:val="left" w:pos="1080"/>
          <w:tab w:val="left" w:pos="1134"/>
        </w:tabs>
        <w:ind w:firstLine="720"/>
        <w:rPr>
          <w:szCs w:val="28"/>
        </w:rPr>
      </w:pPr>
      <w:r w:rsidRPr="00CD148E">
        <w:rPr>
          <w:szCs w:val="28"/>
        </w:rPr>
        <w:t xml:space="preserve">6. Выбор типа сооружения, обеспечивающего охрану водного объекта от загрязнения, засорения, заиления и истощения вод, осуществляется </w:t>
      </w:r>
      <w:r w:rsidRPr="00CD148E">
        <w:rPr>
          <w:szCs w:val="28"/>
        </w:rPr>
        <w:br/>
        <w:t xml:space="preserve">с учетом необходимости соблюдения установленных в соответствии </w:t>
      </w:r>
      <w:r w:rsidRPr="00CD148E">
        <w:rPr>
          <w:szCs w:val="28"/>
        </w:rPr>
        <w:br/>
        <w:t xml:space="preserve">с законодательством в области охраны окружающей среды нормативов допустимых сбросов загрязняющих веществ, иных веществ </w:t>
      </w:r>
      <w:r w:rsidRPr="00CD148E">
        <w:rPr>
          <w:szCs w:val="28"/>
        </w:rPr>
        <w:br/>
        <w:t>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6E1624" w:rsidRPr="00CD148E" w:rsidRDefault="006E1624" w:rsidP="00CD148E">
      <w:pPr>
        <w:widowControl w:val="0"/>
        <w:tabs>
          <w:tab w:val="left" w:pos="0"/>
          <w:tab w:val="left" w:pos="1134"/>
        </w:tabs>
        <w:autoSpaceDE w:val="0"/>
        <w:autoSpaceDN w:val="0"/>
        <w:adjustRightInd w:val="0"/>
        <w:ind w:firstLine="720"/>
        <w:rPr>
          <w:szCs w:val="28"/>
        </w:rPr>
      </w:pPr>
      <w:r w:rsidRPr="00CD148E">
        <w:rPr>
          <w:szCs w:val="28"/>
        </w:rPr>
        <w:t>1) централизованные системы водоотведения (канализации), централизованные ливневые системы водоотведения;</w:t>
      </w:r>
    </w:p>
    <w:p w:rsidR="006E1624" w:rsidRPr="00CD148E" w:rsidRDefault="006E1624" w:rsidP="00CD148E">
      <w:pPr>
        <w:widowControl w:val="0"/>
        <w:tabs>
          <w:tab w:val="left" w:pos="0"/>
          <w:tab w:val="left" w:pos="1134"/>
        </w:tabs>
        <w:autoSpaceDE w:val="0"/>
        <w:autoSpaceDN w:val="0"/>
        <w:adjustRightInd w:val="0"/>
        <w:ind w:firstLine="720"/>
        <w:rPr>
          <w:szCs w:val="28"/>
        </w:rPr>
      </w:pPr>
      <w:r w:rsidRPr="00CD148E">
        <w:rPr>
          <w:szCs w:val="28"/>
        </w:rPr>
        <w:t xml:space="preserve">2) сооружения и системы для отведения (сброса) сточных вод </w:t>
      </w:r>
      <w:r w:rsidRPr="00CD148E">
        <w:rPr>
          <w:szCs w:val="28"/>
        </w:rPr>
        <w:b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6E1624" w:rsidRPr="00CD148E" w:rsidRDefault="006E1624" w:rsidP="00CD148E">
      <w:pPr>
        <w:widowControl w:val="0"/>
        <w:tabs>
          <w:tab w:val="left" w:pos="0"/>
          <w:tab w:val="left" w:pos="1134"/>
        </w:tabs>
        <w:autoSpaceDE w:val="0"/>
        <w:autoSpaceDN w:val="0"/>
        <w:adjustRightInd w:val="0"/>
        <w:ind w:firstLine="720"/>
        <w:rPr>
          <w:szCs w:val="28"/>
        </w:rPr>
      </w:pPr>
      <w:r w:rsidRPr="00CD148E">
        <w:rPr>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Pr="00CD148E">
        <w:rPr>
          <w:szCs w:val="28"/>
        </w:rPr>
        <w:br/>
        <w:t>в соответствии с требованиями законодательства в области охраны окружающей среды и Водного кодекса Российской Федерации;</w:t>
      </w:r>
    </w:p>
    <w:p w:rsidR="006E1624" w:rsidRPr="00CD148E" w:rsidRDefault="006E1624" w:rsidP="00CD148E">
      <w:pPr>
        <w:widowControl w:val="0"/>
        <w:tabs>
          <w:tab w:val="left" w:pos="0"/>
          <w:tab w:val="left" w:pos="1134"/>
        </w:tabs>
        <w:autoSpaceDE w:val="0"/>
        <w:autoSpaceDN w:val="0"/>
        <w:adjustRightInd w:val="0"/>
        <w:ind w:firstLine="720"/>
        <w:rPr>
          <w:szCs w:val="28"/>
        </w:rPr>
      </w:pPr>
      <w:r w:rsidRPr="00CD148E">
        <w:rPr>
          <w:szCs w:val="28"/>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sidRPr="00CD148E">
        <w:rPr>
          <w:szCs w:val="28"/>
        </w:rPr>
        <w:br/>
        <w:t>в приемники, изготовленные из водонепроницаемых материалов</w:t>
      </w:r>
      <w:r w:rsidR="00045399" w:rsidRPr="00CD148E">
        <w:rPr>
          <w:szCs w:val="28"/>
        </w:rPr>
        <w:t>;</w:t>
      </w:r>
    </w:p>
    <w:p w:rsidR="00045399" w:rsidRPr="00CD148E" w:rsidRDefault="00045399" w:rsidP="00CD148E">
      <w:pPr>
        <w:suppressAutoHyphens w:val="0"/>
        <w:autoSpaceDE w:val="0"/>
        <w:autoSpaceDN w:val="0"/>
        <w:adjustRightInd w:val="0"/>
        <w:snapToGrid/>
        <w:ind w:firstLine="709"/>
        <w:rPr>
          <w:rFonts w:eastAsia="Calibri"/>
          <w:szCs w:val="28"/>
          <w:lang w:eastAsia="ru-RU"/>
        </w:rPr>
      </w:pPr>
      <w:r w:rsidRPr="00CD148E">
        <w:rPr>
          <w:rFonts w:eastAsia="Calibri"/>
          <w:szCs w:val="28"/>
          <w:lang w:eastAsia="ru-RU"/>
        </w:rPr>
        <w:lastRenderedPageBreak/>
        <w:t xml:space="preserve">5) сооружения, обеспечивающие защиту водных объектов </w:t>
      </w:r>
      <w:r w:rsidRPr="00CD148E">
        <w:rPr>
          <w:rFonts w:eastAsia="Calibri"/>
          <w:szCs w:val="28"/>
          <w:lang w:eastAsia="ru-RU"/>
        </w:rPr>
        <w:br/>
        <w:t xml:space="preserve">и прилегающих к ним территорий от разливов нефти и </w:t>
      </w:r>
      <w:proofErr w:type="gramStart"/>
      <w:r w:rsidRPr="00CD148E">
        <w:rPr>
          <w:rFonts w:eastAsia="Calibri"/>
          <w:szCs w:val="28"/>
          <w:lang w:eastAsia="ru-RU"/>
        </w:rPr>
        <w:t>нефтепродуктов</w:t>
      </w:r>
      <w:proofErr w:type="gramEnd"/>
      <w:r w:rsidRPr="00CD148E">
        <w:rPr>
          <w:rFonts w:eastAsia="Calibri"/>
          <w:szCs w:val="28"/>
          <w:lang w:eastAsia="ru-RU"/>
        </w:rPr>
        <w:t xml:space="preserve"> </w:t>
      </w:r>
      <w:r w:rsidRPr="00CD148E">
        <w:rPr>
          <w:rFonts w:eastAsia="Calibri"/>
          <w:szCs w:val="28"/>
          <w:lang w:eastAsia="ru-RU"/>
        </w:rPr>
        <w:br/>
        <w:t>и иного негативного воздействия на окружающую среду.</w:t>
      </w:r>
    </w:p>
    <w:p w:rsidR="00FF7498" w:rsidRPr="00CD148E" w:rsidRDefault="006E1624" w:rsidP="00CD148E">
      <w:pPr>
        <w:suppressAutoHyphens w:val="0"/>
        <w:autoSpaceDE w:val="0"/>
        <w:autoSpaceDN w:val="0"/>
        <w:adjustRightInd w:val="0"/>
        <w:snapToGrid/>
        <w:ind w:firstLine="709"/>
        <w:rPr>
          <w:rFonts w:eastAsia="Calibri"/>
          <w:szCs w:val="28"/>
          <w:lang w:eastAsia="ru-RU"/>
        </w:rPr>
      </w:pPr>
      <w:r w:rsidRPr="00CD148E">
        <w:rPr>
          <w:szCs w:val="28"/>
        </w:rPr>
        <w:t xml:space="preserve">7. </w:t>
      </w:r>
      <w:r w:rsidR="00FF7498" w:rsidRPr="00CD148E">
        <w:rPr>
          <w:rFonts w:eastAsia="Calibri"/>
          <w:szCs w:val="28"/>
          <w:lang w:eastAsia="ru-RU"/>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w:t>
      </w:r>
      <w:r w:rsidR="00FF7498" w:rsidRPr="00CD148E">
        <w:rPr>
          <w:rFonts w:eastAsia="Calibri"/>
          <w:szCs w:val="28"/>
          <w:lang w:eastAsia="ru-RU"/>
        </w:rPr>
        <w:br/>
        <w:t xml:space="preserve">и микроорганизмов в окружающую среду. </w:t>
      </w:r>
    </w:p>
    <w:p w:rsidR="00FF7498" w:rsidRPr="00CD148E" w:rsidRDefault="00FF7498" w:rsidP="00CD148E">
      <w:pPr>
        <w:suppressAutoHyphens w:val="0"/>
        <w:autoSpaceDE w:val="0"/>
        <w:autoSpaceDN w:val="0"/>
        <w:adjustRightInd w:val="0"/>
        <w:snapToGrid/>
        <w:ind w:firstLine="709"/>
        <w:rPr>
          <w:rFonts w:eastAsia="Calibri"/>
          <w:iCs/>
          <w:szCs w:val="28"/>
          <w:lang w:eastAsia="ru-RU"/>
        </w:rPr>
      </w:pPr>
      <w:bookmarkStart w:id="341" w:name="_Toc441087275"/>
      <w:bookmarkStart w:id="342" w:name="_Toc414549087"/>
      <w:bookmarkStart w:id="343" w:name="_Toc421022314"/>
      <w:bookmarkStart w:id="344" w:name="_Toc13143683"/>
      <w:r w:rsidRPr="00CD148E">
        <w:rPr>
          <w:rFonts w:eastAsia="Calibri"/>
          <w:iCs/>
          <w:szCs w:val="28"/>
          <w:lang w:eastAsia="ru-RU"/>
        </w:rPr>
        <w:t xml:space="preserve">8. На территориях, расположенных в границах водоохранных зон </w:t>
      </w:r>
      <w:r w:rsidRPr="00CD148E">
        <w:rPr>
          <w:rFonts w:eastAsia="Calibri"/>
          <w:iCs/>
          <w:szCs w:val="28"/>
          <w:lang w:eastAsia="ru-RU"/>
        </w:rPr>
        <w:br/>
        <w:t xml:space="preserve">и занятых защитными лесами, особо защитными участками лесов, наряду </w:t>
      </w:r>
      <w:r w:rsidRPr="00CD148E">
        <w:rPr>
          <w:rFonts w:eastAsia="Calibri"/>
          <w:iCs/>
          <w:szCs w:val="28"/>
          <w:lang w:eastAsia="ru-RU"/>
        </w:rPr>
        <w:br/>
        <w:t xml:space="preserve">с ограничениями, установленными </w:t>
      </w:r>
      <w:hyperlink r:id="rId28" w:history="1">
        <w:r w:rsidRPr="00CD148E">
          <w:rPr>
            <w:rFonts w:eastAsia="Calibri"/>
            <w:iCs/>
            <w:color w:val="000000"/>
            <w:szCs w:val="28"/>
            <w:lang w:eastAsia="ru-RU"/>
          </w:rPr>
          <w:t xml:space="preserve">частью </w:t>
        </w:r>
      </w:hyperlink>
      <w:r w:rsidRPr="00CD148E">
        <w:rPr>
          <w:rFonts w:eastAsia="Calibri"/>
          <w:iCs/>
          <w:szCs w:val="28"/>
          <w:lang w:eastAsia="ru-RU"/>
        </w:rPr>
        <w:t>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FF7498" w:rsidRPr="00CD148E" w:rsidRDefault="00FF7498" w:rsidP="00CD148E">
      <w:pPr>
        <w:pStyle w:val="3"/>
        <w:numPr>
          <w:ilvl w:val="2"/>
          <w:numId w:val="0"/>
        </w:numPr>
        <w:tabs>
          <w:tab w:val="left" w:pos="0"/>
          <w:tab w:val="left" w:pos="3390"/>
        </w:tabs>
        <w:spacing w:before="0" w:after="0"/>
        <w:ind w:firstLine="720"/>
        <w:rPr>
          <w:lang w:val="ru-RU"/>
        </w:rPr>
      </w:pPr>
      <w:r w:rsidRPr="00CD148E">
        <w:rPr>
          <w:lang w:val="ru-RU"/>
        </w:rPr>
        <w:tab/>
      </w:r>
    </w:p>
    <w:p w:rsidR="006E1624" w:rsidRPr="00CD148E" w:rsidRDefault="006E1624" w:rsidP="00CD148E">
      <w:pPr>
        <w:pStyle w:val="3"/>
        <w:numPr>
          <w:ilvl w:val="2"/>
          <w:numId w:val="0"/>
        </w:numPr>
        <w:tabs>
          <w:tab w:val="left" w:pos="0"/>
          <w:tab w:val="left" w:pos="1134"/>
        </w:tabs>
        <w:spacing w:before="0" w:after="0"/>
        <w:ind w:firstLine="720"/>
        <w:rPr>
          <w:lang w:val="ru-RU"/>
        </w:rPr>
      </w:pPr>
      <w:r w:rsidRPr="00CD148E">
        <w:rPr>
          <w:lang w:val="ru-RU"/>
        </w:rPr>
        <w:t xml:space="preserve">Статья 40. Ограничения использования земельных участков </w:t>
      </w:r>
      <w:r w:rsidRPr="00CD148E">
        <w:rPr>
          <w:lang w:val="ru-RU"/>
        </w:rPr>
        <w:br/>
        <w:t>и объектов капитального строительства на территории санитарно-защитных зон, в том числе на территории санитарных разрывов</w:t>
      </w:r>
      <w:bookmarkEnd w:id="341"/>
      <w:bookmarkEnd w:id="342"/>
      <w:bookmarkEnd w:id="343"/>
      <w:bookmarkEnd w:id="344"/>
    </w:p>
    <w:p w:rsidR="006E1624" w:rsidRPr="00CD148E" w:rsidRDefault="006E1624" w:rsidP="00CD148E">
      <w:pPr>
        <w:tabs>
          <w:tab w:val="left" w:pos="0"/>
          <w:tab w:val="left" w:pos="1134"/>
        </w:tabs>
        <w:ind w:firstLine="720"/>
        <w:rPr>
          <w:szCs w:val="28"/>
        </w:rPr>
      </w:pPr>
    </w:p>
    <w:p w:rsidR="006E1624" w:rsidRPr="00CD148E" w:rsidRDefault="006E1624" w:rsidP="00CD148E">
      <w:pPr>
        <w:tabs>
          <w:tab w:val="left" w:pos="0"/>
          <w:tab w:val="left" w:pos="1080"/>
          <w:tab w:val="left" w:pos="1134"/>
        </w:tabs>
        <w:ind w:firstLine="720"/>
        <w:rPr>
          <w:szCs w:val="28"/>
          <w:lang w:eastAsia="ru-RU"/>
        </w:rPr>
      </w:pPr>
      <w:r w:rsidRPr="00CD148E">
        <w:rPr>
          <w:szCs w:val="28"/>
          <w:lang w:eastAsia="ru-RU"/>
        </w:rPr>
        <w:t xml:space="preserve">1. В целях обеспечения безопасности населения вокруг объектов </w:t>
      </w:r>
      <w:r w:rsidRPr="00CD148E">
        <w:rPr>
          <w:szCs w:val="28"/>
          <w:lang w:eastAsia="ru-RU"/>
        </w:rPr>
        <w:br/>
        <w:t xml:space="preserve">и производств, являющихся источниками воздействия на среду обитания </w:t>
      </w:r>
      <w:r w:rsidRPr="00CD148E">
        <w:rPr>
          <w:szCs w:val="28"/>
          <w:lang w:eastAsia="ru-RU"/>
        </w:rPr>
        <w:br/>
        <w:t>и здоровье человека, устанавливается специальная территория с особым режимом использования – санитарно-защитная зона.</w:t>
      </w:r>
    </w:p>
    <w:p w:rsidR="006E1624" w:rsidRPr="00CD148E" w:rsidRDefault="006E1624" w:rsidP="00CD148E">
      <w:pPr>
        <w:tabs>
          <w:tab w:val="left" w:pos="0"/>
          <w:tab w:val="left" w:pos="1080"/>
          <w:tab w:val="left" w:pos="1134"/>
        </w:tabs>
        <w:ind w:firstLine="720"/>
        <w:rPr>
          <w:szCs w:val="28"/>
          <w:lang w:eastAsia="ru-RU"/>
        </w:rPr>
      </w:pPr>
      <w:r w:rsidRPr="00CD148E">
        <w:rPr>
          <w:szCs w:val="28"/>
          <w:lang w:eastAsia="ru-RU"/>
        </w:rPr>
        <w:t xml:space="preserve">Организация санитарно-защитных зон для предприятий и объектов, </w:t>
      </w:r>
      <w:r w:rsidRPr="00CD148E">
        <w:rPr>
          <w:szCs w:val="28"/>
          <w:lang w:eastAsia="ru-RU"/>
        </w:rPr>
        <w:br/>
        <w:t xml:space="preserve">в том числе установление ограничений использования земельных участков </w:t>
      </w:r>
      <w:r w:rsidRPr="00CD148E">
        <w:rPr>
          <w:szCs w:val="28"/>
          <w:lang w:eastAsia="ru-RU"/>
        </w:rPr>
        <w:br/>
        <w:t xml:space="preserve">и объектов капитального строительства, осуществляется в соответствии </w:t>
      </w:r>
      <w:r w:rsidRPr="00CD148E">
        <w:rPr>
          <w:szCs w:val="28"/>
          <w:lang w:eastAsia="ru-RU"/>
        </w:rPr>
        <w:br/>
        <w:t xml:space="preserve">с требованиями СанПиН 2.2.1/2.1.1.1200-03 «Санитарно-защитные зоны </w:t>
      </w:r>
      <w:r w:rsidRPr="00CD148E">
        <w:rPr>
          <w:szCs w:val="28"/>
          <w:lang w:eastAsia="ru-RU"/>
        </w:rPr>
        <w:br/>
        <w:t>и санитарная классификация предприятий, сооружений и иных объектов».</w:t>
      </w:r>
    </w:p>
    <w:p w:rsidR="006E1624" w:rsidRPr="00CD148E" w:rsidRDefault="006E1624" w:rsidP="00CD148E">
      <w:pPr>
        <w:tabs>
          <w:tab w:val="left" w:pos="0"/>
          <w:tab w:val="left" w:pos="1080"/>
          <w:tab w:val="left" w:pos="1134"/>
        </w:tabs>
        <w:ind w:firstLine="720"/>
        <w:rPr>
          <w:szCs w:val="28"/>
          <w:lang w:eastAsia="ru-RU"/>
        </w:rPr>
      </w:pPr>
      <w:r w:rsidRPr="00CD148E">
        <w:rPr>
          <w:szCs w:val="28"/>
          <w:lang w:eastAsia="ru-RU"/>
        </w:rPr>
        <w:t xml:space="preserve">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w:t>
      </w:r>
      <w:r w:rsidRPr="00CD148E">
        <w:rPr>
          <w:szCs w:val="28"/>
          <w:lang w:eastAsia="ru-RU"/>
        </w:rPr>
        <w:br/>
        <w:t xml:space="preserve">и количества выделяемых в окружающую среду загрязняющих веществ, создаваемого шума, вибрации и других вредных физических факторов, </w:t>
      </w:r>
      <w:r w:rsidRPr="00CD148E">
        <w:rPr>
          <w:szCs w:val="28"/>
          <w:lang w:eastAsia="ru-RU"/>
        </w:rPr>
        <w:br/>
        <w:t xml:space="preserve">а также с учетом предусматриваемых мер по уменьшению неблагоприятного влияния их на среду обитания и здоровье человека в соответствии </w:t>
      </w:r>
      <w:r w:rsidRPr="00CD148E">
        <w:rPr>
          <w:szCs w:val="28"/>
          <w:lang w:eastAsia="ru-RU"/>
        </w:rPr>
        <w:br/>
        <w:t>с санитарной классификацией промышленных объектов и производств устанавливаются следующие ориентировочные размеры санитарно-защитных зон:</w:t>
      </w:r>
    </w:p>
    <w:p w:rsidR="006E1624" w:rsidRPr="00CD148E" w:rsidRDefault="006E1624" w:rsidP="00CD148E">
      <w:pPr>
        <w:pStyle w:val="ConsPlusNormal"/>
        <w:widowControl/>
        <w:tabs>
          <w:tab w:val="left" w:pos="0"/>
          <w:tab w:val="left" w:pos="1134"/>
        </w:tabs>
        <w:ind w:firstLine="709"/>
        <w:jc w:val="both"/>
        <w:rPr>
          <w:rFonts w:ascii="Times New Roman" w:hAnsi="Times New Roman" w:cs="Times New Roman"/>
          <w:sz w:val="28"/>
          <w:szCs w:val="28"/>
        </w:rPr>
      </w:pPr>
      <w:r w:rsidRPr="00CD148E">
        <w:rPr>
          <w:rFonts w:ascii="Times New Roman" w:hAnsi="Times New Roman" w:cs="Times New Roman"/>
          <w:sz w:val="28"/>
          <w:szCs w:val="28"/>
        </w:rPr>
        <w:t xml:space="preserve">промышленные объекты и производства </w:t>
      </w:r>
      <w:r w:rsidRPr="00CD148E">
        <w:rPr>
          <w:rFonts w:ascii="Times New Roman" w:hAnsi="Times New Roman" w:cs="Times New Roman"/>
          <w:sz w:val="28"/>
          <w:szCs w:val="28"/>
          <w:lang w:val="en-US"/>
        </w:rPr>
        <w:t>I</w:t>
      </w:r>
      <w:r w:rsidRPr="00CD148E">
        <w:rPr>
          <w:rFonts w:ascii="Times New Roman" w:hAnsi="Times New Roman" w:cs="Times New Roman"/>
          <w:sz w:val="28"/>
          <w:szCs w:val="28"/>
        </w:rPr>
        <w:t xml:space="preserve"> класса опасности - 1000 м;</w:t>
      </w:r>
    </w:p>
    <w:p w:rsidR="006E1624" w:rsidRPr="00CD148E" w:rsidRDefault="006E1624" w:rsidP="00CD148E">
      <w:pPr>
        <w:pStyle w:val="ConsPlusNormal"/>
        <w:widowControl/>
        <w:tabs>
          <w:tab w:val="left" w:pos="0"/>
          <w:tab w:val="left" w:pos="1134"/>
        </w:tabs>
        <w:ind w:firstLine="709"/>
        <w:jc w:val="both"/>
        <w:rPr>
          <w:rFonts w:ascii="Times New Roman" w:hAnsi="Times New Roman" w:cs="Times New Roman"/>
          <w:sz w:val="28"/>
          <w:szCs w:val="28"/>
        </w:rPr>
      </w:pPr>
      <w:r w:rsidRPr="00CD148E">
        <w:rPr>
          <w:rFonts w:ascii="Times New Roman" w:hAnsi="Times New Roman" w:cs="Times New Roman"/>
          <w:sz w:val="28"/>
          <w:szCs w:val="28"/>
        </w:rPr>
        <w:t xml:space="preserve">промышленные объекты и производства </w:t>
      </w:r>
      <w:r w:rsidRPr="00CD148E">
        <w:rPr>
          <w:rFonts w:ascii="Times New Roman" w:hAnsi="Times New Roman" w:cs="Times New Roman"/>
          <w:sz w:val="28"/>
          <w:szCs w:val="28"/>
          <w:lang w:val="en-US"/>
        </w:rPr>
        <w:t>II</w:t>
      </w:r>
      <w:r w:rsidRPr="00CD148E">
        <w:rPr>
          <w:rFonts w:ascii="Times New Roman" w:hAnsi="Times New Roman" w:cs="Times New Roman"/>
          <w:sz w:val="28"/>
          <w:szCs w:val="28"/>
        </w:rPr>
        <w:t xml:space="preserve"> класса опасности- 500 м;</w:t>
      </w:r>
    </w:p>
    <w:p w:rsidR="006E1624" w:rsidRPr="00CD148E" w:rsidRDefault="006E1624" w:rsidP="00CD148E">
      <w:pPr>
        <w:pStyle w:val="ConsPlusNormal"/>
        <w:widowControl/>
        <w:tabs>
          <w:tab w:val="left" w:pos="0"/>
          <w:tab w:val="left" w:pos="1134"/>
        </w:tabs>
        <w:ind w:firstLine="709"/>
        <w:jc w:val="both"/>
        <w:rPr>
          <w:rFonts w:ascii="Times New Roman" w:hAnsi="Times New Roman" w:cs="Times New Roman"/>
          <w:sz w:val="28"/>
          <w:szCs w:val="28"/>
        </w:rPr>
      </w:pPr>
      <w:r w:rsidRPr="00CD148E">
        <w:rPr>
          <w:rFonts w:ascii="Times New Roman" w:hAnsi="Times New Roman" w:cs="Times New Roman"/>
          <w:sz w:val="28"/>
          <w:szCs w:val="28"/>
        </w:rPr>
        <w:lastRenderedPageBreak/>
        <w:t xml:space="preserve">промышленные объекты и производства </w:t>
      </w:r>
      <w:r w:rsidRPr="00CD148E">
        <w:rPr>
          <w:rFonts w:ascii="Times New Roman" w:hAnsi="Times New Roman" w:cs="Times New Roman"/>
          <w:sz w:val="28"/>
          <w:szCs w:val="28"/>
          <w:lang w:val="en-US"/>
        </w:rPr>
        <w:t>III</w:t>
      </w:r>
      <w:r w:rsidRPr="00CD148E">
        <w:rPr>
          <w:rFonts w:ascii="Times New Roman" w:hAnsi="Times New Roman" w:cs="Times New Roman"/>
          <w:sz w:val="28"/>
          <w:szCs w:val="28"/>
        </w:rPr>
        <w:t xml:space="preserve"> класса опасности - 300 м;</w:t>
      </w:r>
    </w:p>
    <w:p w:rsidR="006E1624" w:rsidRPr="00CD148E" w:rsidRDefault="006E1624" w:rsidP="00CD148E">
      <w:pPr>
        <w:pStyle w:val="ConsPlusNormal"/>
        <w:widowControl/>
        <w:tabs>
          <w:tab w:val="left" w:pos="0"/>
          <w:tab w:val="left" w:pos="1134"/>
        </w:tabs>
        <w:ind w:firstLine="709"/>
        <w:jc w:val="both"/>
        <w:rPr>
          <w:rFonts w:ascii="Times New Roman" w:hAnsi="Times New Roman" w:cs="Times New Roman"/>
          <w:sz w:val="28"/>
          <w:szCs w:val="28"/>
        </w:rPr>
      </w:pPr>
      <w:r w:rsidRPr="00CD148E">
        <w:rPr>
          <w:rFonts w:ascii="Times New Roman" w:hAnsi="Times New Roman" w:cs="Times New Roman"/>
          <w:sz w:val="28"/>
          <w:szCs w:val="28"/>
        </w:rPr>
        <w:t xml:space="preserve">промышленные объекты и производства </w:t>
      </w:r>
      <w:r w:rsidRPr="00CD148E">
        <w:rPr>
          <w:rFonts w:ascii="Times New Roman" w:hAnsi="Times New Roman" w:cs="Times New Roman"/>
          <w:sz w:val="28"/>
          <w:szCs w:val="28"/>
          <w:lang w:val="en-US"/>
        </w:rPr>
        <w:t>IV</w:t>
      </w:r>
      <w:r w:rsidRPr="00CD148E">
        <w:rPr>
          <w:rFonts w:ascii="Times New Roman" w:hAnsi="Times New Roman" w:cs="Times New Roman"/>
          <w:sz w:val="28"/>
          <w:szCs w:val="28"/>
        </w:rPr>
        <w:t xml:space="preserve"> класса опасности - 100 м;</w:t>
      </w:r>
    </w:p>
    <w:p w:rsidR="006E1624" w:rsidRPr="00CD148E" w:rsidRDefault="006E1624" w:rsidP="00CD148E">
      <w:pPr>
        <w:pStyle w:val="ConsPlusNormal"/>
        <w:widowControl/>
        <w:tabs>
          <w:tab w:val="left" w:pos="0"/>
          <w:tab w:val="left" w:pos="1134"/>
        </w:tabs>
        <w:ind w:firstLine="709"/>
        <w:jc w:val="both"/>
        <w:rPr>
          <w:rFonts w:ascii="Times New Roman" w:hAnsi="Times New Roman" w:cs="Times New Roman"/>
          <w:sz w:val="28"/>
          <w:szCs w:val="28"/>
        </w:rPr>
      </w:pPr>
      <w:r w:rsidRPr="00CD148E">
        <w:rPr>
          <w:rFonts w:ascii="Times New Roman" w:hAnsi="Times New Roman" w:cs="Times New Roman"/>
          <w:sz w:val="28"/>
          <w:szCs w:val="28"/>
        </w:rPr>
        <w:t xml:space="preserve">промышленные объекты и производства </w:t>
      </w:r>
      <w:r w:rsidRPr="00CD148E">
        <w:rPr>
          <w:rFonts w:ascii="Times New Roman" w:hAnsi="Times New Roman" w:cs="Times New Roman"/>
          <w:sz w:val="28"/>
          <w:szCs w:val="28"/>
          <w:lang w:val="en-US"/>
        </w:rPr>
        <w:t>V</w:t>
      </w:r>
      <w:r w:rsidRPr="00CD148E">
        <w:rPr>
          <w:rFonts w:ascii="Times New Roman" w:hAnsi="Times New Roman" w:cs="Times New Roman"/>
          <w:sz w:val="28"/>
          <w:szCs w:val="28"/>
        </w:rPr>
        <w:t xml:space="preserve"> класса опасности - 50 м.</w:t>
      </w:r>
    </w:p>
    <w:p w:rsidR="006E1624" w:rsidRPr="00CD148E" w:rsidRDefault="006E1624" w:rsidP="00CD148E">
      <w:pPr>
        <w:tabs>
          <w:tab w:val="left" w:pos="0"/>
          <w:tab w:val="left" w:pos="1080"/>
          <w:tab w:val="left" w:pos="1134"/>
        </w:tabs>
        <w:snapToGrid/>
        <w:ind w:firstLine="709"/>
        <w:rPr>
          <w:szCs w:val="28"/>
          <w:lang w:eastAsia="ru-RU"/>
        </w:rPr>
      </w:pPr>
      <w:r w:rsidRPr="00CD148E">
        <w:rPr>
          <w:szCs w:val="28"/>
          <w:lang w:eastAsia="ru-RU"/>
        </w:rPr>
        <w:t xml:space="preserve">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w:t>
      </w:r>
      <w:r w:rsidRPr="00CD148E">
        <w:rPr>
          <w:szCs w:val="28"/>
          <w:lang w:eastAsia="ru-RU"/>
        </w:rPr>
        <w:br/>
        <w:t xml:space="preserve">а также другие территории с нормируемыми показателями качества среды обитания; спортивные сооружения, детские площадки, образовательные </w:t>
      </w:r>
      <w:r w:rsidRPr="00CD148E">
        <w:rPr>
          <w:szCs w:val="28"/>
          <w:lang w:eastAsia="ru-RU"/>
        </w:rPr>
        <w:br/>
        <w:t>и детские учреждения, лечебно-профилактические и оздоровительные учреждения общего пользования.</w:t>
      </w:r>
    </w:p>
    <w:p w:rsidR="006E1624" w:rsidRPr="00CD148E" w:rsidRDefault="006E1624" w:rsidP="00CD148E">
      <w:pPr>
        <w:tabs>
          <w:tab w:val="left" w:pos="0"/>
          <w:tab w:val="left" w:pos="1080"/>
          <w:tab w:val="left" w:pos="1134"/>
        </w:tabs>
        <w:snapToGrid/>
        <w:ind w:firstLine="709"/>
        <w:rPr>
          <w:szCs w:val="28"/>
          <w:lang w:eastAsia="ru-RU"/>
        </w:rPr>
      </w:pPr>
      <w:r w:rsidRPr="00CD148E">
        <w:rPr>
          <w:szCs w:val="28"/>
          <w:lang w:eastAsia="ru-RU"/>
        </w:rPr>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6E1624" w:rsidRPr="00CD148E" w:rsidRDefault="006E1624" w:rsidP="00CD148E">
      <w:pPr>
        <w:tabs>
          <w:tab w:val="left" w:pos="0"/>
          <w:tab w:val="left" w:pos="1080"/>
          <w:tab w:val="left" w:pos="1134"/>
        </w:tabs>
        <w:snapToGrid/>
        <w:ind w:firstLine="709"/>
        <w:rPr>
          <w:szCs w:val="28"/>
          <w:lang w:eastAsia="ru-RU"/>
        </w:rPr>
      </w:pPr>
      <w:r w:rsidRPr="00CD148E">
        <w:rPr>
          <w:szCs w:val="28"/>
          <w:lang w:eastAsia="ru-RU"/>
        </w:rPr>
        <w:t>5. Допускается размещать в границах санитарно-защитной зоны промышленного объекта или производства:</w:t>
      </w:r>
    </w:p>
    <w:p w:rsidR="006E1624" w:rsidRPr="00CD148E" w:rsidRDefault="006E1624" w:rsidP="00CD148E">
      <w:pPr>
        <w:tabs>
          <w:tab w:val="left" w:pos="0"/>
          <w:tab w:val="left" w:pos="1080"/>
          <w:tab w:val="left" w:pos="1134"/>
        </w:tabs>
        <w:snapToGrid/>
        <w:ind w:firstLine="709"/>
        <w:rPr>
          <w:szCs w:val="28"/>
        </w:rPr>
      </w:pPr>
      <w:r w:rsidRPr="00CD148E">
        <w:rPr>
          <w:szCs w:val="28"/>
          <w:lang w:eastAsia="ru-RU"/>
        </w:rPr>
        <w:t>- нежилые помещения для дежурного аварийного персонала,</w:t>
      </w:r>
      <w:r w:rsidRPr="00CD148E">
        <w:rPr>
          <w:szCs w:val="28"/>
        </w:rPr>
        <w:t xml:space="preserve">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w:t>
      </w:r>
      <w:r w:rsidRPr="00CD148E">
        <w:rPr>
          <w:szCs w:val="28"/>
        </w:rPr>
        <w:br/>
        <w:t xml:space="preserve">и индивидуального транспорта, пожарные депо, местные и транзитные коммуникации, ЛЭП, электроподстанции, </w:t>
      </w:r>
      <w:proofErr w:type="spellStart"/>
      <w:r w:rsidRPr="00CD148E">
        <w:rPr>
          <w:szCs w:val="28"/>
        </w:rPr>
        <w:t>нефте</w:t>
      </w:r>
      <w:proofErr w:type="spellEnd"/>
      <w:r w:rsidRPr="00CD148E">
        <w:rPr>
          <w:szCs w:val="28"/>
        </w:rPr>
        <w:t xml:space="preserve">- и газопроводы, артезианские скважины для технического водоснабжения, </w:t>
      </w:r>
      <w:proofErr w:type="spellStart"/>
      <w:r w:rsidRPr="00CD148E">
        <w:rPr>
          <w:szCs w:val="28"/>
        </w:rPr>
        <w:t>водоохлаждающие</w:t>
      </w:r>
      <w:proofErr w:type="spellEnd"/>
      <w:r w:rsidRPr="00CD148E">
        <w:rPr>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6E1624" w:rsidRPr="00CD148E" w:rsidRDefault="006E1624" w:rsidP="00CD148E">
      <w:pPr>
        <w:tabs>
          <w:tab w:val="left" w:pos="0"/>
          <w:tab w:val="left" w:pos="1080"/>
          <w:tab w:val="left" w:pos="1134"/>
        </w:tabs>
        <w:snapToGrid/>
        <w:ind w:firstLine="709"/>
        <w:rPr>
          <w:szCs w:val="28"/>
          <w:lang w:eastAsia="ru-RU"/>
        </w:rPr>
      </w:pPr>
      <w:r w:rsidRPr="00CD148E">
        <w:rPr>
          <w:szCs w:val="28"/>
          <w:lang w:eastAsia="ru-RU"/>
        </w:rPr>
        <w:t xml:space="preserve">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w:t>
      </w:r>
      <w:r w:rsidRPr="00CD148E">
        <w:rPr>
          <w:szCs w:val="28"/>
          <w:lang w:eastAsia="ru-RU"/>
        </w:rPr>
        <w:br/>
        <w:t>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6E1624" w:rsidRDefault="006E1624" w:rsidP="00CD148E">
      <w:pPr>
        <w:tabs>
          <w:tab w:val="left" w:pos="0"/>
          <w:tab w:val="left" w:pos="1080"/>
          <w:tab w:val="left" w:pos="1134"/>
        </w:tabs>
        <w:ind w:firstLine="720"/>
        <w:rPr>
          <w:szCs w:val="28"/>
          <w:lang w:eastAsia="ru-RU"/>
        </w:rPr>
      </w:pPr>
      <w:r w:rsidRPr="00CD148E">
        <w:rPr>
          <w:szCs w:val="28"/>
          <w:lang w:eastAsia="ru-RU"/>
        </w:rPr>
        <w:t xml:space="preserve">7. </w:t>
      </w:r>
      <w:r w:rsidR="005F2936" w:rsidRPr="00CD148E">
        <w:rPr>
          <w:szCs w:val="28"/>
          <w:lang w:eastAsia="ru-RU"/>
        </w:rPr>
        <w:t>На территориях</w:t>
      </w:r>
      <w:r w:rsidRPr="00CD148E">
        <w:rPr>
          <w:szCs w:val="28"/>
          <w:lang w:eastAsia="ru-RU"/>
        </w:rPr>
        <w:t xml:space="preserve"> санитарно-защитных зон кладбищ, крематориев, зданий и сооружений похоронного назначения не разрешается строительство </w:t>
      </w:r>
      <w:r w:rsidRPr="00CD148E">
        <w:rPr>
          <w:szCs w:val="28"/>
          <w:lang w:eastAsia="ru-RU"/>
        </w:rPr>
        <w:lastRenderedPageBreak/>
        <w:t xml:space="preserve">зданий и сооружений, не связанных с обслуживанием указанных объектов, </w:t>
      </w:r>
      <w:r w:rsidR="00676B63" w:rsidRPr="00CD148E">
        <w:rPr>
          <w:szCs w:val="28"/>
          <w:lang w:eastAsia="ru-RU"/>
        </w:rPr>
        <w:br/>
      </w:r>
      <w:r w:rsidRPr="00CD148E">
        <w:rPr>
          <w:szCs w:val="28"/>
          <w:lang w:eastAsia="ru-RU"/>
        </w:rPr>
        <w:t xml:space="preserve">за исключением культовых и обрядовых объектов. </w:t>
      </w:r>
    </w:p>
    <w:p w:rsidR="00421522" w:rsidRPr="00CD148E" w:rsidRDefault="00421522" w:rsidP="00CD148E">
      <w:pPr>
        <w:tabs>
          <w:tab w:val="left" w:pos="0"/>
          <w:tab w:val="left" w:pos="1080"/>
          <w:tab w:val="left" w:pos="1134"/>
        </w:tabs>
        <w:ind w:firstLine="720"/>
        <w:rPr>
          <w:szCs w:val="28"/>
          <w:lang w:eastAsia="ru-RU"/>
        </w:rPr>
      </w:pPr>
    </w:p>
    <w:p w:rsidR="006E1624" w:rsidRPr="00CD148E" w:rsidRDefault="006E1624" w:rsidP="00CD148E">
      <w:pPr>
        <w:pStyle w:val="3"/>
        <w:numPr>
          <w:ilvl w:val="2"/>
          <w:numId w:val="0"/>
        </w:numPr>
        <w:tabs>
          <w:tab w:val="left" w:pos="0"/>
          <w:tab w:val="left" w:pos="1134"/>
        </w:tabs>
        <w:spacing w:before="0" w:after="0"/>
        <w:ind w:firstLine="720"/>
        <w:rPr>
          <w:lang w:val="ru-RU"/>
        </w:rPr>
      </w:pPr>
      <w:bookmarkStart w:id="345" w:name="_Toc409787204"/>
      <w:bookmarkStart w:id="346" w:name="_Toc421624849"/>
      <w:bookmarkStart w:id="347" w:name="_Toc441087277"/>
      <w:bookmarkStart w:id="348" w:name="_Toc13143684"/>
      <w:r w:rsidRPr="00CD148E">
        <w:rPr>
          <w:lang w:val="ru-RU"/>
        </w:rPr>
        <w:t>Статья 41. Ограничения использования земельных участков и объектов капитального строительства на территории рыбоохранных зон</w:t>
      </w:r>
      <w:bookmarkEnd w:id="345"/>
      <w:bookmarkEnd w:id="346"/>
      <w:bookmarkEnd w:id="347"/>
      <w:bookmarkEnd w:id="348"/>
    </w:p>
    <w:p w:rsidR="006E1624" w:rsidRPr="00CD148E" w:rsidRDefault="006E1624" w:rsidP="00CD148E">
      <w:pPr>
        <w:tabs>
          <w:tab w:val="left" w:pos="0"/>
          <w:tab w:val="left" w:pos="1134"/>
        </w:tabs>
        <w:ind w:firstLine="720"/>
        <w:rPr>
          <w:szCs w:val="28"/>
        </w:rPr>
      </w:pPr>
    </w:p>
    <w:p w:rsidR="006E1624" w:rsidRPr="00CD148E" w:rsidRDefault="006E1624" w:rsidP="00CD148E">
      <w:pPr>
        <w:tabs>
          <w:tab w:val="left" w:pos="0"/>
          <w:tab w:val="left" w:pos="1080"/>
          <w:tab w:val="left" w:pos="1134"/>
        </w:tabs>
        <w:ind w:firstLine="720"/>
        <w:rPr>
          <w:szCs w:val="28"/>
        </w:rPr>
      </w:pPr>
      <w:r w:rsidRPr="00CD148E">
        <w:rPr>
          <w:szCs w:val="28"/>
        </w:rPr>
        <w:t xml:space="preserve">1. 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w:t>
      </w:r>
      <w:r w:rsidRPr="00CD148E">
        <w:rPr>
          <w:szCs w:val="28"/>
        </w:rPr>
        <w:br/>
        <w:t>06 октября 2008 года № 743.</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2. В целях сохранения условий для воспроизводства водных биологических ресурсов устанавливаются ограничения, в соответствии </w:t>
      </w:r>
      <w:r w:rsidRPr="00CD148E">
        <w:rPr>
          <w:szCs w:val="28"/>
          <w:lang w:eastAsia="en-US"/>
        </w:rPr>
        <w:br/>
        <w:t>с которыми в границах рыбоохранных зон запрещаются:</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а) использование сточных вод в целях регулирования плодородия почв;</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в) осуществление авиационных мер по борьбе с вредными организмами;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е) размещение специализированных хранилищ пестицидов </w:t>
      </w:r>
      <w:r w:rsidRPr="00CD148E">
        <w:rPr>
          <w:szCs w:val="28"/>
          <w:lang w:eastAsia="en-US"/>
        </w:rPr>
        <w:br/>
        <w:t xml:space="preserve">и </w:t>
      </w:r>
      <w:proofErr w:type="spellStart"/>
      <w:r w:rsidRPr="00CD148E">
        <w:rPr>
          <w:szCs w:val="28"/>
          <w:lang w:eastAsia="en-US"/>
        </w:rPr>
        <w:t>агрохимикатов</w:t>
      </w:r>
      <w:proofErr w:type="spellEnd"/>
      <w:r w:rsidRPr="00CD148E">
        <w:rPr>
          <w:szCs w:val="28"/>
          <w:lang w:eastAsia="en-US"/>
        </w:rPr>
        <w:t xml:space="preserve">, применение пестицидов и </w:t>
      </w:r>
      <w:proofErr w:type="spellStart"/>
      <w:r w:rsidRPr="00CD148E">
        <w:rPr>
          <w:szCs w:val="28"/>
          <w:lang w:eastAsia="en-US"/>
        </w:rPr>
        <w:t>агрохимикатов</w:t>
      </w:r>
      <w:proofErr w:type="spellEnd"/>
      <w:r w:rsidRPr="00CD148E">
        <w:rPr>
          <w:szCs w:val="28"/>
          <w:lang w:eastAsia="en-US"/>
        </w:rPr>
        <w:t>;</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ж) сброс сточных, в том числе дренажных, вод;</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з) разведка и добыча общераспространенных полезных ископаемых </w:t>
      </w:r>
      <w:r w:rsidRPr="00CD148E">
        <w:rPr>
          <w:szCs w:val="28"/>
          <w:lang w:eastAsia="en-US"/>
        </w:rPr>
        <w:br/>
        <w:t xml:space="preserve">(за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CD148E">
        <w:rPr>
          <w:szCs w:val="28"/>
          <w:lang w:eastAsia="en-US"/>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w:t>
      </w:r>
      <w:r w:rsidRPr="00CD148E">
        <w:rPr>
          <w:szCs w:val="28"/>
        </w:rPr>
        <w:t xml:space="preserve">от 21 февраля 1992 года </w:t>
      </w:r>
      <w:r w:rsidRPr="00CD148E">
        <w:rPr>
          <w:szCs w:val="28"/>
        </w:rPr>
        <w:br/>
        <w:t>№ 2395-1</w:t>
      </w:r>
      <w:r w:rsidRPr="00CD148E">
        <w:rPr>
          <w:szCs w:val="28"/>
          <w:lang w:eastAsia="en-US"/>
        </w:rPr>
        <w:t xml:space="preserve"> «О недрах»);</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lastRenderedPageBreak/>
        <w:t>и) распашка земель;</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к) размещение отвалов размываемых грунтов;</w:t>
      </w:r>
    </w:p>
    <w:p w:rsidR="006E1624" w:rsidRDefault="006E1624" w:rsidP="00CD148E">
      <w:pPr>
        <w:tabs>
          <w:tab w:val="left" w:pos="0"/>
          <w:tab w:val="left" w:pos="1080"/>
          <w:tab w:val="left" w:pos="1134"/>
        </w:tabs>
        <w:ind w:firstLine="720"/>
        <w:rPr>
          <w:szCs w:val="28"/>
          <w:lang w:eastAsia="en-US"/>
        </w:rPr>
      </w:pPr>
      <w:r w:rsidRPr="00CD148E">
        <w:rPr>
          <w:szCs w:val="28"/>
          <w:lang w:eastAsia="en-US"/>
        </w:rPr>
        <w:t>л) выпас сельскохозяйственных животных и организация для них летних лагерей, ванн.</w:t>
      </w:r>
    </w:p>
    <w:p w:rsidR="00421522" w:rsidRPr="00CD148E" w:rsidRDefault="00421522" w:rsidP="00CD148E">
      <w:pPr>
        <w:tabs>
          <w:tab w:val="left" w:pos="0"/>
          <w:tab w:val="left" w:pos="1080"/>
          <w:tab w:val="left" w:pos="1134"/>
        </w:tabs>
        <w:ind w:firstLine="720"/>
        <w:rPr>
          <w:szCs w:val="28"/>
          <w:lang w:eastAsia="en-US"/>
        </w:rPr>
      </w:pPr>
    </w:p>
    <w:p w:rsidR="006E1624" w:rsidRPr="00CD148E" w:rsidRDefault="006E1624" w:rsidP="00CD148E">
      <w:pPr>
        <w:pStyle w:val="3"/>
        <w:numPr>
          <w:ilvl w:val="2"/>
          <w:numId w:val="0"/>
        </w:numPr>
        <w:tabs>
          <w:tab w:val="left" w:pos="0"/>
          <w:tab w:val="left" w:pos="1134"/>
        </w:tabs>
        <w:spacing w:before="0" w:after="0"/>
        <w:ind w:firstLine="720"/>
        <w:rPr>
          <w:lang w:val="ru-RU"/>
        </w:rPr>
      </w:pPr>
      <w:bookmarkStart w:id="349" w:name="_Toc409787205"/>
      <w:bookmarkStart w:id="350" w:name="_Toc380405265"/>
      <w:bookmarkStart w:id="351" w:name="_Toc355791809"/>
      <w:bookmarkStart w:id="352" w:name="_Toc421624850"/>
      <w:bookmarkStart w:id="353" w:name="_Toc441087278"/>
      <w:bookmarkStart w:id="354" w:name="_Toc13143685"/>
      <w:r w:rsidRPr="00CD148E">
        <w:rPr>
          <w:lang w:val="ru-RU"/>
        </w:rPr>
        <w:t>Статья 42.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349"/>
      <w:bookmarkEnd w:id="350"/>
      <w:bookmarkEnd w:id="351"/>
      <w:bookmarkEnd w:id="352"/>
      <w:bookmarkEnd w:id="353"/>
      <w:bookmarkEnd w:id="354"/>
    </w:p>
    <w:p w:rsidR="006E1624" w:rsidRPr="00CD148E" w:rsidRDefault="006E1624" w:rsidP="00CD148E">
      <w:pPr>
        <w:tabs>
          <w:tab w:val="left" w:pos="0"/>
          <w:tab w:val="left" w:pos="1134"/>
        </w:tabs>
        <w:ind w:firstLine="720"/>
        <w:rPr>
          <w:szCs w:val="28"/>
        </w:rPr>
      </w:pPr>
    </w:p>
    <w:p w:rsidR="006E1624" w:rsidRPr="00CD148E" w:rsidRDefault="006E1624" w:rsidP="00CD148E">
      <w:pPr>
        <w:numPr>
          <w:ilvl w:val="0"/>
          <w:numId w:val="11"/>
        </w:numPr>
        <w:tabs>
          <w:tab w:val="clear" w:pos="360"/>
          <w:tab w:val="left" w:pos="0"/>
          <w:tab w:val="left" w:pos="1134"/>
        </w:tabs>
        <w:snapToGrid/>
        <w:ind w:left="0" w:firstLine="720"/>
        <w:rPr>
          <w:szCs w:val="28"/>
          <w:lang w:eastAsia="ru-RU"/>
        </w:rPr>
      </w:pPr>
      <w:r w:rsidRPr="00CD148E">
        <w:rPr>
          <w:szCs w:val="28"/>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rsidR="006E1624" w:rsidRPr="00CD148E" w:rsidRDefault="006E1624" w:rsidP="00CD148E">
      <w:pPr>
        <w:numPr>
          <w:ilvl w:val="0"/>
          <w:numId w:val="11"/>
        </w:numPr>
        <w:tabs>
          <w:tab w:val="clear" w:pos="360"/>
          <w:tab w:val="left" w:pos="0"/>
          <w:tab w:val="left" w:pos="1134"/>
        </w:tabs>
        <w:snapToGrid/>
        <w:ind w:left="0" w:firstLine="720"/>
        <w:rPr>
          <w:szCs w:val="28"/>
          <w:lang w:eastAsia="ru-RU"/>
        </w:rPr>
      </w:pPr>
      <w:r w:rsidRPr="00CD148E">
        <w:rPr>
          <w:szCs w:val="28"/>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rsidR="006E1624" w:rsidRPr="00CD148E" w:rsidRDefault="006E1624" w:rsidP="00CD148E">
      <w:pPr>
        <w:numPr>
          <w:ilvl w:val="0"/>
          <w:numId w:val="11"/>
        </w:numPr>
        <w:tabs>
          <w:tab w:val="clear" w:pos="360"/>
          <w:tab w:val="left" w:pos="0"/>
          <w:tab w:val="left" w:pos="1134"/>
        </w:tabs>
        <w:snapToGrid/>
        <w:ind w:left="0" w:firstLine="720"/>
        <w:rPr>
          <w:szCs w:val="28"/>
          <w:lang w:eastAsia="ru-RU"/>
        </w:rPr>
      </w:pPr>
      <w:r w:rsidRPr="00CD148E">
        <w:rPr>
          <w:szCs w:val="28"/>
          <w:lang w:eastAsia="ru-RU"/>
        </w:rPr>
        <w:t>Охранные зоны устанавливаются:</w:t>
      </w:r>
    </w:p>
    <w:p w:rsidR="006E1624" w:rsidRPr="00CD148E" w:rsidRDefault="006E1624" w:rsidP="00CD148E">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rsidR="006E1624" w:rsidRPr="00CD148E" w:rsidRDefault="006E1624" w:rsidP="00CD148E">
      <w:pPr>
        <w:pStyle w:val="ConsPlusNormal"/>
        <w:widowControl/>
        <w:tabs>
          <w:tab w:val="left" w:pos="0"/>
          <w:tab w:val="left" w:pos="1134"/>
        </w:tabs>
        <w:ind w:firstLine="709"/>
        <w:jc w:val="both"/>
        <w:rPr>
          <w:rFonts w:ascii="Times New Roman" w:hAnsi="Times New Roman" w:cs="Times New Roman"/>
          <w:sz w:val="28"/>
          <w:szCs w:val="28"/>
        </w:rPr>
      </w:pPr>
      <w:r w:rsidRPr="00CD148E">
        <w:rPr>
          <w:rFonts w:ascii="Times New Roman" w:hAnsi="Times New Roman" w:cs="Times New Roman"/>
          <w:sz w:val="28"/>
          <w:szCs w:val="28"/>
        </w:rPr>
        <w:t>а) при проектно номинальном классе напряжения до 1 кВ – 2 метра;</w:t>
      </w:r>
      <w:r w:rsidR="00E57433" w:rsidRPr="00CD148E">
        <w:rPr>
          <w:rFonts w:ascii="Times New Roman" w:hAnsi="Times New Roman" w:cs="Times New Roman"/>
          <w:sz w:val="28"/>
          <w:szCs w:val="28"/>
        </w:rPr>
        <w:t xml:space="preserve">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414985" w:rsidRPr="00CD148E">
        <w:rPr>
          <w:rFonts w:ascii="Times New Roman" w:hAnsi="Times New Roman" w:cs="Times New Roman"/>
          <w:sz w:val="28"/>
          <w:szCs w:val="28"/>
        </w:rPr>
        <w:t>;</w:t>
      </w:r>
    </w:p>
    <w:p w:rsidR="00E57433" w:rsidRPr="00CD148E" w:rsidRDefault="00E57433" w:rsidP="00CD148E">
      <w:pPr>
        <w:pStyle w:val="ConsPlusNormal"/>
        <w:widowControl/>
        <w:tabs>
          <w:tab w:val="left" w:pos="0"/>
          <w:tab w:val="left" w:pos="1134"/>
        </w:tabs>
        <w:ind w:firstLine="709"/>
        <w:jc w:val="both"/>
        <w:rPr>
          <w:rFonts w:ascii="Times New Roman" w:hAnsi="Times New Roman" w:cs="Times New Roman"/>
          <w:i/>
          <w:sz w:val="28"/>
          <w:szCs w:val="28"/>
        </w:rPr>
      </w:pPr>
      <w:r w:rsidRPr="00CD148E">
        <w:rPr>
          <w:rFonts w:ascii="Times New Roman" w:hAnsi="Times New Roman" w:cs="Times New Roman"/>
          <w:sz w:val="28"/>
          <w:szCs w:val="28"/>
        </w:rPr>
        <w:t>б) при проектном номинальном классе напряжения 1 – 20 кВ – 10 метров. (5 - для линий с самонесущими или изолированными проводами, размещенных в границах населенных пунктов</w:t>
      </w:r>
    </w:p>
    <w:p w:rsidR="006E1624" w:rsidRPr="00CD148E" w:rsidRDefault="00E57433" w:rsidP="00CD148E">
      <w:pPr>
        <w:pStyle w:val="ConsPlusNormal"/>
        <w:widowControl/>
        <w:tabs>
          <w:tab w:val="left" w:pos="0"/>
          <w:tab w:val="left" w:pos="1134"/>
        </w:tabs>
        <w:ind w:firstLine="709"/>
        <w:jc w:val="both"/>
        <w:rPr>
          <w:rFonts w:ascii="Times New Roman" w:hAnsi="Times New Roman" w:cs="Times New Roman"/>
          <w:sz w:val="28"/>
          <w:szCs w:val="28"/>
        </w:rPr>
      </w:pPr>
      <w:r w:rsidRPr="00CD148E">
        <w:rPr>
          <w:rFonts w:ascii="Times New Roman" w:hAnsi="Times New Roman" w:cs="Times New Roman"/>
          <w:sz w:val="28"/>
          <w:szCs w:val="28"/>
        </w:rPr>
        <w:t>в</w:t>
      </w:r>
      <w:r w:rsidR="006E1624" w:rsidRPr="00CD148E">
        <w:rPr>
          <w:rFonts w:ascii="Times New Roman" w:hAnsi="Times New Roman" w:cs="Times New Roman"/>
          <w:sz w:val="28"/>
          <w:szCs w:val="28"/>
        </w:rPr>
        <w:t>) при проектно номинальном классе напряжения 35 кВ – 15 метров;</w:t>
      </w:r>
    </w:p>
    <w:p w:rsidR="006E1624" w:rsidRPr="00CD148E" w:rsidRDefault="00E57433" w:rsidP="00CD148E">
      <w:pPr>
        <w:pStyle w:val="ConsPlusNormal"/>
        <w:widowControl/>
        <w:tabs>
          <w:tab w:val="left" w:pos="0"/>
          <w:tab w:val="left" w:pos="1134"/>
        </w:tabs>
        <w:ind w:firstLine="709"/>
        <w:jc w:val="both"/>
        <w:rPr>
          <w:rFonts w:ascii="Times New Roman" w:hAnsi="Times New Roman" w:cs="Times New Roman"/>
          <w:sz w:val="28"/>
          <w:szCs w:val="28"/>
        </w:rPr>
      </w:pPr>
      <w:r w:rsidRPr="00CD148E">
        <w:rPr>
          <w:rFonts w:ascii="Times New Roman" w:hAnsi="Times New Roman" w:cs="Times New Roman"/>
          <w:sz w:val="28"/>
          <w:szCs w:val="28"/>
        </w:rPr>
        <w:t>г</w:t>
      </w:r>
      <w:r w:rsidR="006E1624" w:rsidRPr="00CD148E">
        <w:rPr>
          <w:rFonts w:ascii="Times New Roman" w:hAnsi="Times New Roman" w:cs="Times New Roman"/>
          <w:sz w:val="28"/>
          <w:szCs w:val="28"/>
        </w:rPr>
        <w:t>) при проектном номинальном классе напряжения 110 кВ – 20 метров;</w:t>
      </w:r>
    </w:p>
    <w:p w:rsidR="006E1624" w:rsidRPr="00CD148E" w:rsidRDefault="006E1624" w:rsidP="00CD148E">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rsidR="006E1624" w:rsidRPr="00CD148E" w:rsidRDefault="006E1624" w:rsidP="00CD148E">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lastRenderedPageBreak/>
        <w:t xml:space="preserve"> вдоль подводных кабельных линий электропередачи - в виде водного пространства от водной поверхности до дна, ограниченного </w:t>
      </w:r>
      <w:bookmarkStart w:id="355" w:name="l122"/>
      <w:bookmarkEnd w:id="355"/>
      <w:r w:rsidRPr="00CD148E">
        <w:rPr>
          <w:rFonts w:ascii="Times New Roman" w:hAnsi="Times New Roman" w:cs="Times New Roman"/>
          <w:sz w:val="28"/>
          <w:szCs w:val="28"/>
        </w:rPr>
        <w:t xml:space="preserve">вертикальными плоскостями, отстоящими по обе стороны линии от крайних кабелей на расстоянии 100 метров; </w:t>
      </w:r>
    </w:p>
    <w:p w:rsidR="006E1624" w:rsidRPr="00CD148E" w:rsidRDefault="006E1624" w:rsidP="00CD148E">
      <w:pPr>
        <w:pStyle w:val="ConsPlusNormal"/>
        <w:widowControl/>
        <w:numPr>
          <w:ilvl w:val="0"/>
          <w:numId w:val="12"/>
        </w:numPr>
        <w:tabs>
          <w:tab w:val="left" w:pos="0"/>
          <w:tab w:val="num" w:pos="1080"/>
          <w:tab w:val="left" w:pos="1134"/>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 xml:space="preserve">вдоль переходов воздушных линий электропередачи через водоемы (реки, каналы, озера и др.) - в виде воздушного </w:t>
      </w:r>
      <w:bookmarkStart w:id="356" w:name="l123"/>
      <w:bookmarkEnd w:id="356"/>
      <w:r w:rsidRPr="00CD148E">
        <w:rPr>
          <w:rFonts w:ascii="Times New Roman" w:hAnsi="Times New Roman" w:cs="Times New Roman"/>
          <w:sz w:val="28"/>
          <w:szCs w:val="28"/>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bookmarkStart w:id="357" w:name="l125"/>
      <w:bookmarkEnd w:id="357"/>
      <w:r w:rsidRPr="00CD148E">
        <w:rPr>
          <w:rFonts w:ascii="Times New Roman" w:hAnsi="Times New Roman" w:cs="Times New Roman"/>
          <w:sz w:val="28"/>
          <w:szCs w:val="28"/>
        </w:rPr>
        <w:t>.</w:t>
      </w:r>
    </w:p>
    <w:p w:rsidR="006E1624" w:rsidRPr="00CD148E" w:rsidRDefault="006E1624" w:rsidP="00CD148E">
      <w:pPr>
        <w:numPr>
          <w:ilvl w:val="0"/>
          <w:numId w:val="11"/>
        </w:numPr>
        <w:tabs>
          <w:tab w:val="clear" w:pos="360"/>
          <w:tab w:val="left" w:pos="0"/>
          <w:tab w:val="left" w:pos="1134"/>
        </w:tabs>
        <w:snapToGrid/>
        <w:ind w:left="0" w:firstLine="720"/>
        <w:rPr>
          <w:szCs w:val="28"/>
          <w:lang w:eastAsia="ru-RU"/>
        </w:rPr>
      </w:pPr>
      <w:r w:rsidRPr="00CD148E">
        <w:rPr>
          <w:szCs w:val="28"/>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w:t>
      </w:r>
      <w:r w:rsidRPr="00CD148E">
        <w:rPr>
          <w:szCs w:val="28"/>
          <w:lang w:eastAsia="ru-RU"/>
        </w:rPr>
        <w:br/>
        <w:t>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6E1624" w:rsidRPr="00CD148E" w:rsidRDefault="006E1624" w:rsidP="00CD148E">
      <w:pPr>
        <w:pStyle w:val="ConsPlusNormal"/>
        <w:widowControl/>
        <w:numPr>
          <w:ilvl w:val="0"/>
          <w:numId w:val="13"/>
        </w:numPr>
        <w:tabs>
          <w:tab w:val="left" w:pos="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6E1624" w:rsidRPr="00CD148E" w:rsidRDefault="006E1624" w:rsidP="00CD148E">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w:t>
      </w:r>
      <w:r w:rsidRPr="00CD148E">
        <w:rPr>
          <w:rFonts w:ascii="Times New Roman" w:hAnsi="Times New Roman" w:cs="Times New Roman"/>
          <w:sz w:val="28"/>
          <w:szCs w:val="28"/>
        </w:rPr>
        <w:br/>
        <w:t>и подъездов;</w:t>
      </w:r>
    </w:p>
    <w:p w:rsidR="006E1624" w:rsidRPr="00CD148E" w:rsidRDefault="006E1624" w:rsidP="00CD148E">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Pr="00CD148E">
        <w:rPr>
          <w:rFonts w:ascii="Times New Roman" w:hAnsi="Times New Roman" w:cs="Times New Roman"/>
          <w:sz w:val="28"/>
          <w:szCs w:val="28"/>
        </w:rPr>
        <w:br/>
        <w:t>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6E1624" w:rsidRPr="00CD148E" w:rsidRDefault="006E1624" w:rsidP="00CD148E">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размещать свалки;</w:t>
      </w:r>
    </w:p>
    <w:p w:rsidR="006E1624" w:rsidRPr="00CD148E" w:rsidRDefault="006E1624" w:rsidP="00CD148E">
      <w:pPr>
        <w:pStyle w:val="ConsPlusNormal"/>
        <w:widowControl/>
        <w:numPr>
          <w:ilvl w:val="0"/>
          <w:numId w:val="13"/>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6E1624" w:rsidRPr="00CD148E" w:rsidRDefault="006E1624" w:rsidP="00CD148E">
      <w:pPr>
        <w:numPr>
          <w:ilvl w:val="0"/>
          <w:numId w:val="11"/>
        </w:numPr>
        <w:tabs>
          <w:tab w:val="clear" w:pos="360"/>
          <w:tab w:val="left" w:pos="0"/>
          <w:tab w:val="left" w:pos="1134"/>
        </w:tabs>
        <w:snapToGrid/>
        <w:ind w:left="0" w:firstLine="720"/>
        <w:rPr>
          <w:szCs w:val="28"/>
          <w:lang w:eastAsia="ru-RU"/>
        </w:rPr>
      </w:pPr>
      <w:r w:rsidRPr="00CD148E">
        <w:rPr>
          <w:szCs w:val="28"/>
          <w:lang w:eastAsia="ru-RU"/>
        </w:rPr>
        <w:lastRenderedPageBreak/>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rsidR="006E1624" w:rsidRPr="00CD148E" w:rsidRDefault="006E1624" w:rsidP="00CD148E">
      <w:pPr>
        <w:pStyle w:val="ConsPlusNormal"/>
        <w:widowControl/>
        <w:numPr>
          <w:ilvl w:val="0"/>
          <w:numId w:val="14"/>
        </w:numPr>
        <w:tabs>
          <w:tab w:val="left" w:pos="0"/>
          <w:tab w:val="num" w:pos="1080"/>
          <w:tab w:val="left" w:pos="1134"/>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6E1624" w:rsidRPr="00CD148E" w:rsidRDefault="006E1624" w:rsidP="00CD148E">
      <w:pPr>
        <w:pStyle w:val="ConsPlusNormal"/>
        <w:widowControl/>
        <w:numPr>
          <w:ilvl w:val="0"/>
          <w:numId w:val="14"/>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6E1624" w:rsidRPr="00CD148E" w:rsidRDefault="006E1624" w:rsidP="00CD148E">
      <w:pPr>
        <w:pStyle w:val="ConsPlusNormal"/>
        <w:widowControl/>
        <w:numPr>
          <w:ilvl w:val="0"/>
          <w:numId w:val="14"/>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6E1624" w:rsidRPr="00CD148E" w:rsidRDefault="006E1624" w:rsidP="00CD148E">
      <w:pPr>
        <w:numPr>
          <w:ilvl w:val="0"/>
          <w:numId w:val="11"/>
        </w:numPr>
        <w:tabs>
          <w:tab w:val="clear" w:pos="360"/>
          <w:tab w:val="left" w:pos="0"/>
          <w:tab w:val="left" w:pos="1134"/>
        </w:tabs>
        <w:snapToGrid/>
        <w:ind w:left="0" w:firstLine="720"/>
        <w:rPr>
          <w:szCs w:val="28"/>
          <w:lang w:eastAsia="ru-RU"/>
        </w:rPr>
      </w:pPr>
      <w:r w:rsidRPr="00CD148E">
        <w:rPr>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6E1624" w:rsidRPr="00CD148E" w:rsidRDefault="006E1624" w:rsidP="00CD148E">
      <w:pPr>
        <w:pStyle w:val="ConsPlusNormal"/>
        <w:widowControl/>
        <w:numPr>
          <w:ilvl w:val="0"/>
          <w:numId w:val="15"/>
        </w:numPr>
        <w:tabs>
          <w:tab w:val="left" w:pos="0"/>
          <w:tab w:val="num" w:pos="1080"/>
          <w:tab w:val="left" w:pos="1134"/>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строительство, капитальный ремонт, реконструкция или снос зданий и сооружений;</w:t>
      </w:r>
    </w:p>
    <w:p w:rsidR="006E1624" w:rsidRPr="00CD148E" w:rsidRDefault="006E1624" w:rsidP="00CD148E">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 xml:space="preserve">взрывные, мелиоративные работы, в том числе связанные </w:t>
      </w:r>
      <w:r w:rsidRPr="00CD148E">
        <w:rPr>
          <w:rFonts w:ascii="Times New Roman" w:hAnsi="Times New Roman" w:cs="Times New Roman"/>
          <w:sz w:val="28"/>
          <w:szCs w:val="28"/>
        </w:rPr>
        <w:br/>
        <w:t>с временным затоплением земель;</w:t>
      </w:r>
    </w:p>
    <w:p w:rsidR="006E1624" w:rsidRPr="00CD148E" w:rsidRDefault="006E1624" w:rsidP="00CD148E">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посадка и вырубка деревьев и кустарников;</w:t>
      </w:r>
    </w:p>
    <w:p w:rsidR="006E1624" w:rsidRPr="00CD148E" w:rsidRDefault="006E1624" w:rsidP="00CD148E">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6E1624" w:rsidRPr="00CD148E" w:rsidRDefault="006E1624" w:rsidP="00CD148E">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6E1624" w:rsidRPr="00CD148E" w:rsidRDefault="006E1624" w:rsidP="00CD148E">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6E1624" w:rsidRPr="00CD148E" w:rsidRDefault="006E1624" w:rsidP="00CD148E">
      <w:pPr>
        <w:pStyle w:val="ConsPlusNormal"/>
        <w:widowControl/>
        <w:numPr>
          <w:ilvl w:val="0"/>
          <w:numId w:val="15"/>
        </w:numPr>
        <w:tabs>
          <w:tab w:val="left" w:pos="0"/>
          <w:tab w:val="num" w:pos="1080"/>
          <w:tab w:val="left" w:pos="1134"/>
          <w:tab w:val="num" w:pos="1260"/>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E57433" w:rsidRPr="00CD148E" w:rsidRDefault="00E57433" w:rsidP="00CD148E">
      <w:pPr>
        <w:pStyle w:val="ConsPlusNormal"/>
        <w:widowControl/>
        <w:tabs>
          <w:tab w:val="left" w:pos="0"/>
          <w:tab w:val="left" w:pos="1134"/>
          <w:tab w:val="num" w:pos="1410"/>
        </w:tabs>
        <w:ind w:firstLine="709"/>
        <w:jc w:val="both"/>
        <w:rPr>
          <w:rFonts w:ascii="Times New Roman" w:hAnsi="Times New Roman" w:cs="Times New Roman"/>
          <w:sz w:val="28"/>
          <w:szCs w:val="28"/>
        </w:rPr>
      </w:pPr>
      <w:r w:rsidRPr="00CD148E">
        <w:rPr>
          <w:rFonts w:ascii="Times New Roman" w:hAnsi="Times New Roman" w:cs="Times New Roman"/>
          <w:sz w:val="28"/>
          <w:szCs w:val="28"/>
        </w:rPr>
        <w:t>8)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E57433" w:rsidRPr="00CD148E" w:rsidRDefault="00E57433" w:rsidP="00CD148E">
      <w:pPr>
        <w:pStyle w:val="ConsPlusNormal"/>
        <w:widowControl/>
        <w:tabs>
          <w:tab w:val="left" w:pos="0"/>
          <w:tab w:val="left" w:pos="1134"/>
          <w:tab w:val="num" w:pos="1410"/>
        </w:tabs>
        <w:ind w:firstLine="709"/>
        <w:jc w:val="both"/>
        <w:rPr>
          <w:rFonts w:ascii="Times New Roman" w:hAnsi="Times New Roman" w:cs="Times New Roman"/>
          <w:sz w:val="28"/>
          <w:szCs w:val="28"/>
        </w:rPr>
      </w:pPr>
      <w:r w:rsidRPr="00CD148E">
        <w:rPr>
          <w:rFonts w:ascii="Times New Roman" w:hAnsi="Times New Roman" w:cs="Times New Roman"/>
          <w:sz w:val="28"/>
          <w:szCs w:val="28"/>
        </w:rPr>
        <w:t xml:space="preserve">9) полевые сельскохозяйственные работы с применением сельскохозяйственных машин и оборудования высотой более 4 метров </w:t>
      </w:r>
      <w:r w:rsidR="00414985" w:rsidRPr="00CD148E">
        <w:rPr>
          <w:rFonts w:ascii="Times New Roman" w:hAnsi="Times New Roman" w:cs="Times New Roman"/>
          <w:sz w:val="28"/>
          <w:szCs w:val="28"/>
        </w:rPr>
        <w:br/>
      </w:r>
      <w:r w:rsidRPr="00CD148E">
        <w:rPr>
          <w:rFonts w:ascii="Times New Roman" w:hAnsi="Times New Roman" w:cs="Times New Roman"/>
          <w:sz w:val="28"/>
          <w:szCs w:val="28"/>
        </w:rPr>
        <w:t xml:space="preserve">(в охранных зонах воздушных линий электропередачи) или полевые </w:t>
      </w:r>
      <w:r w:rsidRPr="00CD148E">
        <w:rPr>
          <w:rFonts w:ascii="Times New Roman" w:hAnsi="Times New Roman" w:cs="Times New Roman"/>
          <w:sz w:val="28"/>
          <w:szCs w:val="28"/>
        </w:rPr>
        <w:lastRenderedPageBreak/>
        <w:t>сельскохозяйственные работы, связанные с вспашкой земли (в охранных зонах кабельных линий электропередачи).</w:t>
      </w:r>
    </w:p>
    <w:p w:rsidR="006E1624" w:rsidRPr="00CD148E" w:rsidRDefault="006E1624" w:rsidP="00CD148E">
      <w:pPr>
        <w:numPr>
          <w:ilvl w:val="0"/>
          <w:numId w:val="11"/>
        </w:numPr>
        <w:tabs>
          <w:tab w:val="clear" w:pos="360"/>
          <w:tab w:val="left" w:pos="0"/>
          <w:tab w:val="left" w:pos="1134"/>
        </w:tabs>
        <w:snapToGrid/>
        <w:ind w:left="0" w:firstLine="720"/>
        <w:rPr>
          <w:szCs w:val="28"/>
          <w:lang w:eastAsia="ru-RU"/>
        </w:rPr>
      </w:pPr>
      <w:r w:rsidRPr="00CD148E">
        <w:rPr>
          <w:szCs w:val="28"/>
          <w:lang w:eastAsia="ru-RU"/>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p>
    <w:p w:rsidR="006E1624" w:rsidRPr="00CD148E" w:rsidRDefault="006E1624" w:rsidP="00CD148E">
      <w:pPr>
        <w:pStyle w:val="ConsPlusNormal"/>
        <w:numPr>
          <w:ilvl w:val="0"/>
          <w:numId w:val="16"/>
        </w:numPr>
        <w:tabs>
          <w:tab w:val="left" w:pos="0"/>
          <w:tab w:val="left" w:pos="1080"/>
          <w:tab w:val="left" w:pos="1134"/>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 xml:space="preserve">размещать детские и спортивные площадки, стадионы, рынки, торговые точки, загоны для скота, гаражи и стоянки всех видов машин </w:t>
      </w:r>
      <w:r w:rsidRPr="00CD148E">
        <w:rPr>
          <w:rFonts w:ascii="Times New Roman" w:hAnsi="Times New Roman" w:cs="Times New Roman"/>
          <w:sz w:val="28"/>
          <w:szCs w:val="28"/>
        </w:rPr>
        <w:br/>
        <w:t>и механизмов (в охранных зонах воздушных линий электропередачи);</w:t>
      </w:r>
    </w:p>
    <w:p w:rsidR="006E1624" w:rsidRDefault="006E1624" w:rsidP="00CD148E">
      <w:pPr>
        <w:pStyle w:val="ConsPlusNormal"/>
        <w:numPr>
          <w:ilvl w:val="0"/>
          <w:numId w:val="16"/>
        </w:numPr>
        <w:tabs>
          <w:tab w:val="left" w:pos="0"/>
          <w:tab w:val="left" w:pos="1080"/>
          <w:tab w:val="left" w:pos="1134"/>
        </w:tabs>
        <w:ind w:left="0" w:firstLine="720"/>
        <w:jc w:val="both"/>
        <w:rPr>
          <w:rFonts w:ascii="Times New Roman" w:hAnsi="Times New Roman" w:cs="Times New Roman"/>
          <w:sz w:val="28"/>
          <w:szCs w:val="28"/>
        </w:rPr>
      </w:pPr>
      <w:r w:rsidRPr="00CD148E">
        <w:rPr>
          <w:rFonts w:ascii="Times New Roman" w:hAnsi="Times New Roman" w:cs="Times New Roman"/>
          <w:sz w:val="28"/>
          <w:szCs w:val="28"/>
        </w:rPr>
        <w:t>складировать или размещать хранилища любых, в том числе горюче-смазочных, материалов.</w:t>
      </w:r>
    </w:p>
    <w:p w:rsidR="00421522" w:rsidRPr="00CD148E" w:rsidRDefault="00421522" w:rsidP="00421522">
      <w:pPr>
        <w:pStyle w:val="ConsPlusNormal"/>
        <w:tabs>
          <w:tab w:val="left" w:pos="0"/>
          <w:tab w:val="left" w:pos="1080"/>
          <w:tab w:val="left" w:pos="1134"/>
        </w:tabs>
        <w:ind w:left="720" w:firstLine="0"/>
        <w:jc w:val="both"/>
        <w:rPr>
          <w:rFonts w:ascii="Times New Roman" w:hAnsi="Times New Roman" w:cs="Times New Roman"/>
          <w:sz w:val="28"/>
          <w:szCs w:val="28"/>
        </w:rPr>
      </w:pPr>
    </w:p>
    <w:p w:rsidR="006E1624" w:rsidRPr="00CD148E" w:rsidRDefault="006E1624" w:rsidP="00CD148E">
      <w:pPr>
        <w:pStyle w:val="3"/>
        <w:keepNext w:val="0"/>
        <w:numPr>
          <w:ilvl w:val="2"/>
          <w:numId w:val="0"/>
        </w:numPr>
        <w:tabs>
          <w:tab w:val="left" w:pos="0"/>
          <w:tab w:val="left" w:pos="1134"/>
        </w:tabs>
        <w:spacing w:before="0" w:after="0"/>
        <w:ind w:firstLine="720"/>
        <w:rPr>
          <w:lang w:val="ru-RU"/>
        </w:rPr>
      </w:pPr>
      <w:bookmarkStart w:id="358" w:name="_Toc409787207"/>
      <w:bookmarkStart w:id="359" w:name="_Toc380405268"/>
      <w:bookmarkStart w:id="360" w:name="_Toc343590599"/>
      <w:bookmarkStart w:id="361" w:name="_Toc337728867"/>
      <w:bookmarkStart w:id="362" w:name="_Toc421624852"/>
      <w:bookmarkStart w:id="363" w:name="_Toc441087279"/>
      <w:bookmarkStart w:id="364" w:name="_Toc13143686"/>
      <w:r w:rsidRPr="00CD148E">
        <w:rPr>
          <w:lang w:val="ru-RU"/>
        </w:rPr>
        <w:t xml:space="preserve">Статья 43. Ограничения использования земельных участков </w:t>
      </w:r>
      <w:r w:rsidRPr="00CD148E">
        <w:rPr>
          <w:lang w:val="ru-RU"/>
        </w:rPr>
        <w:br/>
        <w:t>и объектов капитального строительства в зонах охраны объектов культурного наследия</w:t>
      </w:r>
      <w:bookmarkEnd w:id="358"/>
      <w:bookmarkEnd w:id="359"/>
      <w:bookmarkEnd w:id="360"/>
      <w:bookmarkEnd w:id="361"/>
      <w:bookmarkEnd w:id="362"/>
      <w:bookmarkEnd w:id="363"/>
      <w:bookmarkEnd w:id="364"/>
    </w:p>
    <w:p w:rsidR="006E1624" w:rsidRPr="00CD148E" w:rsidRDefault="006E1624" w:rsidP="00CD148E">
      <w:pPr>
        <w:pStyle w:val="Default"/>
        <w:widowControl w:val="0"/>
        <w:tabs>
          <w:tab w:val="left" w:pos="0"/>
          <w:tab w:val="left" w:pos="1134"/>
        </w:tabs>
        <w:ind w:firstLine="720"/>
        <w:jc w:val="both"/>
        <w:rPr>
          <w:color w:val="auto"/>
          <w:sz w:val="28"/>
          <w:szCs w:val="28"/>
        </w:rPr>
      </w:pPr>
    </w:p>
    <w:p w:rsidR="006E1624" w:rsidRDefault="006E1624" w:rsidP="00CD148E">
      <w:pPr>
        <w:pStyle w:val="Default"/>
        <w:widowControl w:val="0"/>
        <w:tabs>
          <w:tab w:val="left" w:pos="0"/>
          <w:tab w:val="left" w:pos="1134"/>
        </w:tabs>
        <w:ind w:firstLine="720"/>
        <w:jc w:val="both"/>
        <w:rPr>
          <w:color w:val="auto"/>
          <w:sz w:val="28"/>
          <w:szCs w:val="28"/>
        </w:rPr>
      </w:pPr>
      <w:r w:rsidRPr="00CD148E">
        <w:rPr>
          <w:color w:val="auto"/>
          <w:sz w:val="28"/>
          <w:szCs w:val="28"/>
        </w:rPr>
        <w:t xml:space="preserve">Ограничения использования земельных участков и объектов капитального строительства на территории зон охраны объектов культурного наследия (памятников истории и культуры) Российской Федерации определяются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и (или) </w:t>
      </w:r>
      <w:r w:rsidR="00193510" w:rsidRPr="00CD148E">
        <w:rPr>
          <w:color w:val="auto"/>
          <w:sz w:val="28"/>
          <w:szCs w:val="28"/>
        </w:rPr>
        <w:t xml:space="preserve">проектами </w:t>
      </w:r>
      <w:r w:rsidRPr="00CD148E">
        <w:rPr>
          <w:color w:val="auto"/>
          <w:sz w:val="28"/>
          <w:szCs w:val="28"/>
        </w:rPr>
        <w:t>зон охраны объектов культурного наследия.</w:t>
      </w:r>
    </w:p>
    <w:p w:rsidR="00421522" w:rsidRPr="00CD148E" w:rsidRDefault="00421522" w:rsidP="00CD148E">
      <w:pPr>
        <w:pStyle w:val="Default"/>
        <w:widowControl w:val="0"/>
        <w:tabs>
          <w:tab w:val="left" w:pos="0"/>
          <w:tab w:val="left" w:pos="1134"/>
        </w:tabs>
        <w:ind w:firstLine="720"/>
        <w:jc w:val="both"/>
        <w:rPr>
          <w:color w:val="auto"/>
          <w:sz w:val="28"/>
          <w:szCs w:val="28"/>
        </w:rPr>
      </w:pPr>
    </w:p>
    <w:p w:rsidR="006E1624" w:rsidRPr="00CD148E" w:rsidRDefault="006E1624" w:rsidP="00CD148E">
      <w:pPr>
        <w:pStyle w:val="3"/>
        <w:keepNext w:val="0"/>
        <w:numPr>
          <w:ilvl w:val="2"/>
          <w:numId w:val="0"/>
        </w:numPr>
        <w:tabs>
          <w:tab w:val="left" w:pos="0"/>
          <w:tab w:val="left" w:pos="1134"/>
        </w:tabs>
        <w:spacing w:before="0" w:after="0"/>
        <w:ind w:firstLine="720"/>
        <w:rPr>
          <w:lang w:val="ru-RU"/>
        </w:rPr>
      </w:pPr>
      <w:bookmarkStart w:id="365" w:name="_Toc248050522"/>
      <w:bookmarkStart w:id="366" w:name="_Toc248649095"/>
      <w:bookmarkStart w:id="367" w:name="_Toc342913589"/>
      <w:bookmarkStart w:id="368" w:name="_Toc365294564"/>
      <w:bookmarkStart w:id="369" w:name="_Toc441087282"/>
      <w:bookmarkStart w:id="370" w:name="_Toc13143687"/>
      <w:r w:rsidRPr="00CD148E">
        <w:rPr>
          <w:lang w:val="ru-RU"/>
        </w:rPr>
        <w:t xml:space="preserve">Статья 44. Ограничения использования земельных участков </w:t>
      </w:r>
      <w:r w:rsidRPr="00CD148E">
        <w:rPr>
          <w:lang w:val="ru-RU"/>
        </w:rPr>
        <w:br/>
        <w:t>и объектов капитального строительства на территории придорожных полос автомобильных дорог</w:t>
      </w:r>
      <w:bookmarkEnd w:id="365"/>
      <w:bookmarkEnd w:id="366"/>
      <w:bookmarkEnd w:id="367"/>
      <w:bookmarkEnd w:id="368"/>
      <w:bookmarkEnd w:id="369"/>
      <w:bookmarkEnd w:id="370"/>
    </w:p>
    <w:p w:rsidR="006E1624" w:rsidRPr="00CD148E" w:rsidRDefault="006E1624" w:rsidP="00CD148E">
      <w:pPr>
        <w:widowControl w:val="0"/>
        <w:tabs>
          <w:tab w:val="left" w:pos="0"/>
          <w:tab w:val="left" w:pos="1134"/>
        </w:tabs>
        <w:ind w:firstLine="720"/>
        <w:rPr>
          <w:szCs w:val="28"/>
        </w:rPr>
      </w:pPr>
    </w:p>
    <w:p w:rsidR="006E1624" w:rsidRPr="00CD148E" w:rsidRDefault="006E1624" w:rsidP="00CD148E">
      <w:pPr>
        <w:pStyle w:val="Default"/>
        <w:widowControl w:val="0"/>
        <w:tabs>
          <w:tab w:val="left" w:pos="0"/>
          <w:tab w:val="left" w:pos="1134"/>
        </w:tabs>
        <w:ind w:firstLine="720"/>
        <w:jc w:val="both"/>
        <w:rPr>
          <w:color w:val="auto"/>
          <w:sz w:val="28"/>
          <w:szCs w:val="28"/>
        </w:rPr>
      </w:pPr>
      <w:r w:rsidRPr="00CD148E">
        <w:rPr>
          <w:color w:val="auto"/>
          <w:sz w:val="28"/>
          <w:szCs w:val="28"/>
        </w:rPr>
        <w:t xml:space="preserve">1. Придорожные полосы автомобильной дороги – территории, которые прилегают с обеих сторон к полосе отвода автомобильной дороги </w:t>
      </w:r>
      <w:r w:rsidRPr="00CD148E">
        <w:rPr>
          <w:color w:val="auto"/>
          <w:sz w:val="28"/>
          <w:szCs w:val="28"/>
        </w:rPr>
        <w:br/>
        <w:t>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6E1624" w:rsidRPr="00CD148E" w:rsidRDefault="006E1624" w:rsidP="00CD148E">
      <w:pPr>
        <w:pStyle w:val="Default"/>
        <w:widowControl w:val="0"/>
        <w:tabs>
          <w:tab w:val="left" w:pos="0"/>
          <w:tab w:val="left" w:pos="1134"/>
        </w:tabs>
        <w:ind w:firstLine="720"/>
        <w:jc w:val="both"/>
        <w:rPr>
          <w:color w:val="auto"/>
          <w:sz w:val="28"/>
          <w:szCs w:val="28"/>
        </w:rPr>
      </w:pPr>
      <w:r w:rsidRPr="00CD148E">
        <w:rPr>
          <w:color w:val="auto"/>
          <w:sz w:val="28"/>
          <w:szCs w:val="28"/>
        </w:rPr>
        <w:t xml:space="preserve">2. Федеральным законом от 08 ноября 2007 года № 257-ФЗ </w:t>
      </w:r>
      <w:r w:rsidRPr="00CD148E">
        <w:rPr>
          <w:color w:val="auto"/>
          <w:sz w:val="28"/>
          <w:szCs w:val="28"/>
        </w:rPr>
        <w:br/>
        <w:t>«Об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 ноября 2007 года № 257-ФЗ) регулиру</w:t>
      </w:r>
      <w:r w:rsidR="00A72192" w:rsidRPr="00CD148E">
        <w:rPr>
          <w:color w:val="auto"/>
          <w:sz w:val="28"/>
          <w:szCs w:val="28"/>
        </w:rPr>
        <w:t>ются</w:t>
      </w:r>
      <w:r w:rsidRPr="00CD148E">
        <w:rPr>
          <w:color w:val="auto"/>
          <w:sz w:val="28"/>
          <w:szCs w:val="28"/>
        </w:rPr>
        <w:t xml:space="preserve">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w:t>
      </w:r>
    </w:p>
    <w:p w:rsidR="006E1624" w:rsidRPr="00CD148E" w:rsidRDefault="006E1624" w:rsidP="00CD148E">
      <w:pPr>
        <w:pStyle w:val="Default"/>
        <w:widowControl w:val="0"/>
        <w:tabs>
          <w:tab w:val="left" w:pos="0"/>
          <w:tab w:val="left" w:pos="1134"/>
        </w:tabs>
        <w:ind w:firstLine="720"/>
        <w:jc w:val="both"/>
        <w:rPr>
          <w:color w:val="auto"/>
          <w:sz w:val="28"/>
          <w:szCs w:val="28"/>
        </w:rPr>
      </w:pPr>
      <w:r w:rsidRPr="00CD148E">
        <w:rPr>
          <w:color w:val="auto"/>
          <w:sz w:val="28"/>
          <w:szCs w:val="28"/>
        </w:rPr>
        <w:t xml:space="preserve">3. Для автомобильных дорог, за исключением автомобильных дорог, расположенных в границах населенных пунктов, устанавливаются </w:t>
      </w:r>
      <w:r w:rsidRPr="00CD148E">
        <w:rPr>
          <w:color w:val="auto"/>
          <w:sz w:val="28"/>
          <w:szCs w:val="28"/>
        </w:rPr>
        <w:lastRenderedPageBreak/>
        <w:t>придорожные полосы (часть 1 статьи 26 Федеральн</w:t>
      </w:r>
      <w:r w:rsidR="00555A48" w:rsidRPr="00CD148E">
        <w:rPr>
          <w:color w:val="auto"/>
          <w:sz w:val="28"/>
          <w:szCs w:val="28"/>
        </w:rPr>
        <w:t>ого</w:t>
      </w:r>
      <w:r w:rsidRPr="00CD148E">
        <w:rPr>
          <w:color w:val="auto"/>
          <w:sz w:val="28"/>
          <w:szCs w:val="28"/>
        </w:rPr>
        <w:t xml:space="preserve"> закон</w:t>
      </w:r>
      <w:r w:rsidR="00555A48" w:rsidRPr="00CD148E">
        <w:rPr>
          <w:color w:val="auto"/>
          <w:sz w:val="28"/>
          <w:szCs w:val="28"/>
        </w:rPr>
        <w:t>а</w:t>
      </w:r>
      <w:r w:rsidRPr="00CD148E">
        <w:rPr>
          <w:color w:val="auto"/>
          <w:sz w:val="28"/>
          <w:szCs w:val="28"/>
        </w:rPr>
        <w:t xml:space="preserve"> от 08 ноября 2007 года № 257-ФЗ).</w:t>
      </w:r>
    </w:p>
    <w:p w:rsidR="006E1624" w:rsidRPr="00CD148E" w:rsidRDefault="006E1624" w:rsidP="00CD148E">
      <w:pPr>
        <w:pStyle w:val="Default"/>
        <w:widowControl w:val="0"/>
        <w:tabs>
          <w:tab w:val="left" w:pos="0"/>
          <w:tab w:val="left" w:pos="1134"/>
        </w:tabs>
        <w:ind w:firstLine="720"/>
        <w:jc w:val="both"/>
        <w:rPr>
          <w:color w:val="auto"/>
          <w:sz w:val="28"/>
          <w:szCs w:val="28"/>
        </w:rPr>
      </w:pPr>
      <w:r w:rsidRPr="00CD148E">
        <w:rPr>
          <w:color w:val="auto"/>
          <w:sz w:val="28"/>
          <w:szCs w:val="28"/>
        </w:rPr>
        <w:t>4.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6E1624" w:rsidRPr="00CD148E" w:rsidRDefault="006E1624" w:rsidP="00CD148E">
      <w:pPr>
        <w:tabs>
          <w:tab w:val="left" w:pos="840"/>
        </w:tabs>
        <w:ind w:firstLine="709"/>
        <w:rPr>
          <w:szCs w:val="28"/>
        </w:rPr>
      </w:pPr>
      <w:r w:rsidRPr="00CD148E">
        <w:rPr>
          <w:szCs w:val="28"/>
        </w:rPr>
        <w:t>1) 75 м - для автомобильных дорог первой и второй категорий;</w:t>
      </w:r>
    </w:p>
    <w:p w:rsidR="006E1624" w:rsidRPr="00CD148E" w:rsidRDefault="006E1624" w:rsidP="00CD148E">
      <w:pPr>
        <w:tabs>
          <w:tab w:val="left" w:pos="840"/>
        </w:tabs>
        <w:ind w:firstLine="709"/>
        <w:rPr>
          <w:szCs w:val="28"/>
        </w:rPr>
      </w:pPr>
      <w:r w:rsidRPr="00CD148E">
        <w:rPr>
          <w:szCs w:val="28"/>
        </w:rPr>
        <w:t>2) 50 м - для автомобильных дорог третьей и четвертой категорий;</w:t>
      </w:r>
    </w:p>
    <w:p w:rsidR="006E1624" w:rsidRPr="00CD148E" w:rsidRDefault="006E1624" w:rsidP="00CD148E">
      <w:pPr>
        <w:tabs>
          <w:tab w:val="left" w:pos="840"/>
        </w:tabs>
        <w:ind w:firstLine="709"/>
        <w:rPr>
          <w:szCs w:val="28"/>
        </w:rPr>
      </w:pPr>
      <w:r w:rsidRPr="00CD148E">
        <w:rPr>
          <w:szCs w:val="28"/>
        </w:rPr>
        <w:t>3) 25 м - для автомобильных дорог пятой категории;</w:t>
      </w:r>
    </w:p>
    <w:p w:rsidR="006E1624" w:rsidRPr="00CD148E" w:rsidRDefault="006E1624" w:rsidP="00CD148E">
      <w:pPr>
        <w:tabs>
          <w:tab w:val="left" w:pos="840"/>
        </w:tabs>
        <w:ind w:firstLine="709"/>
        <w:rPr>
          <w:szCs w:val="28"/>
        </w:rPr>
      </w:pPr>
      <w:r w:rsidRPr="00CD148E">
        <w:rPr>
          <w:szCs w:val="28"/>
        </w:rPr>
        <w:t>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6E1624" w:rsidRPr="00CD148E" w:rsidRDefault="006E1624" w:rsidP="00CD148E">
      <w:pPr>
        <w:tabs>
          <w:tab w:val="left" w:pos="840"/>
        </w:tabs>
        <w:ind w:firstLine="709"/>
        <w:rPr>
          <w:szCs w:val="28"/>
        </w:rPr>
      </w:pPr>
      <w:r w:rsidRPr="00CD148E">
        <w:rPr>
          <w:szCs w:val="28"/>
        </w:rPr>
        <w:t>5) 150 м – для участков автомобильных дорог, построенных для объездов городов с численностью населения свыше двухсот пятидесяти тысяч человек.</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5. Решение об установлении придорожных полос автомобильных дорог федерального, регионального или муниципального, местного значения или об изменении</w:t>
      </w:r>
      <w:r w:rsidR="00E57433" w:rsidRPr="00CD148E">
        <w:rPr>
          <w:szCs w:val="28"/>
        </w:rPr>
        <w:t xml:space="preserve"> </w:t>
      </w:r>
      <w:r w:rsidRPr="00CD148E">
        <w:rPr>
          <w:szCs w:val="28"/>
        </w:rPr>
        <w:t>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414985"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 xml:space="preserve">6. </w:t>
      </w:r>
      <w:r w:rsidR="00E57433" w:rsidRPr="00CD148E">
        <w:rPr>
          <w:szCs w:val="28"/>
        </w:rPr>
        <w:t>Положение о придорожных полосах автомобильных дорог утверждается Правительством Российской Федерации</w:t>
      </w:r>
      <w:r w:rsidRPr="00CD148E">
        <w:rPr>
          <w:szCs w:val="28"/>
        </w:rPr>
        <w:t>.</w:t>
      </w:r>
      <w:r w:rsidR="00702A98" w:rsidRPr="00CD148E">
        <w:rPr>
          <w:szCs w:val="28"/>
        </w:rPr>
        <w:t xml:space="preserve"> </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 xml:space="preserve">7. В границах придорожных полос автомобильных дорог </w:t>
      </w:r>
      <w:r w:rsidRPr="00CD148E">
        <w:rPr>
          <w:szCs w:val="28"/>
        </w:rPr>
        <w:br/>
        <w:t xml:space="preserve">в соответствии со статьей 26 Федерального закона </w:t>
      </w:r>
      <w:r w:rsidR="00555A48" w:rsidRPr="00CD148E">
        <w:rPr>
          <w:szCs w:val="28"/>
        </w:rPr>
        <w:t xml:space="preserve">от 08 ноября 2007 года </w:t>
      </w:r>
      <w:r w:rsidR="00555A48" w:rsidRPr="00CD148E">
        <w:rPr>
          <w:szCs w:val="28"/>
        </w:rPr>
        <w:br/>
      </w:r>
      <w:r w:rsidRPr="00CD148E">
        <w:rPr>
          <w:szCs w:val="28"/>
        </w:rPr>
        <w:t>№ 257-ФЗ допускаются при наличии согласия в письменной форме владельца автомобильной дороги:</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1)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 xml:space="preserve">2) установка рекламных конструкций, информационных щитов </w:t>
      </w:r>
      <w:r w:rsidRPr="00CD148E">
        <w:rPr>
          <w:szCs w:val="28"/>
        </w:rPr>
        <w:br/>
        <w:t>и указателей.</w:t>
      </w:r>
    </w:p>
    <w:p w:rsidR="006E1624" w:rsidRDefault="006E1624" w:rsidP="00CD148E">
      <w:pPr>
        <w:tabs>
          <w:tab w:val="left" w:pos="0"/>
          <w:tab w:val="left" w:pos="1134"/>
        </w:tabs>
        <w:suppressAutoHyphens w:val="0"/>
        <w:autoSpaceDE w:val="0"/>
        <w:autoSpaceDN w:val="0"/>
        <w:adjustRightInd w:val="0"/>
        <w:ind w:firstLine="709"/>
        <w:rPr>
          <w:szCs w:val="28"/>
        </w:rPr>
      </w:pPr>
      <w:r w:rsidRPr="00CD148E">
        <w:rPr>
          <w:szCs w:val="28"/>
        </w:rPr>
        <w:t>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421522" w:rsidRDefault="00421522" w:rsidP="00CD148E">
      <w:pPr>
        <w:tabs>
          <w:tab w:val="left" w:pos="0"/>
          <w:tab w:val="left" w:pos="1134"/>
        </w:tabs>
        <w:suppressAutoHyphens w:val="0"/>
        <w:autoSpaceDE w:val="0"/>
        <w:autoSpaceDN w:val="0"/>
        <w:adjustRightInd w:val="0"/>
        <w:ind w:firstLine="709"/>
        <w:rPr>
          <w:szCs w:val="28"/>
        </w:rPr>
      </w:pPr>
    </w:p>
    <w:p w:rsidR="00421522" w:rsidRDefault="00421522" w:rsidP="00CD148E">
      <w:pPr>
        <w:tabs>
          <w:tab w:val="left" w:pos="0"/>
          <w:tab w:val="left" w:pos="1134"/>
        </w:tabs>
        <w:suppressAutoHyphens w:val="0"/>
        <w:autoSpaceDE w:val="0"/>
        <w:autoSpaceDN w:val="0"/>
        <w:adjustRightInd w:val="0"/>
        <w:ind w:firstLine="709"/>
        <w:rPr>
          <w:szCs w:val="28"/>
        </w:rPr>
      </w:pPr>
    </w:p>
    <w:p w:rsidR="00421522" w:rsidRDefault="00421522" w:rsidP="00CD148E">
      <w:pPr>
        <w:tabs>
          <w:tab w:val="left" w:pos="0"/>
          <w:tab w:val="left" w:pos="1134"/>
        </w:tabs>
        <w:suppressAutoHyphens w:val="0"/>
        <w:autoSpaceDE w:val="0"/>
        <w:autoSpaceDN w:val="0"/>
        <w:adjustRightInd w:val="0"/>
        <w:ind w:firstLine="709"/>
        <w:rPr>
          <w:szCs w:val="28"/>
        </w:rPr>
      </w:pPr>
    </w:p>
    <w:p w:rsidR="00421522" w:rsidRPr="00CD148E" w:rsidRDefault="00421522" w:rsidP="00CD148E">
      <w:pPr>
        <w:tabs>
          <w:tab w:val="left" w:pos="0"/>
          <w:tab w:val="left" w:pos="1134"/>
        </w:tabs>
        <w:suppressAutoHyphens w:val="0"/>
        <w:autoSpaceDE w:val="0"/>
        <w:autoSpaceDN w:val="0"/>
        <w:adjustRightInd w:val="0"/>
        <w:ind w:firstLine="709"/>
        <w:rPr>
          <w:szCs w:val="28"/>
        </w:rPr>
      </w:pPr>
    </w:p>
    <w:p w:rsidR="006E1624" w:rsidRPr="00CD148E" w:rsidRDefault="006E1624" w:rsidP="00CD148E">
      <w:pPr>
        <w:pStyle w:val="3"/>
        <w:spacing w:before="0" w:after="0"/>
        <w:ind w:firstLine="709"/>
        <w:rPr>
          <w:lang w:val="ru-RU"/>
        </w:rPr>
      </w:pPr>
      <w:bookmarkStart w:id="371" w:name="_Toc173058506"/>
      <w:bookmarkStart w:id="372" w:name="_Toc172720958"/>
      <w:bookmarkStart w:id="373" w:name="_Toc173739855"/>
      <w:bookmarkStart w:id="374" w:name="_Toc232234214"/>
      <w:bookmarkStart w:id="375" w:name="_Toc248903555"/>
      <w:bookmarkStart w:id="376" w:name="_Toc248904694"/>
      <w:bookmarkStart w:id="377" w:name="_Toc13143688"/>
      <w:r w:rsidRPr="00CD148E">
        <w:rPr>
          <w:lang w:val="ru-RU"/>
        </w:rPr>
        <w:lastRenderedPageBreak/>
        <w:t>Статья 45.</w:t>
      </w:r>
      <w:bookmarkEnd w:id="371"/>
      <w:r w:rsidRPr="00CD148E">
        <w:rPr>
          <w:lang w:val="ru-RU"/>
        </w:rPr>
        <w:t xml:space="preserve"> Ограничения использования земельных участков </w:t>
      </w:r>
      <w:r w:rsidRPr="00CD148E">
        <w:rPr>
          <w:lang w:val="ru-RU"/>
        </w:rPr>
        <w:br/>
        <w:t>и объектов капитального строительства на территории зон санитарной охраны источников питьевого водоснабжения</w:t>
      </w:r>
      <w:bookmarkEnd w:id="372"/>
      <w:bookmarkEnd w:id="373"/>
      <w:bookmarkEnd w:id="374"/>
      <w:bookmarkEnd w:id="375"/>
      <w:bookmarkEnd w:id="376"/>
      <w:bookmarkEnd w:id="377"/>
    </w:p>
    <w:p w:rsidR="006E1624" w:rsidRPr="00CD148E" w:rsidRDefault="006E1624" w:rsidP="00CD148E">
      <w:pPr>
        <w:tabs>
          <w:tab w:val="left" w:pos="0"/>
          <w:tab w:val="left" w:pos="1134"/>
        </w:tabs>
        <w:ind w:firstLine="720"/>
        <w:rPr>
          <w:b/>
          <w:szCs w:val="28"/>
        </w:rPr>
      </w:pP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 xml:space="preserve">В соответствии с частью 2 статьи 43 Водного кодекса Российской Федерации для водных объектов, используемых для целей питьевого </w:t>
      </w:r>
      <w:r w:rsidRPr="00CD148E">
        <w:rPr>
          <w:szCs w:val="28"/>
        </w:rPr>
        <w:br/>
        <w:t>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с законодательством о санитарно-эпидемиологическом благополучии населения.</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w:t>
      </w:r>
      <w:r w:rsidRPr="00CD148E">
        <w:rPr>
          <w:szCs w:val="28"/>
        </w:rPr>
        <w:br/>
        <w:t xml:space="preserve">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законодательством, </w:t>
      </w:r>
      <w:r w:rsidRPr="00CD148E">
        <w:rPr>
          <w:szCs w:val="28"/>
        </w:rPr>
        <w:br/>
        <w:t>и внесено в качестве изменений в настоящие Правила.</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 xml:space="preserve">4. ЗСО организуются в составе трех поясов: первый пояс (строгого режима) включает территорию расположения водозаборов, площадок всех </w:t>
      </w:r>
      <w:r w:rsidRPr="00CD148E">
        <w:rPr>
          <w:szCs w:val="28"/>
        </w:rPr>
        <w:lastRenderedPageBreak/>
        <w:t>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Санитарная охрана водоводов обеспечивается санитарно - защитной полосой.</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 xml:space="preserve">5. Границы первого пояса устанавливаются </w:t>
      </w:r>
      <w:proofErr w:type="gramStart"/>
      <w:r w:rsidRPr="00CD148E">
        <w:rPr>
          <w:szCs w:val="28"/>
        </w:rPr>
        <w:t>в соответствии с СанПиН</w:t>
      </w:r>
      <w:proofErr w:type="gramEnd"/>
      <w:r w:rsidRPr="00CD148E">
        <w:rPr>
          <w:szCs w:val="28"/>
        </w:rPr>
        <w:t xml:space="preserve"> 2.1.4.1110-02 «Зоны санитарной охраны источников водоснабжения и водопроводов питьевого назначения» (далее </w:t>
      </w:r>
      <w:r w:rsidR="00CB1D25" w:rsidRPr="00CD148E">
        <w:rPr>
          <w:szCs w:val="28"/>
        </w:rPr>
        <w:t>–</w:t>
      </w:r>
      <w:r w:rsidRPr="00CD148E">
        <w:rPr>
          <w:szCs w:val="28"/>
        </w:rPr>
        <w:t xml:space="preserve"> СанПиН 2.1.4.1110-02) следующим образом:</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1)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6E1624" w:rsidRPr="00CD148E" w:rsidRDefault="006E1624" w:rsidP="00CD148E">
      <w:pPr>
        <w:widowControl w:val="0"/>
        <w:tabs>
          <w:tab w:val="left" w:pos="0"/>
          <w:tab w:val="left" w:pos="993"/>
          <w:tab w:val="left" w:pos="1134"/>
        </w:tabs>
        <w:autoSpaceDE w:val="0"/>
        <w:autoSpaceDN w:val="0"/>
        <w:adjustRightInd w:val="0"/>
        <w:ind w:firstLine="709"/>
        <w:rPr>
          <w:szCs w:val="28"/>
        </w:rPr>
      </w:pPr>
      <w:r w:rsidRPr="00CD148E">
        <w:rPr>
          <w:szCs w:val="28"/>
        </w:rPr>
        <w:t>Граница первого пояса ЗСО группы подземных водозаборов должна находиться на расстоянии не менее 30 и 50 м от крайних скважин;</w:t>
      </w:r>
    </w:p>
    <w:p w:rsidR="006E1624" w:rsidRPr="00CD148E" w:rsidRDefault="006E1624" w:rsidP="00CD148E">
      <w:pPr>
        <w:widowControl w:val="0"/>
        <w:tabs>
          <w:tab w:val="left" w:pos="0"/>
          <w:tab w:val="left" w:pos="993"/>
          <w:tab w:val="left" w:pos="1134"/>
        </w:tabs>
        <w:autoSpaceDE w:val="0"/>
        <w:autoSpaceDN w:val="0"/>
        <w:adjustRightInd w:val="0"/>
        <w:ind w:firstLine="709"/>
        <w:rPr>
          <w:szCs w:val="28"/>
        </w:rPr>
      </w:pPr>
      <w:r w:rsidRPr="00CD148E">
        <w:rPr>
          <w:szCs w:val="28"/>
        </w:rPr>
        <w:t>2) граница первого пояса ЗСО водопровода с поверхностным источником устанавливается, с учетом конкретных условий, в следующих пределах:</w:t>
      </w:r>
    </w:p>
    <w:p w:rsidR="006E1624" w:rsidRPr="00CD148E" w:rsidRDefault="006E1624" w:rsidP="00CD148E">
      <w:pPr>
        <w:widowControl w:val="0"/>
        <w:tabs>
          <w:tab w:val="left" w:pos="0"/>
          <w:tab w:val="left" w:pos="993"/>
          <w:tab w:val="left" w:pos="1134"/>
        </w:tabs>
        <w:autoSpaceDE w:val="0"/>
        <w:autoSpaceDN w:val="0"/>
        <w:adjustRightInd w:val="0"/>
        <w:ind w:firstLine="709"/>
        <w:rPr>
          <w:szCs w:val="28"/>
        </w:rPr>
      </w:pPr>
      <w:r w:rsidRPr="00CD148E">
        <w:rPr>
          <w:szCs w:val="28"/>
        </w:rPr>
        <w:t>а) для водотоков:</w:t>
      </w:r>
    </w:p>
    <w:p w:rsidR="006E1624" w:rsidRPr="00CD148E" w:rsidRDefault="006E1624" w:rsidP="00CD148E">
      <w:pPr>
        <w:widowControl w:val="0"/>
        <w:tabs>
          <w:tab w:val="left" w:pos="0"/>
          <w:tab w:val="left" w:pos="993"/>
          <w:tab w:val="left" w:pos="1134"/>
        </w:tabs>
        <w:autoSpaceDE w:val="0"/>
        <w:autoSpaceDN w:val="0"/>
        <w:adjustRightInd w:val="0"/>
        <w:ind w:firstLine="709"/>
        <w:rPr>
          <w:szCs w:val="28"/>
        </w:rPr>
      </w:pPr>
      <w:r w:rsidRPr="00CD148E">
        <w:rPr>
          <w:szCs w:val="28"/>
        </w:rPr>
        <w:t>вверх по течению - не менее 200 м от водозабора;</w:t>
      </w:r>
    </w:p>
    <w:p w:rsidR="006E1624" w:rsidRPr="00CD148E" w:rsidRDefault="006E1624" w:rsidP="00CD148E">
      <w:pPr>
        <w:widowControl w:val="0"/>
        <w:tabs>
          <w:tab w:val="left" w:pos="0"/>
          <w:tab w:val="left" w:pos="993"/>
          <w:tab w:val="left" w:pos="1134"/>
        </w:tabs>
        <w:autoSpaceDE w:val="0"/>
        <w:autoSpaceDN w:val="0"/>
        <w:adjustRightInd w:val="0"/>
        <w:ind w:firstLine="709"/>
        <w:rPr>
          <w:szCs w:val="28"/>
        </w:rPr>
      </w:pPr>
      <w:r w:rsidRPr="00CD148E">
        <w:rPr>
          <w:szCs w:val="28"/>
        </w:rPr>
        <w:t>вниз по течению - не менее 100 м от водозабора;</w:t>
      </w:r>
    </w:p>
    <w:p w:rsidR="006E1624" w:rsidRPr="00CD148E" w:rsidRDefault="006E1624" w:rsidP="00CD148E">
      <w:pPr>
        <w:widowControl w:val="0"/>
        <w:tabs>
          <w:tab w:val="left" w:pos="0"/>
          <w:tab w:val="left" w:pos="993"/>
          <w:tab w:val="left" w:pos="1134"/>
        </w:tabs>
        <w:autoSpaceDE w:val="0"/>
        <w:autoSpaceDN w:val="0"/>
        <w:adjustRightInd w:val="0"/>
        <w:ind w:firstLine="709"/>
        <w:rPr>
          <w:szCs w:val="28"/>
        </w:rPr>
      </w:pPr>
      <w:r w:rsidRPr="00CD148E">
        <w:rPr>
          <w:szCs w:val="28"/>
        </w:rPr>
        <w:t>по прилегающему к водозабору берегу - не менее 100 м от линии уреза воды летне-осенней межени;</w:t>
      </w:r>
    </w:p>
    <w:p w:rsidR="006E1624" w:rsidRPr="00CD148E" w:rsidRDefault="006E1624" w:rsidP="00CD148E">
      <w:pPr>
        <w:widowControl w:val="0"/>
        <w:tabs>
          <w:tab w:val="left" w:pos="0"/>
          <w:tab w:val="left" w:pos="993"/>
          <w:tab w:val="left" w:pos="1134"/>
        </w:tabs>
        <w:autoSpaceDE w:val="0"/>
        <w:autoSpaceDN w:val="0"/>
        <w:adjustRightInd w:val="0"/>
        <w:ind w:firstLine="709"/>
        <w:rPr>
          <w:szCs w:val="28"/>
        </w:rPr>
      </w:pPr>
      <w:r w:rsidRPr="00CD148E">
        <w:rPr>
          <w:szCs w:val="28"/>
        </w:rPr>
        <w:t>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6E1624" w:rsidRPr="00CD148E" w:rsidRDefault="006E1624" w:rsidP="00CD148E">
      <w:pPr>
        <w:widowControl w:val="0"/>
        <w:tabs>
          <w:tab w:val="left" w:pos="0"/>
          <w:tab w:val="left" w:pos="993"/>
          <w:tab w:val="left" w:pos="1134"/>
        </w:tabs>
        <w:autoSpaceDE w:val="0"/>
        <w:autoSpaceDN w:val="0"/>
        <w:adjustRightInd w:val="0"/>
        <w:ind w:firstLine="709"/>
        <w:rPr>
          <w:szCs w:val="28"/>
        </w:rPr>
      </w:pPr>
      <w:r w:rsidRPr="00CD148E">
        <w:rPr>
          <w:szCs w:val="28"/>
        </w:rPr>
        <w:t xml:space="preserve">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w:t>
      </w:r>
      <w:r w:rsidRPr="00CD148E">
        <w:rPr>
          <w:szCs w:val="28"/>
        </w:rPr>
        <w:br/>
        <w:t>и по прилегающему к водозабору берегу от линии уреза воды при летне-осенней межени.</w:t>
      </w:r>
    </w:p>
    <w:p w:rsidR="006E1624" w:rsidRPr="00CD148E" w:rsidRDefault="006E1624" w:rsidP="00CD148E">
      <w:pPr>
        <w:widowControl w:val="0"/>
        <w:tabs>
          <w:tab w:val="left" w:pos="0"/>
          <w:tab w:val="left" w:pos="993"/>
          <w:tab w:val="left" w:pos="1134"/>
        </w:tabs>
        <w:autoSpaceDE w:val="0"/>
        <w:autoSpaceDN w:val="0"/>
        <w:adjustRightInd w:val="0"/>
        <w:ind w:firstLine="709"/>
        <w:rPr>
          <w:szCs w:val="28"/>
        </w:rPr>
      </w:pPr>
      <w:r w:rsidRPr="00CD148E">
        <w:rPr>
          <w:szCs w:val="28"/>
        </w:rPr>
        <w:t>На водозаборах ковшевого типа в пределы первого пояса ЗСО включается вся акватория ковша;</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 xml:space="preserve">3) зона санитарной охраны водопроводных сооружений, расположенных </w:t>
      </w:r>
      <w:r w:rsidRPr="00CD148E">
        <w:rPr>
          <w:szCs w:val="28"/>
        </w:rPr>
        <w:lastRenderedPageBreak/>
        <w:t>вне территории водозабора, представлена первым поясом (строгого режима), водоводов - санитарно - защитной полосой.</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а) граница первого пояса ЗСО водопроводных сооружений принимается на расстоянии:</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от стен запасных и регулирующих емкостей, фильтров и контактных осветлителей - не менее 30 м;</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от водонапорных башен - не менее 10 м;</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 xml:space="preserve">от остальных помещений (отстойники, </w:t>
      </w:r>
      <w:proofErr w:type="spellStart"/>
      <w:r w:rsidRPr="00CD148E">
        <w:rPr>
          <w:szCs w:val="28"/>
        </w:rPr>
        <w:t>реагентное</w:t>
      </w:r>
      <w:proofErr w:type="spellEnd"/>
      <w:r w:rsidRPr="00CD148E">
        <w:rPr>
          <w:szCs w:val="28"/>
        </w:rPr>
        <w:t xml:space="preserve"> хозяйство, склад хлора, насосные станции и др.) - не менее 15 м.</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По согласованию с центром государственного санитарно - 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4202B5"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 xml:space="preserve">б) при расположении водопроводных сооружений на территории объекта указанные расстояния допускается сокращать по согласованию </w:t>
      </w:r>
      <w:r w:rsidRPr="00CD148E">
        <w:rPr>
          <w:szCs w:val="28"/>
        </w:rPr>
        <w:br/>
        <w:t>с центром государственного санитарно - эпидемиологического надзора, но не менее чем до 10 м.</w:t>
      </w:r>
    </w:p>
    <w:p w:rsidR="006E1624" w:rsidRPr="00CD148E" w:rsidRDefault="006E1624" w:rsidP="00CD148E">
      <w:pPr>
        <w:widowControl w:val="0"/>
        <w:tabs>
          <w:tab w:val="left" w:pos="0"/>
          <w:tab w:val="left" w:pos="1134"/>
        </w:tabs>
        <w:autoSpaceDE w:val="0"/>
        <w:autoSpaceDN w:val="0"/>
        <w:adjustRightInd w:val="0"/>
        <w:ind w:firstLine="709"/>
        <w:rPr>
          <w:szCs w:val="28"/>
        </w:rPr>
      </w:pPr>
      <w:r w:rsidRPr="00CD148E">
        <w:rPr>
          <w:szCs w:val="28"/>
        </w:rPr>
        <w:t xml:space="preserve">6. Мероприятия на территории первого пояса ЗСО подземных источников водоснабжения </w:t>
      </w:r>
      <w:proofErr w:type="gramStart"/>
      <w:r w:rsidRPr="00CD148E">
        <w:rPr>
          <w:szCs w:val="28"/>
        </w:rPr>
        <w:t>в соответствии с СанПиН</w:t>
      </w:r>
      <w:proofErr w:type="gramEnd"/>
      <w:r w:rsidRPr="00CD148E">
        <w:rPr>
          <w:szCs w:val="28"/>
        </w:rPr>
        <w:t xml:space="preserve"> 2.1.4.1110-02:</w:t>
      </w:r>
    </w:p>
    <w:p w:rsidR="006E1624" w:rsidRPr="00CD148E" w:rsidRDefault="006E1624" w:rsidP="00CD148E">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CD148E">
        <w:rPr>
          <w:rFonts w:ascii="Times New Roman" w:hAnsi="Times New Roman" w:cs="Times New Roman"/>
          <w:sz w:val="28"/>
          <w:szCs w:val="28"/>
        </w:rPr>
        <w:t xml:space="preserve">территория первого пояса ЗСО должна быть спланирована для отвода поверхностного стока за ее пределы, озеленена, ограждена </w:t>
      </w:r>
      <w:r w:rsidRPr="00CD148E">
        <w:rPr>
          <w:rFonts w:ascii="Times New Roman" w:hAnsi="Times New Roman" w:cs="Times New Roman"/>
          <w:sz w:val="28"/>
          <w:szCs w:val="28"/>
        </w:rPr>
        <w:br/>
        <w:t>и обеспечена охраной. Дорожки к сооружениям должны иметь твердое покрытие;</w:t>
      </w:r>
    </w:p>
    <w:p w:rsidR="006E1624" w:rsidRPr="00CD148E" w:rsidRDefault="006E1624" w:rsidP="00CD148E">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CD148E">
        <w:rPr>
          <w:rFonts w:ascii="Times New Roman" w:hAnsi="Times New Roman" w:cs="Times New Roman"/>
          <w:sz w:val="28"/>
          <w:szCs w:val="28"/>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w:t>
      </w:r>
      <w:r w:rsidRPr="00CD148E">
        <w:rPr>
          <w:rFonts w:ascii="Times New Roman" w:hAnsi="Times New Roman" w:cs="Times New Roman"/>
          <w:sz w:val="28"/>
          <w:szCs w:val="28"/>
        </w:rPr>
        <w:br/>
        <w:t>и хозяйственно - бытовых зданий, проживание людей, применение ядохимикатов и удобрений;</w:t>
      </w:r>
    </w:p>
    <w:p w:rsidR="006E1624" w:rsidRPr="00CD148E" w:rsidRDefault="006E1624" w:rsidP="00CD148E">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CD148E">
        <w:rPr>
          <w:rFonts w:ascii="Times New Roman" w:hAnsi="Times New Roman" w:cs="Times New Roman"/>
          <w:sz w:val="28"/>
          <w:szCs w:val="28"/>
        </w:rPr>
        <w:t xml:space="preserve">здания должны быть оборудованы канализацией с отведением сточных вод в ближайшую систему бытовой или производственной </w:t>
      </w:r>
      <w:proofErr w:type="gramStart"/>
      <w:r w:rsidRPr="00CD148E">
        <w:rPr>
          <w:rFonts w:ascii="Times New Roman" w:hAnsi="Times New Roman" w:cs="Times New Roman"/>
          <w:sz w:val="28"/>
          <w:szCs w:val="28"/>
        </w:rPr>
        <w:t>канализации</w:t>
      </w:r>
      <w:proofErr w:type="gramEnd"/>
      <w:r w:rsidRPr="00CD148E">
        <w:rPr>
          <w:rFonts w:ascii="Times New Roman" w:hAnsi="Times New Roman" w:cs="Times New Roman"/>
          <w:sz w:val="28"/>
          <w:szCs w:val="28"/>
        </w:rPr>
        <w:t xml:space="preserve">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6E1624" w:rsidRPr="00CD148E" w:rsidRDefault="006E1624" w:rsidP="00CD148E">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CD148E">
        <w:rPr>
          <w:rFonts w:ascii="Times New Roman" w:hAnsi="Times New Roman" w:cs="Times New Roman"/>
          <w:sz w:val="28"/>
          <w:szCs w:val="28"/>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6E1624" w:rsidRPr="00CD148E" w:rsidRDefault="006E1624" w:rsidP="00CD148E">
      <w:pPr>
        <w:pStyle w:val="ConsNormal"/>
        <w:numPr>
          <w:ilvl w:val="4"/>
          <w:numId w:val="18"/>
        </w:numPr>
        <w:tabs>
          <w:tab w:val="clear" w:pos="1353"/>
          <w:tab w:val="left" w:pos="0"/>
          <w:tab w:val="left" w:pos="993"/>
          <w:tab w:val="left" w:pos="1134"/>
          <w:tab w:val="num" w:pos="3949"/>
        </w:tabs>
        <w:ind w:left="0" w:right="0" w:firstLine="709"/>
        <w:jc w:val="both"/>
        <w:rPr>
          <w:rFonts w:ascii="Times New Roman" w:hAnsi="Times New Roman" w:cs="Times New Roman"/>
          <w:sz w:val="28"/>
          <w:szCs w:val="28"/>
        </w:rPr>
      </w:pPr>
      <w:r w:rsidRPr="00CD148E">
        <w:rPr>
          <w:rFonts w:ascii="Times New Roman" w:hAnsi="Times New Roman" w:cs="Times New Roman"/>
          <w:sz w:val="28"/>
          <w:szCs w:val="28"/>
        </w:rPr>
        <w:t xml:space="preserve">все водозаборы должны быть оборудованы аппаратурой для систематического контроля соответствия фактического дебита при </w:t>
      </w:r>
      <w:r w:rsidRPr="00CD148E">
        <w:rPr>
          <w:rFonts w:ascii="Times New Roman" w:hAnsi="Times New Roman" w:cs="Times New Roman"/>
          <w:sz w:val="28"/>
          <w:szCs w:val="28"/>
        </w:rPr>
        <w:lastRenderedPageBreak/>
        <w:t>эксплуатации водопровода проектной производительности, предусмотренной при его проектировании и обосновании границ ЗСО;</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7. Мероприятия на территории первого пояса ЗСО поверхностных источников водоснабжения </w:t>
      </w:r>
      <w:proofErr w:type="gramStart"/>
      <w:r w:rsidRPr="00CD148E">
        <w:rPr>
          <w:szCs w:val="28"/>
          <w:lang w:eastAsia="en-US"/>
        </w:rPr>
        <w:t>в соответствии с СанПиН</w:t>
      </w:r>
      <w:proofErr w:type="gramEnd"/>
      <w:r w:rsidRPr="00CD148E">
        <w:rPr>
          <w:szCs w:val="28"/>
          <w:lang w:eastAsia="en-US"/>
        </w:rPr>
        <w:t xml:space="preserve"> 2.1.4.1110-02:</w:t>
      </w:r>
    </w:p>
    <w:p w:rsidR="006E1624" w:rsidRPr="00CD148E" w:rsidRDefault="006E1624" w:rsidP="00CD148E">
      <w:pPr>
        <w:pStyle w:val="ConsNormal"/>
        <w:numPr>
          <w:ilvl w:val="0"/>
          <w:numId w:val="19"/>
        </w:numPr>
        <w:tabs>
          <w:tab w:val="left" w:pos="0"/>
          <w:tab w:val="num" w:pos="993"/>
          <w:tab w:val="left" w:pos="1134"/>
        </w:tabs>
        <w:ind w:left="0" w:right="0" w:firstLine="709"/>
        <w:jc w:val="both"/>
        <w:rPr>
          <w:rFonts w:ascii="Times New Roman" w:hAnsi="Times New Roman" w:cs="Times New Roman"/>
          <w:sz w:val="28"/>
          <w:szCs w:val="28"/>
        </w:rPr>
      </w:pPr>
      <w:r w:rsidRPr="00CD148E">
        <w:rPr>
          <w:rFonts w:ascii="Times New Roman" w:hAnsi="Times New Roman" w:cs="Times New Roman"/>
          <w:sz w:val="28"/>
          <w:szCs w:val="28"/>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rsidR="006E1624" w:rsidRPr="00CD148E" w:rsidRDefault="006E1624" w:rsidP="00CD148E">
      <w:pPr>
        <w:pStyle w:val="ConsNormal"/>
        <w:numPr>
          <w:ilvl w:val="0"/>
          <w:numId w:val="19"/>
        </w:numPr>
        <w:tabs>
          <w:tab w:val="left" w:pos="0"/>
          <w:tab w:val="num" w:pos="993"/>
          <w:tab w:val="left" w:pos="1134"/>
        </w:tabs>
        <w:ind w:left="0" w:right="0" w:firstLine="709"/>
        <w:jc w:val="both"/>
        <w:rPr>
          <w:rFonts w:ascii="Times New Roman" w:hAnsi="Times New Roman" w:cs="Times New Roman"/>
          <w:sz w:val="28"/>
          <w:szCs w:val="28"/>
        </w:rPr>
      </w:pPr>
      <w:r w:rsidRPr="00CD148E">
        <w:rPr>
          <w:rFonts w:ascii="Times New Roman" w:hAnsi="Times New Roman" w:cs="Times New Roman"/>
          <w:sz w:val="28"/>
          <w:szCs w:val="28"/>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4202B5" w:rsidRPr="00CD148E" w:rsidRDefault="004202B5" w:rsidP="00CD148E">
      <w:pPr>
        <w:widowControl w:val="0"/>
        <w:tabs>
          <w:tab w:val="left" w:pos="0"/>
          <w:tab w:val="left" w:pos="1134"/>
        </w:tabs>
        <w:autoSpaceDE w:val="0"/>
        <w:autoSpaceDN w:val="0"/>
        <w:adjustRightInd w:val="0"/>
        <w:ind w:firstLine="709"/>
        <w:rPr>
          <w:szCs w:val="28"/>
        </w:rPr>
      </w:pPr>
      <w:r w:rsidRPr="00CD148E">
        <w:rPr>
          <w:szCs w:val="28"/>
        </w:rPr>
        <w:t>8</w:t>
      </w:r>
      <w:r w:rsidR="00CB1D25" w:rsidRPr="00CD148E">
        <w:rPr>
          <w:szCs w:val="28"/>
        </w:rPr>
        <w:t>.</w:t>
      </w:r>
      <w:r w:rsidRPr="00CD148E">
        <w:rPr>
          <w:color w:val="333333"/>
          <w:shd w:val="clear" w:color="auto" w:fill="FBFBFB"/>
        </w:rPr>
        <w:t xml:space="preserve"> </w:t>
      </w:r>
      <w:r w:rsidRPr="00CD148E">
        <w:rPr>
          <w:szCs w:val="28"/>
        </w:rPr>
        <w:t>Граница второго и третьего поясов</w:t>
      </w:r>
      <w:r w:rsidR="00CB1D25" w:rsidRPr="00CD148E">
        <w:rPr>
          <w:szCs w:val="28"/>
        </w:rPr>
        <w:t xml:space="preserve"> </w:t>
      </w:r>
      <w:r w:rsidRPr="00CD148E">
        <w:rPr>
          <w:szCs w:val="28"/>
        </w:rPr>
        <w:t>подземных и поверхностных источников водоснабжения устанавливаются в соответствии с пункт</w:t>
      </w:r>
      <w:r w:rsidR="00CB1D25" w:rsidRPr="00CD148E">
        <w:rPr>
          <w:szCs w:val="28"/>
        </w:rPr>
        <w:t>ами</w:t>
      </w:r>
      <w:r w:rsidRPr="00CD148E">
        <w:rPr>
          <w:szCs w:val="28"/>
        </w:rPr>
        <w:t xml:space="preserve"> 2.2.2, 2.3.2, 2.3.3 СанПиН 2.1.4.1110-02 </w:t>
      </w:r>
      <w:r w:rsidR="00F85E87" w:rsidRPr="00CD148E">
        <w:rPr>
          <w:szCs w:val="28"/>
        </w:rPr>
        <w:t>и определяется гидродинамическими расчетами.</w:t>
      </w:r>
    </w:p>
    <w:p w:rsidR="006E1624" w:rsidRPr="00CD148E" w:rsidRDefault="00F85E87" w:rsidP="00CD148E">
      <w:pPr>
        <w:suppressAutoHyphens w:val="0"/>
        <w:autoSpaceDE w:val="0"/>
        <w:autoSpaceDN w:val="0"/>
        <w:adjustRightInd w:val="0"/>
        <w:ind w:firstLine="709"/>
        <w:rPr>
          <w:szCs w:val="28"/>
          <w:lang w:eastAsia="en-US"/>
        </w:rPr>
      </w:pPr>
      <w:r w:rsidRPr="00CD148E">
        <w:rPr>
          <w:szCs w:val="28"/>
          <w:lang w:eastAsia="en-US"/>
        </w:rPr>
        <w:t>9</w:t>
      </w:r>
      <w:r w:rsidR="006E1624" w:rsidRPr="00CD148E">
        <w:rPr>
          <w:szCs w:val="28"/>
          <w:lang w:eastAsia="en-US"/>
        </w:rPr>
        <w:t xml:space="preserve">. Мероприятия по второму и третьему поясам ЗСО </w:t>
      </w:r>
      <w:r w:rsidR="006E1624" w:rsidRPr="00CD148E">
        <w:rPr>
          <w:szCs w:val="28"/>
        </w:rPr>
        <w:t xml:space="preserve">поверхностных источников водоснабжения </w:t>
      </w:r>
      <w:proofErr w:type="gramStart"/>
      <w:r w:rsidR="006E1624" w:rsidRPr="00CD148E">
        <w:rPr>
          <w:szCs w:val="28"/>
        </w:rPr>
        <w:t>в соответствии с СанПиН</w:t>
      </w:r>
      <w:proofErr w:type="gramEnd"/>
      <w:r w:rsidR="006E1624" w:rsidRPr="00CD148E">
        <w:rPr>
          <w:szCs w:val="28"/>
        </w:rPr>
        <w:t xml:space="preserve"> 2.1.4.1110-02: </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1) выявление объектов, загрязняющих источники водоснабжения, </w:t>
      </w:r>
      <w:r w:rsidRPr="00CD148E">
        <w:rPr>
          <w:szCs w:val="28"/>
          <w:lang w:eastAsia="en-US"/>
        </w:rPr>
        <w:br/>
        <w:t>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 - эпидемиологического надзора;</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w:t>
      </w:r>
      <w:r w:rsidRPr="00CD148E">
        <w:rPr>
          <w:szCs w:val="28"/>
          <w:lang w:eastAsia="en-US"/>
        </w:rPr>
        <w:br/>
        <w:t>с повышением степени опасности загрязнения сточными водами источника водоснабжения;</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4)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5) использование химических методов борьбы с </w:t>
      </w:r>
      <w:proofErr w:type="spellStart"/>
      <w:r w:rsidRPr="00CD148E">
        <w:rPr>
          <w:szCs w:val="28"/>
          <w:lang w:eastAsia="en-US"/>
        </w:rPr>
        <w:t>эвтрофикацией</w:t>
      </w:r>
      <w:proofErr w:type="spellEnd"/>
      <w:r w:rsidRPr="00CD148E">
        <w:rPr>
          <w:szCs w:val="28"/>
          <w:lang w:eastAsia="en-US"/>
        </w:rPr>
        <w:t xml:space="preserve"> водоемов допускается при условии применения препаратов, имеющих положительное санитарно </w:t>
      </w:r>
      <w:r w:rsidR="007730F5" w:rsidRPr="00CD148E">
        <w:rPr>
          <w:szCs w:val="28"/>
          <w:lang w:eastAsia="en-US"/>
        </w:rPr>
        <w:t>–</w:t>
      </w:r>
      <w:r w:rsidRPr="00CD148E">
        <w:rPr>
          <w:szCs w:val="28"/>
          <w:lang w:eastAsia="en-US"/>
        </w:rPr>
        <w:t xml:space="preserve"> эпидемиологическое заключение государственной </w:t>
      </w:r>
      <w:proofErr w:type="spellStart"/>
      <w:r w:rsidRPr="00CD148E">
        <w:rPr>
          <w:szCs w:val="28"/>
          <w:lang w:eastAsia="en-US"/>
        </w:rPr>
        <w:t>санитарно</w:t>
      </w:r>
      <w:proofErr w:type="spellEnd"/>
      <w:r w:rsidRPr="00CD148E">
        <w:rPr>
          <w:szCs w:val="28"/>
          <w:lang w:eastAsia="en-US"/>
        </w:rPr>
        <w:t xml:space="preserve"> </w:t>
      </w:r>
      <w:r w:rsidR="007730F5" w:rsidRPr="00CD148E">
        <w:rPr>
          <w:szCs w:val="28"/>
          <w:lang w:eastAsia="en-US"/>
        </w:rPr>
        <w:t>–</w:t>
      </w:r>
      <w:r w:rsidRPr="00CD148E">
        <w:rPr>
          <w:szCs w:val="28"/>
          <w:lang w:eastAsia="en-US"/>
        </w:rPr>
        <w:t xml:space="preserve"> эпидемиологической службы Российской Федерации;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CD148E">
        <w:rPr>
          <w:szCs w:val="28"/>
          <w:lang w:eastAsia="en-US"/>
        </w:rPr>
        <w:t>подсланевых</w:t>
      </w:r>
      <w:proofErr w:type="spellEnd"/>
      <w:r w:rsidRPr="00CD148E">
        <w:rPr>
          <w:szCs w:val="28"/>
          <w:lang w:eastAsia="en-US"/>
        </w:rPr>
        <w:t xml:space="preserve"> вод и твердых отходов; оборудование на пристанях сливных станций и приемников для сбора твердых отходов.</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9. Мероприятия по второму поясу:</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lastRenderedPageBreak/>
        <w:t>Кроме мероприятий, указанных в пункте 8 настоящей статьи в пределах второго пояса ЗСО поверхностных источников водоснабжения подлежат выполнению мероприятия подпункта 4 пункта 8 настоящей статьи, а также следующее:</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2) запрещение расположения стойбищ и выпаса скота, а также всякое другое использование водоема и земельных участков, лесных угодий </w:t>
      </w:r>
      <w:r w:rsidRPr="00CD148E">
        <w:rPr>
          <w:szCs w:val="28"/>
          <w:lang w:eastAsia="en-US"/>
        </w:rPr>
        <w:br/>
        <w:t>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3) использование источников водоснабжения в пределах второго пояса ЗСО для купания, туризма, водного спорта и рыбной ловли допускается </w:t>
      </w:r>
      <w:r w:rsidRPr="00CD148E">
        <w:rPr>
          <w:szCs w:val="28"/>
          <w:lang w:eastAsia="en-US"/>
        </w:rPr>
        <w:br/>
        <w:t>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6E1624" w:rsidRDefault="006E1624" w:rsidP="00CD148E">
      <w:pPr>
        <w:suppressAutoHyphens w:val="0"/>
        <w:autoSpaceDE w:val="0"/>
        <w:autoSpaceDN w:val="0"/>
        <w:adjustRightInd w:val="0"/>
        <w:ind w:firstLine="709"/>
        <w:rPr>
          <w:szCs w:val="28"/>
          <w:lang w:eastAsia="en-US"/>
        </w:rPr>
      </w:pPr>
      <w:r w:rsidRPr="00CD148E">
        <w:rPr>
          <w:szCs w:val="28"/>
          <w:lang w:eastAsia="en-US"/>
        </w:rPr>
        <w:t>4)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r w:rsidR="006E1D43" w:rsidRPr="00CD148E">
        <w:rPr>
          <w:szCs w:val="28"/>
          <w:lang w:eastAsia="en-US"/>
        </w:rPr>
        <w:t xml:space="preserve"> </w:t>
      </w:r>
      <w:r w:rsidR="003A78C3" w:rsidRPr="00CD148E">
        <w:rPr>
          <w:szCs w:val="28"/>
          <w:lang w:eastAsia="en-US"/>
        </w:rPr>
        <w:t>П</w:t>
      </w:r>
      <w:r w:rsidR="00F85E87" w:rsidRPr="00CD148E">
        <w:rPr>
          <w:szCs w:val="28"/>
          <w:lang w:eastAsia="en-US"/>
        </w:rPr>
        <w:t xml:space="preserve">ри </w:t>
      </w:r>
      <w:r w:rsidR="003A78C3" w:rsidRPr="00CD148E">
        <w:rPr>
          <w:szCs w:val="28"/>
          <w:lang w:eastAsia="en-US"/>
        </w:rPr>
        <w:t xml:space="preserve">этом, сброс запрещается, вне зависимости </w:t>
      </w:r>
      <w:r w:rsidR="007730F5" w:rsidRPr="00CD148E">
        <w:rPr>
          <w:szCs w:val="28"/>
          <w:lang w:eastAsia="en-US"/>
        </w:rPr>
        <w:br/>
      </w:r>
      <w:r w:rsidR="003A78C3" w:rsidRPr="00CD148E">
        <w:rPr>
          <w:szCs w:val="28"/>
          <w:lang w:eastAsia="en-US"/>
        </w:rPr>
        <w:t xml:space="preserve">от содержание химических веществ и микроорганизмов, хозяйственными </w:t>
      </w:r>
      <w:r w:rsidR="007730F5" w:rsidRPr="00CD148E">
        <w:rPr>
          <w:szCs w:val="28"/>
          <w:lang w:eastAsia="en-US"/>
        </w:rPr>
        <w:br/>
      </w:r>
      <w:r w:rsidR="003A78C3" w:rsidRPr="00CD148E">
        <w:rPr>
          <w:szCs w:val="28"/>
          <w:lang w:eastAsia="en-US"/>
        </w:rPr>
        <w:t xml:space="preserve">и иными объектами, которые введены в эксплуатацию или разрешение </w:t>
      </w:r>
      <w:r w:rsidR="007730F5" w:rsidRPr="00CD148E">
        <w:rPr>
          <w:szCs w:val="28"/>
          <w:lang w:eastAsia="en-US"/>
        </w:rPr>
        <w:br/>
      </w:r>
      <w:r w:rsidR="003A78C3" w:rsidRPr="00CD148E">
        <w:rPr>
          <w:szCs w:val="28"/>
          <w:lang w:eastAsia="en-US"/>
        </w:rPr>
        <w:t>на строительство которых выдано после 31 декабря 2006</w:t>
      </w:r>
      <w:r w:rsidR="007730F5" w:rsidRPr="00CD148E">
        <w:rPr>
          <w:szCs w:val="28"/>
          <w:lang w:eastAsia="en-US"/>
        </w:rPr>
        <w:t xml:space="preserve"> </w:t>
      </w:r>
      <w:r w:rsidR="003A78C3" w:rsidRPr="00CD148E">
        <w:rPr>
          <w:szCs w:val="28"/>
          <w:lang w:eastAsia="en-US"/>
        </w:rPr>
        <w:t>г</w:t>
      </w:r>
      <w:r w:rsidR="007730F5" w:rsidRPr="00CD148E">
        <w:rPr>
          <w:szCs w:val="28"/>
          <w:lang w:eastAsia="en-US"/>
        </w:rPr>
        <w:t>ода,</w:t>
      </w:r>
      <w:r w:rsidR="003A78C3" w:rsidRPr="00CD148E">
        <w:rPr>
          <w:szCs w:val="28"/>
          <w:lang w:eastAsia="en-US"/>
        </w:rPr>
        <w:t xml:space="preserve"> промышленных, сельскохозяйственных, городских сточных вод в пределах второго пояса зон санитарной охраны источников питьевого и хозяйственно-бытового водоснабжения</w:t>
      </w:r>
      <w:r w:rsidR="007730F5" w:rsidRPr="00CD148E">
        <w:rPr>
          <w:szCs w:val="28"/>
          <w:lang w:eastAsia="en-US"/>
        </w:rPr>
        <w:t>.</w:t>
      </w:r>
    </w:p>
    <w:p w:rsidR="006E1624" w:rsidRPr="00CD148E" w:rsidRDefault="006E1624" w:rsidP="00CD148E">
      <w:pPr>
        <w:pStyle w:val="3"/>
        <w:spacing w:before="0" w:after="0"/>
        <w:ind w:firstLine="709"/>
        <w:rPr>
          <w:lang w:val="ru-RU"/>
        </w:rPr>
      </w:pPr>
      <w:bookmarkStart w:id="378" w:name="_Toc13143689"/>
      <w:r w:rsidRPr="00CD148E">
        <w:rPr>
          <w:lang w:val="ru-RU"/>
        </w:rPr>
        <w:t xml:space="preserve">Статья 46. Ограничения </w:t>
      </w:r>
      <w:proofErr w:type="spellStart"/>
      <w:r w:rsidRPr="00CD148E">
        <w:rPr>
          <w:lang w:val="ru-RU"/>
        </w:rPr>
        <w:t>оборотоспособности</w:t>
      </w:r>
      <w:proofErr w:type="spellEnd"/>
      <w:r w:rsidRPr="00CD148E">
        <w:rPr>
          <w:lang w:val="ru-RU"/>
        </w:rPr>
        <w:t xml:space="preserve"> земельных участков</w:t>
      </w:r>
      <w:bookmarkEnd w:id="378"/>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1. Оборот земельных участков осуществляется в соответствии </w:t>
      </w:r>
      <w:r w:rsidRPr="00CD148E">
        <w:rPr>
          <w:szCs w:val="28"/>
          <w:lang w:eastAsia="en-US"/>
        </w:rPr>
        <w:br/>
        <w:t>с гражданским законодательством и Земельным кодексом Российской Федерации.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3. Содержание ограничений оборота земельных участков устанавливается Земельным кодексом Российской Федерации, федеральными законами.</w:t>
      </w:r>
    </w:p>
    <w:p w:rsidR="006E1624" w:rsidRPr="00CD148E" w:rsidRDefault="006E1624" w:rsidP="00CD148E">
      <w:pPr>
        <w:suppressAutoHyphens w:val="0"/>
        <w:autoSpaceDE w:val="0"/>
        <w:autoSpaceDN w:val="0"/>
        <w:adjustRightInd w:val="0"/>
        <w:ind w:firstLine="709"/>
        <w:rPr>
          <w:szCs w:val="28"/>
          <w:lang w:eastAsia="en-US"/>
        </w:rPr>
      </w:pPr>
      <w:bookmarkStart w:id="379" w:name="Par4"/>
      <w:bookmarkEnd w:id="379"/>
      <w:r w:rsidRPr="00CD148E">
        <w:rPr>
          <w:szCs w:val="28"/>
          <w:lang w:eastAsia="en-US"/>
        </w:rPr>
        <w:t xml:space="preserve">4. Из оборота изъяты земельные участки, занятые находящимися </w:t>
      </w:r>
      <w:r w:rsidRPr="00CD148E">
        <w:rPr>
          <w:szCs w:val="28"/>
          <w:lang w:eastAsia="en-US"/>
        </w:rPr>
        <w:br/>
        <w:t>в федеральной собственности следующими объектами: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lastRenderedPageBreak/>
        <w:t>1) государственными природными заповедниками и национальными парками (за исключением случаев, предусмотренных статьей 95 Земельного кодекса Российской Федерации);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3) зданиями, сооружениями, в которых размещены военные суды;</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4) объектами организаций федеральной службы безопасности;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5) объектами организаций органов государственной охраны;</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6) объектами использования атомной энергии, пунктами хранения ядерных материалов и радиоактивных веществ;</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7) объектами, в соответствии с видами деятельности которых созданы закрытые административно-территориальные образования;</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8) объектами учреждений и органов Федеральной службы исполнения наказаний;</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9) воинскими и гражданскими захоронениями;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10) инженерно-техническими сооружениями, линиями связи </w:t>
      </w:r>
      <w:r w:rsidRPr="00CD148E">
        <w:rPr>
          <w:szCs w:val="28"/>
          <w:lang w:eastAsia="en-US"/>
        </w:rPr>
        <w:br/>
        <w:t>и коммуникациями, возведенными в интересах защиты и охраны Государственной границы Российской Федерации.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5. Ограничиваются в обороте находящиеся в государственной или муниципальной собственности следующие земельные участки: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1) в пределах особо охраняемых природных территорий, не указанные в пункте 4 статьи 27 Земельного кодекса Российской Федерации;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2) из состава земель лесного фонда;</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3) в пределах которых расположены водные объекты, находящиеся </w:t>
      </w:r>
      <w:r w:rsidRPr="00CD148E">
        <w:rPr>
          <w:szCs w:val="28"/>
          <w:lang w:eastAsia="en-US"/>
        </w:rPr>
        <w:br/>
        <w:t>в государственной или муниципальной собственности;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5) предоставленные для обеспечения обороны и безопасности, оборонной промышленности, таможенных нужд и не указанные в части </w:t>
      </w:r>
      <w:r w:rsidR="00D71A33" w:rsidRPr="00CD148E">
        <w:rPr>
          <w:szCs w:val="28"/>
          <w:lang w:eastAsia="en-US"/>
        </w:rPr>
        <w:br/>
      </w:r>
      <w:r w:rsidRPr="00CD148E">
        <w:rPr>
          <w:szCs w:val="28"/>
          <w:lang w:eastAsia="en-US"/>
        </w:rPr>
        <w:t>4 статьи 27 Земельного кодекса Российской Федерации;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6) не указанные в части 4 статьи 27 Земельного кодекса Российской Федерации в границах закрытых административно-территориальных образований;</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lastRenderedPageBreak/>
        <w:t>9) занятые объектами космической инфраструктуры;</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10) расположенные под объектами гидротехнических сооружений;</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11) предоставленные для производства ядовитых веществ, наркотических средств;</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12) загрязненные опасными отходами, радиоактивными веществами, подвергшиеся биогенному загрязнению, иные подвергшиеся деградации земли;</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13) расположенные в границах земель, зарезервированных для государственных или муниципальных нужд;</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14) в первом и втором поясах зон санитарной охраны водных объектов, используемых для целей питьевого и хозяйственно-бытового водоснабжения.</w:t>
      </w:r>
    </w:p>
    <w:p w:rsidR="006E1624" w:rsidRPr="00CD148E" w:rsidRDefault="006E1624" w:rsidP="00CD148E">
      <w:pPr>
        <w:suppressAutoHyphens w:val="0"/>
        <w:autoSpaceDE w:val="0"/>
        <w:autoSpaceDN w:val="0"/>
        <w:adjustRightInd w:val="0"/>
        <w:ind w:firstLine="709"/>
        <w:rPr>
          <w:szCs w:val="28"/>
          <w:lang w:eastAsia="en-US"/>
        </w:rPr>
      </w:pPr>
      <w:bookmarkStart w:id="380" w:name="Par40"/>
      <w:bookmarkEnd w:id="380"/>
      <w:r w:rsidRPr="00CD148E">
        <w:rPr>
          <w:szCs w:val="28"/>
          <w:lang w:eastAsia="en-US"/>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rsidR="006E1624" w:rsidRPr="00CD148E" w:rsidRDefault="006E1624" w:rsidP="00CD148E">
      <w:pPr>
        <w:suppressAutoHyphens w:val="0"/>
        <w:autoSpaceDE w:val="0"/>
        <w:autoSpaceDN w:val="0"/>
        <w:adjustRightInd w:val="0"/>
        <w:ind w:firstLine="709"/>
        <w:rPr>
          <w:szCs w:val="28"/>
          <w:lang w:eastAsia="en-US"/>
        </w:rPr>
      </w:pPr>
      <w:r w:rsidRPr="00CD148E">
        <w:rPr>
          <w:szCs w:val="28"/>
          <w:lang w:eastAsia="en-US"/>
        </w:rPr>
        <w:t xml:space="preserve">7. </w:t>
      </w:r>
      <w:r w:rsidR="006E1D43" w:rsidRPr="00CD148E">
        <w:rPr>
          <w:szCs w:val="28"/>
          <w:lang w:eastAsia="en-US"/>
        </w:rPr>
        <w:t>Пункт</w:t>
      </w:r>
      <w:r w:rsidRPr="00CD148E">
        <w:rPr>
          <w:szCs w:val="28"/>
          <w:lang w:eastAsia="en-US"/>
        </w:rPr>
        <w:t xml:space="preserve"> 6 статьи 27 Земельного кодекса Российской Федерации не распространяется </w:t>
      </w:r>
      <w:r w:rsidR="00C66BFB" w:rsidRPr="00CD148E">
        <w:rPr>
          <w:szCs w:val="28"/>
          <w:lang w:eastAsia="en-US"/>
        </w:rPr>
        <w:t>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r w:rsidRPr="00CD148E">
        <w:rPr>
          <w:szCs w:val="28"/>
          <w:lang w:eastAsia="en-US"/>
        </w:rPr>
        <w:t>.</w:t>
      </w:r>
    </w:p>
    <w:p w:rsidR="006E1624" w:rsidRDefault="006E1624" w:rsidP="00CD148E">
      <w:pPr>
        <w:pStyle w:val="ConsNormal"/>
        <w:tabs>
          <w:tab w:val="left" w:pos="0"/>
          <w:tab w:val="left" w:pos="993"/>
          <w:tab w:val="left" w:pos="1134"/>
        </w:tabs>
        <w:ind w:right="0" w:firstLine="709"/>
        <w:jc w:val="both"/>
        <w:rPr>
          <w:rFonts w:ascii="Times New Roman" w:hAnsi="Times New Roman" w:cs="Times New Roman"/>
          <w:sz w:val="28"/>
          <w:szCs w:val="28"/>
          <w:lang w:eastAsia="en-US"/>
        </w:rPr>
      </w:pPr>
      <w:r w:rsidRPr="00CD148E">
        <w:rPr>
          <w:rFonts w:ascii="Times New Roman" w:hAnsi="Times New Roman" w:cs="Times New Roman"/>
          <w:sz w:val="28"/>
          <w:szCs w:val="28"/>
          <w:lang w:eastAsia="en-US"/>
        </w:rPr>
        <w:t>8. 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421522" w:rsidRDefault="00421522" w:rsidP="00CD148E">
      <w:pPr>
        <w:pStyle w:val="ConsNormal"/>
        <w:tabs>
          <w:tab w:val="left" w:pos="0"/>
          <w:tab w:val="left" w:pos="993"/>
          <w:tab w:val="left" w:pos="1134"/>
        </w:tabs>
        <w:ind w:right="0" w:firstLine="709"/>
        <w:jc w:val="both"/>
        <w:rPr>
          <w:rFonts w:ascii="Times New Roman" w:hAnsi="Times New Roman" w:cs="Times New Roman"/>
          <w:sz w:val="28"/>
          <w:szCs w:val="28"/>
          <w:lang w:eastAsia="en-US"/>
        </w:rPr>
      </w:pPr>
    </w:p>
    <w:p w:rsidR="006E1624" w:rsidRPr="00CD148E" w:rsidRDefault="006E1624" w:rsidP="00CD148E">
      <w:pPr>
        <w:pStyle w:val="3"/>
        <w:spacing w:before="0" w:after="0"/>
        <w:ind w:firstLine="709"/>
        <w:rPr>
          <w:lang w:val="ru-RU"/>
        </w:rPr>
      </w:pPr>
      <w:bookmarkStart w:id="381" w:name="_Toc13143690"/>
      <w:r w:rsidRPr="00CD148E">
        <w:rPr>
          <w:lang w:val="ru-RU"/>
        </w:rPr>
        <w:t xml:space="preserve">Статья 47. </w:t>
      </w:r>
      <w:r w:rsidRPr="00CD148E">
        <w:rPr>
          <w:bCs w:val="0"/>
          <w:color w:val="auto"/>
          <w:lang w:val="ru-RU"/>
        </w:rPr>
        <w:t>Ограничения использования земельных участков и объектов капитального строительства в границах</w:t>
      </w:r>
      <w:r w:rsidRPr="00CD148E">
        <w:rPr>
          <w:color w:val="auto"/>
          <w:lang w:val="ru-RU"/>
        </w:rPr>
        <w:t xml:space="preserve"> зон затопления</w:t>
      </w:r>
      <w:bookmarkEnd w:id="381"/>
    </w:p>
    <w:p w:rsidR="00B02E8C" w:rsidRPr="00CD148E" w:rsidRDefault="00BF7E7B" w:rsidP="00CD148E">
      <w:pPr>
        <w:suppressAutoHyphens w:val="0"/>
        <w:autoSpaceDE w:val="0"/>
        <w:autoSpaceDN w:val="0"/>
        <w:adjustRightInd w:val="0"/>
        <w:snapToGrid/>
        <w:ind w:firstLine="540"/>
        <w:rPr>
          <w:szCs w:val="28"/>
          <w:lang w:eastAsia="en-US"/>
        </w:rPr>
      </w:pPr>
      <w:r w:rsidRPr="00CD148E">
        <w:rPr>
          <w:szCs w:val="28"/>
          <w:lang w:eastAsia="en-U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r w:rsidR="00B02E8C" w:rsidRPr="00CD148E">
        <w:rPr>
          <w:szCs w:val="28"/>
          <w:lang w:eastAsia="en-US"/>
        </w:rPr>
        <w:t>:</w:t>
      </w:r>
    </w:p>
    <w:p w:rsidR="00B02E8C" w:rsidRPr="00CD148E" w:rsidRDefault="00B02E8C" w:rsidP="00CD148E">
      <w:pPr>
        <w:suppressAutoHyphens w:val="0"/>
        <w:autoSpaceDE w:val="0"/>
        <w:autoSpaceDN w:val="0"/>
        <w:adjustRightInd w:val="0"/>
        <w:snapToGrid/>
        <w:ind w:firstLine="540"/>
        <w:rPr>
          <w:szCs w:val="28"/>
          <w:lang w:eastAsia="en-US"/>
        </w:rPr>
      </w:pPr>
      <w:r w:rsidRPr="00CD148E">
        <w:rPr>
          <w:szCs w:val="28"/>
          <w:lang w:eastAsia="en-US"/>
        </w:rPr>
        <w:t xml:space="preserve">1) </w:t>
      </w:r>
      <w:r w:rsidR="00BF7E7B" w:rsidRPr="00CD148E">
        <w:rPr>
          <w:szCs w:val="28"/>
          <w:lang w:eastAsia="en-US"/>
        </w:rPr>
        <w:t>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r w:rsidRPr="00CD148E">
        <w:rPr>
          <w:szCs w:val="28"/>
          <w:lang w:eastAsia="en-US"/>
        </w:rPr>
        <w:t>;</w:t>
      </w:r>
    </w:p>
    <w:p w:rsidR="00B02E8C" w:rsidRPr="00CD148E" w:rsidRDefault="00B02E8C" w:rsidP="00CD148E">
      <w:pPr>
        <w:suppressAutoHyphens w:val="0"/>
        <w:autoSpaceDE w:val="0"/>
        <w:autoSpaceDN w:val="0"/>
        <w:adjustRightInd w:val="0"/>
        <w:snapToGrid/>
        <w:ind w:firstLine="540"/>
        <w:rPr>
          <w:szCs w:val="28"/>
          <w:lang w:eastAsia="en-US"/>
        </w:rPr>
      </w:pPr>
      <w:r w:rsidRPr="00CD148E">
        <w:rPr>
          <w:szCs w:val="28"/>
          <w:lang w:eastAsia="en-US"/>
        </w:rPr>
        <w:t>2) использование сточных вод в целях регулирования плодородия почв;</w:t>
      </w:r>
    </w:p>
    <w:p w:rsidR="00B02E8C" w:rsidRPr="00CD148E" w:rsidRDefault="00B02E8C" w:rsidP="00CD148E">
      <w:pPr>
        <w:suppressAutoHyphens w:val="0"/>
        <w:autoSpaceDE w:val="0"/>
        <w:autoSpaceDN w:val="0"/>
        <w:adjustRightInd w:val="0"/>
        <w:snapToGrid/>
        <w:ind w:firstLine="540"/>
        <w:rPr>
          <w:szCs w:val="28"/>
          <w:lang w:eastAsia="en-US"/>
        </w:rPr>
      </w:pPr>
      <w:r w:rsidRPr="00CD148E">
        <w:rPr>
          <w:szCs w:val="28"/>
          <w:lang w:eastAsia="en-US"/>
        </w:rPr>
        <w:t xml:space="preserve">3) </w:t>
      </w:r>
      <w:r w:rsidR="00BF7E7B" w:rsidRPr="00CD148E">
        <w:rPr>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r w:rsidRPr="00CD148E">
        <w:rPr>
          <w:szCs w:val="28"/>
          <w:lang w:eastAsia="en-US"/>
        </w:rPr>
        <w:t>;</w:t>
      </w:r>
    </w:p>
    <w:p w:rsidR="00676B63" w:rsidRPr="00CD148E" w:rsidRDefault="00B02E8C" w:rsidP="00421522">
      <w:pPr>
        <w:suppressAutoHyphens w:val="0"/>
        <w:autoSpaceDE w:val="0"/>
        <w:autoSpaceDN w:val="0"/>
        <w:adjustRightInd w:val="0"/>
        <w:snapToGrid/>
        <w:ind w:firstLine="540"/>
        <w:jc w:val="center"/>
        <w:rPr>
          <w:szCs w:val="28"/>
        </w:rPr>
      </w:pPr>
      <w:r w:rsidRPr="00CD148E">
        <w:rPr>
          <w:szCs w:val="28"/>
          <w:lang w:eastAsia="en-US"/>
        </w:rPr>
        <w:t xml:space="preserve">4) </w:t>
      </w:r>
      <w:r w:rsidR="00BF7E7B" w:rsidRPr="00CD148E">
        <w:rPr>
          <w:szCs w:val="28"/>
          <w:lang w:eastAsia="en-US"/>
        </w:rPr>
        <w:t>осуществление авиационных мер по борьбе с вредными организмами</w:t>
      </w:r>
      <w:r w:rsidRPr="00CD148E">
        <w:rPr>
          <w:rFonts w:eastAsia="Calibri"/>
          <w:szCs w:val="28"/>
          <w:lang w:eastAsia="ru-RU"/>
        </w:rPr>
        <w:t>.</w:t>
      </w:r>
      <w:r w:rsidR="00676B63" w:rsidRPr="00CD148E">
        <w:rPr>
          <w:szCs w:val="28"/>
          <w:lang w:eastAsia="en-US"/>
        </w:rPr>
        <w:t xml:space="preserve"> _______________</w:t>
      </w:r>
    </w:p>
    <w:sectPr w:rsidR="00676B63" w:rsidRPr="00CD148E" w:rsidSect="007406BC">
      <w:headerReference w:type="default" r:id="rId29"/>
      <w:footerReference w:type="default" r:id="rId30"/>
      <w:pgSz w:w="11906" w:h="16838"/>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BB" w:rsidRDefault="007C02BB" w:rsidP="00F2247F">
      <w:r>
        <w:separator/>
      </w:r>
    </w:p>
  </w:endnote>
  <w:endnote w:type="continuationSeparator" w:id="0">
    <w:p w:rsidR="007C02BB" w:rsidRDefault="007C02BB" w:rsidP="00F2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Corbe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BB" w:rsidRPr="00A3055C" w:rsidRDefault="007C02BB" w:rsidP="006E1624">
    <w:pPr>
      <w:pBdr>
        <w:top w:val="single" w:sz="4" w:space="1" w:color="auto"/>
      </w:pBdr>
      <w:jc w:val="center"/>
      <w:rPr>
        <w:i/>
        <w:sz w:val="24"/>
        <w:szCs w:val="28"/>
      </w:rPr>
    </w:pPr>
    <w:r w:rsidRPr="00A3055C">
      <w:rPr>
        <w:bCs/>
        <w:i/>
        <w:sz w:val="24"/>
        <w:szCs w:val="28"/>
      </w:rPr>
      <w:t>Министерство</w:t>
    </w:r>
    <w:r w:rsidRPr="00A3055C">
      <w:rPr>
        <w:i/>
        <w:sz w:val="24"/>
        <w:szCs w:val="28"/>
      </w:rPr>
      <w:t> </w:t>
    </w:r>
    <w:r w:rsidRPr="00A3055C">
      <w:rPr>
        <w:bCs/>
        <w:i/>
        <w:sz w:val="24"/>
        <w:szCs w:val="28"/>
      </w:rPr>
      <w:t>строительства</w:t>
    </w:r>
    <w:r w:rsidRPr="00A3055C">
      <w:rPr>
        <w:i/>
        <w:sz w:val="24"/>
        <w:szCs w:val="28"/>
      </w:rPr>
      <w:t> </w:t>
    </w:r>
    <w:r w:rsidRPr="00A3055C">
      <w:rPr>
        <w:bCs/>
        <w:i/>
        <w:sz w:val="24"/>
        <w:szCs w:val="28"/>
      </w:rPr>
      <w:t>и</w:t>
    </w:r>
    <w:r w:rsidRPr="00A3055C">
      <w:rPr>
        <w:i/>
        <w:sz w:val="24"/>
        <w:szCs w:val="28"/>
      </w:rPr>
      <w:t> </w:t>
    </w:r>
    <w:r w:rsidRPr="00A3055C">
      <w:rPr>
        <w:bCs/>
        <w:i/>
        <w:sz w:val="24"/>
        <w:szCs w:val="28"/>
      </w:rPr>
      <w:t>архитектуры</w:t>
    </w:r>
    <w:r w:rsidRPr="00A3055C">
      <w:rPr>
        <w:i/>
        <w:sz w:val="24"/>
        <w:szCs w:val="28"/>
      </w:rPr>
      <w:t> </w:t>
    </w:r>
    <w:r w:rsidRPr="00A3055C">
      <w:rPr>
        <w:bCs/>
        <w:i/>
        <w:sz w:val="24"/>
        <w:szCs w:val="28"/>
      </w:rPr>
      <w:t>Архангельской</w:t>
    </w:r>
    <w:r w:rsidRPr="00A3055C">
      <w:rPr>
        <w:i/>
        <w:sz w:val="24"/>
        <w:szCs w:val="28"/>
      </w:rPr>
      <w:t> </w:t>
    </w:r>
    <w:r w:rsidRPr="00A3055C">
      <w:rPr>
        <w:bCs/>
        <w:i/>
        <w:sz w:val="24"/>
        <w:szCs w:val="28"/>
      </w:rPr>
      <w:t>области</w:t>
    </w:r>
    <w:r w:rsidRPr="00A3055C">
      <w:rPr>
        <w:i/>
        <w:sz w:val="24"/>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BB" w:rsidRPr="007406BC" w:rsidRDefault="007C02BB" w:rsidP="00680D6E">
    <w:pPr>
      <w:pStyle w:val="a7"/>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BB" w:rsidRDefault="007C02BB" w:rsidP="00F2247F">
      <w:r>
        <w:separator/>
      </w:r>
    </w:p>
  </w:footnote>
  <w:footnote w:type="continuationSeparator" w:id="0">
    <w:p w:rsidR="007C02BB" w:rsidRDefault="007C02BB" w:rsidP="00F224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BB" w:rsidRDefault="007C02BB">
    <w:pPr>
      <w:pStyle w:val="a5"/>
      <w:jc w:val="center"/>
    </w:pPr>
    <w:r>
      <w:rPr>
        <w:noProof/>
      </w:rPr>
      <w:fldChar w:fldCharType="begin"/>
    </w:r>
    <w:r>
      <w:rPr>
        <w:noProof/>
      </w:rPr>
      <w:instrText>PAGE   \* MERGEFORMAT</w:instrText>
    </w:r>
    <w:r>
      <w:rPr>
        <w:noProof/>
      </w:rPr>
      <w:fldChar w:fldCharType="separate"/>
    </w:r>
    <w:r w:rsidR="00421522">
      <w:rPr>
        <w:noProof/>
      </w:rPr>
      <w:t>74</w:t>
    </w:r>
    <w:r>
      <w:rPr>
        <w:noProof/>
      </w:rPr>
      <w:fldChar w:fldCharType="end"/>
    </w:r>
  </w:p>
  <w:p w:rsidR="007C02BB" w:rsidRDefault="007C02B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2BB" w:rsidRDefault="007C02BB">
    <w:pPr>
      <w:pStyle w:val="a5"/>
      <w:jc w:val="center"/>
    </w:pPr>
    <w:r>
      <w:rPr>
        <w:noProof/>
      </w:rPr>
      <w:fldChar w:fldCharType="begin"/>
    </w:r>
    <w:r>
      <w:rPr>
        <w:noProof/>
      </w:rPr>
      <w:instrText xml:space="preserve"> PAGE   \* MERGEFORMAT </w:instrText>
    </w:r>
    <w:r>
      <w:rPr>
        <w:noProof/>
      </w:rPr>
      <w:fldChar w:fldCharType="separate"/>
    </w:r>
    <w:r w:rsidR="00421522">
      <w:rPr>
        <w:noProof/>
      </w:rPr>
      <w:t>108</w:t>
    </w:r>
    <w:r>
      <w:rPr>
        <w:noProof/>
      </w:rPr>
      <w:fldChar w:fldCharType="end"/>
    </w:r>
  </w:p>
  <w:p w:rsidR="007C02BB" w:rsidRDefault="007C02B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15:restartNumberingAfterBreak="0">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353"/>
        </w:tabs>
        <w:ind w:left="1353"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15:restartNumberingAfterBreak="0">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5" w15:restartNumberingAfterBreak="0">
    <w:nsid w:val="16E15E2D"/>
    <w:multiLevelType w:val="hybridMultilevel"/>
    <w:tmpl w:val="40C4FC40"/>
    <w:lvl w:ilvl="0" w:tplc="29FAD2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623EED"/>
    <w:multiLevelType w:val="hybridMultilevel"/>
    <w:tmpl w:val="03FC4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9" w15:restartNumberingAfterBreak="0">
    <w:nsid w:val="1F5C323A"/>
    <w:multiLevelType w:val="hybridMultilevel"/>
    <w:tmpl w:val="CEECE474"/>
    <w:lvl w:ilvl="0" w:tplc="5AA24CF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3" w15:restartNumberingAfterBreak="0">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15:restartNumberingAfterBreak="0">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8590A71"/>
    <w:multiLevelType w:val="hybridMultilevel"/>
    <w:tmpl w:val="2CD2C05E"/>
    <w:lvl w:ilvl="0" w:tplc="BB509C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5D6F235D"/>
    <w:multiLevelType w:val="hybridMultilevel"/>
    <w:tmpl w:val="63DC764C"/>
    <w:lvl w:ilvl="0" w:tplc="41D4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6" w15:restartNumberingAfterBreak="0">
    <w:nsid w:val="75075261"/>
    <w:multiLevelType w:val="hybridMultilevel"/>
    <w:tmpl w:val="BD365B32"/>
    <w:lvl w:ilvl="0" w:tplc="31DE7458">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96A3553"/>
    <w:multiLevelType w:val="hybridMultilevel"/>
    <w:tmpl w:val="7ED41406"/>
    <w:lvl w:ilvl="0" w:tplc="17A0A738">
      <w:start w:val="1"/>
      <w:numFmt w:val="decimal"/>
      <w:lvlText w:val="%1."/>
      <w:lvlJc w:val="left"/>
      <w:pPr>
        <w:ind w:left="1789" w:hanging="108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num>
  <w:num w:numId="2">
    <w:abstractNumId w:val="27"/>
  </w:num>
  <w:num w:numId="3">
    <w:abstractNumId w:val="0"/>
  </w:num>
  <w:num w:numId="4">
    <w:abstractNumId w:val="0"/>
  </w:num>
  <w:num w:numId="5">
    <w:abstractNumId w:val="0"/>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6"/>
  </w:num>
  <w:num w:numId="22">
    <w:abstractNumId w:val="18"/>
  </w:num>
  <w:num w:numId="23">
    <w:abstractNumId w:val="22"/>
  </w:num>
  <w:num w:numId="24">
    <w:abstractNumId w:val="2"/>
  </w:num>
  <w:num w:numId="25">
    <w:abstractNumId w:val="13"/>
  </w:num>
  <w:num w:numId="26">
    <w:abstractNumId w:val="1"/>
  </w:num>
  <w:num w:numId="27">
    <w:abstractNumId w:val="24"/>
  </w:num>
  <w:num w:numId="28">
    <w:abstractNumId w:val="21"/>
  </w:num>
  <w:num w:numId="29">
    <w:abstractNumId w:val="26"/>
  </w:num>
  <w:num w:numId="30">
    <w:abstractNumId w:val="6"/>
  </w:num>
  <w:num w:numId="31">
    <w:abstractNumId w:val="9"/>
  </w:num>
  <w:num w:numId="32">
    <w:abstractNumId w:val="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A0"/>
    <w:rsid w:val="00002795"/>
    <w:rsid w:val="00004200"/>
    <w:rsid w:val="000127AF"/>
    <w:rsid w:val="0001696E"/>
    <w:rsid w:val="0002071C"/>
    <w:rsid w:val="000240E4"/>
    <w:rsid w:val="00027D44"/>
    <w:rsid w:val="00030FD2"/>
    <w:rsid w:val="000362AC"/>
    <w:rsid w:val="00045399"/>
    <w:rsid w:val="00061358"/>
    <w:rsid w:val="00063C4C"/>
    <w:rsid w:val="0006589B"/>
    <w:rsid w:val="00066529"/>
    <w:rsid w:val="00072585"/>
    <w:rsid w:val="00080988"/>
    <w:rsid w:val="00082675"/>
    <w:rsid w:val="00087389"/>
    <w:rsid w:val="000A2CFC"/>
    <w:rsid w:val="000A7453"/>
    <w:rsid w:val="000B0ED0"/>
    <w:rsid w:val="000B6688"/>
    <w:rsid w:val="000C1B66"/>
    <w:rsid w:val="000D2634"/>
    <w:rsid w:val="000D318C"/>
    <w:rsid w:val="000D36FE"/>
    <w:rsid w:val="000D41FB"/>
    <w:rsid w:val="000D593C"/>
    <w:rsid w:val="000E198C"/>
    <w:rsid w:val="000E49A6"/>
    <w:rsid w:val="000E4AEC"/>
    <w:rsid w:val="000E4C24"/>
    <w:rsid w:val="000E7AA9"/>
    <w:rsid w:val="000F328A"/>
    <w:rsid w:val="00100F90"/>
    <w:rsid w:val="001013FC"/>
    <w:rsid w:val="0010441E"/>
    <w:rsid w:val="001244D8"/>
    <w:rsid w:val="00132A69"/>
    <w:rsid w:val="00142CF8"/>
    <w:rsid w:val="001434AE"/>
    <w:rsid w:val="001449C2"/>
    <w:rsid w:val="00151ADC"/>
    <w:rsid w:val="00161C59"/>
    <w:rsid w:val="00164330"/>
    <w:rsid w:val="00167CA9"/>
    <w:rsid w:val="00171CFD"/>
    <w:rsid w:val="00176104"/>
    <w:rsid w:val="00192726"/>
    <w:rsid w:val="00193510"/>
    <w:rsid w:val="00193D61"/>
    <w:rsid w:val="00196D37"/>
    <w:rsid w:val="001A04D3"/>
    <w:rsid w:val="001A126D"/>
    <w:rsid w:val="001A1A01"/>
    <w:rsid w:val="001C15C1"/>
    <w:rsid w:val="001C7C9C"/>
    <w:rsid w:val="001C7E94"/>
    <w:rsid w:val="001D15AE"/>
    <w:rsid w:val="001D3B88"/>
    <w:rsid w:val="001E3DC6"/>
    <w:rsid w:val="001E47A9"/>
    <w:rsid w:val="001F00B9"/>
    <w:rsid w:val="001F3F88"/>
    <w:rsid w:val="001F4DD2"/>
    <w:rsid w:val="00200B2D"/>
    <w:rsid w:val="00211545"/>
    <w:rsid w:val="00212634"/>
    <w:rsid w:val="002147BC"/>
    <w:rsid w:val="00214EA3"/>
    <w:rsid w:val="002209A5"/>
    <w:rsid w:val="00221E8A"/>
    <w:rsid w:val="00227B34"/>
    <w:rsid w:val="00237A09"/>
    <w:rsid w:val="002402CE"/>
    <w:rsid w:val="00241D2D"/>
    <w:rsid w:val="002462B0"/>
    <w:rsid w:val="00247B21"/>
    <w:rsid w:val="0025229A"/>
    <w:rsid w:val="002548A1"/>
    <w:rsid w:val="0025496C"/>
    <w:rsid w:val="00261326"/>
    <w:rsid w:val="00270C38"/>
    <w:rsid w:val="00275936"/>
    <w:rsid w:val="0027694D"/>
    <w:rsid w:val="002844C9"/>
    <w:rsid w:val="00285F51"/>
    <w:rsid w:val="002875C6"/>
    <w:rsid w:val="0029354B"/>
    <w:rsid w:val="00295A69"/>
    <w:rsid w:val="00296F76"/>
    <w:rsid w:val="002A1AF3"/>
    <w:rsid w:val="002A27BE"/>
    <w:rsid w:val="002A2992"/>
    <w:rsid w:val="002A42B8"/>
    <w:rsid w:val="002A477E"/>
    <w:rsid w:val="002A4F02"/>
    <w:rsid w:val="002C0D64"/>
    <w:rsid w:val="002C457C"/>
    <w:rsid w:val="002C4952"/>
    <w:rsid w:val="002C555F"/>
    <w:rsid w:val="002D3392"/>
    <w:rsid w:val="002D378D"/>
    <w:rsid w:val="002E0EF0"/>
    <w:rsid w:val="002F6800"/>
    <w:rsid w:val="0030038F"/>
    <w:rsid w:val="003030DF"/>
    <w:rsid w:val="00305469"/>
    <w:rsid w:val="00312499"/>
    <w:rsid w:val="0031384C"/>
    <w:rsid w:val="00314C2A"/>
    <w:rsid w:val="00317D08"/>
    <w:rsid w:val="003220F4"/>
    <w:rsid w:val="0033066B"/>
    <w:rsid w:val="00331592"/>
    <w:rsid w:val="0033173B"/>
    <w:rsid w:val="0033730F"/>
    <w:rsid w:val="00345345"/>
    <w:rsid w:val="00367308"/>
    <w:rsid w:val="0037427D"/>
    <w:rsid w:val="00384A40"/>
    <w:rsid w:val="003A1299"/>
    <w:rsid w:val="003A76D2"/>
    <w:rsid w:val="003A78C3"/>
    <w:rsid w:val="003A797B"/>
    <w:rsid w:val="003B47B5"/>
    <w:rsid w:val="003D38B6"/>
    <w:rsid w:val="003D486D"/>
    <w:rsid w:val="003E415C"/>
    <w:rsid w:val="00410DE6"/>
    <w:rsid w:val="00411AE0"/>
    <w:rsid w:val="00413144"/>
    <w:rsid w:val="00413B22"/>
    <w:rsid w:val="00414985"/>
    <w:rsid w:val="004202B5"/>
    <w:rsid w:val="00421522"/>
    <w:rsid w:val="00421D71"/>
    <w:rsid w:val="00436292"/>
    <w:rsid w:val="00441B77"/>
    <w:rsid w:val="00444C1A"/>
    <w:rsid w:val="00447622"/>
    <w:rsid w:val="00451B73"/>
    <w:rsid w:val="00451DF0"/>
    <w:rsid w:val="004530F6"/>
    <w:rsid w:val="00454075"/>
    <w:rsid w:val="0045430F"/>
    <w:rsid w:val="00465829"/>
    <w:rsid w:val="004716CF"/>
    <w:rsid w:val="00474F57"/>
    <w:rsid w:val="00481911"/>
    <w:rsid w:val="0048645B"/>
    <w:rsid w:val="00490A2D"/>
    <w:rsid w:val="004A2048"/>
    <w:rsid w:val="004A51A1"/>
    <w:rsid w:val="004A6277"/>
    <w:rsid w:val="004B1861"/>
    <w:rsid w:val="004B2D78"/>
    <w:rsid w:val="004B7A40"/>
    <w:rsid w:val="004C256E"/>
    <w:rsid w:val="004C5CE1"/>
    <w:rsid w:val="004D7E2A"/>
    <w:rsid w:val="004F2081"/>
    <w:rsid w:val="004F39C6"/>
    <w:rsid w:val="004F59AD"/>
    <w:rsid w:val="004F5F19"/>
    <w:rsid w:val="00506CB3"/>
    <w:rsid w:val="005162A2"/>
    <w:rsid w:val="00525B19"/>
    <w:rsid w:val="00550977"/>
    <w:rsid w:val="00551E23"/>
    <w:rsid w:val="00554AC8"/>
    <w:rsid w:val="005556BE"/>
    <w:rsid w:val="00555A48"/>
    <w:rsid w:val="00577835"/>
    <w:rsid w:val="00584DEE"/>
    <w:rsid w:val="005855CC"/>
    <w:rsid w:val="00586906"/>
    <w:rsid w:val="00591D86"/>
    <w:rsid w:val="005953E7"/>
    <w:rsid w:val="005A0A0A"/>
    <w:rsid w:val="005A1E4F"/>
    <w:rsid w:val="005A290E"/>
    <w:rsid w:val="005A551F"/>
    <w:rsid w:val="005A66DA"/>
    <w:rsid w:val="005B662B"/>
    <w:rsid w:val="005C55F5"/>
    <w:rsid w:val="005D1AD4"/>
    <w:rsid w:val="005E3A67"/>
    <w:rsid w:val="005F2936"/>
    <w:rsid w:val="005F6F21"/>
    <w:rsid w:val="00600A3A"/>
    <w:rsid w:val="00603EA9"/>
    <w:rsid w:val="006070B3"/>
    <w:rsid w:val="006070DE"/>
    <w:rsid w:val="00612BE7"/>
    <w:rsid w:val="00614917"/>
    <w:rsid w:val="00616B1D"/>
    <w:rsid w:val="00621453"/>
    <w:rsid w:val="00622640"/>
    <w:rsid w:val="006352DD"/>
    <w:rsid w:val="00635910"/>
    <w:rsid w:val="00635C50"/>
    <w:rsid w:val="00635D81"/>
    <w:rsid w:val="00635E02"/>
    <w:rsid w:val="0064077F"/>
    <w:rsid w:val="00644ED2"/>
    <w:rsid w:val="00647B64"/>
    <w:rsid w:val="00652DBA"/>
    <w:rsid w:val="00660B52"/>
    <w:rsid w:val="006644AC"/>
    <w:rsid w:val="00667F09"/>
    <w:rsid w:val="00670AB6"/>
    <w:rsid w:val="006713A9"/>
    <w:rsid w:val="00676B63"/>
    <w:rsid w:val="00680B37"/>
    <w:rsid w:val="00680CCD"/>
    <w:rsid w:val="00680D6E"/>
    <w:rsid w:val="00681BB3"/>
    <w:rsid w:val="00683B98"/>
    <w:rsid w:val="00684EE7"/>
    <w:rsid w:val="00695D17"/>
    <w:rsid w:val="00696333"/>
    <w:rsid w:val="006A66A9"/>
    <w:rsid w:val="006A6781"/>
    <w:rsid w:val="006B6DC3"/>
    <w:rsid w:val="006C7458"/>
    <w:rsid w:val="006D4CC2"/>
    <w:rsid w:val="006D7722"/>
    <w:rsid w:val="006E003F"/>
    <w:rsid w:val="006E1624"/>
    <w:rsid w:val="006E1D43"/>
    <w:rsid w:val="006E6D53"/>
    <w:rsid w:val="006E7D4B"/>
    <w:rsid w:val="00702A98"/>
    <w:rsid w:val="00711B3C"/>
    <w:rsid w:val="00720EB4"/>
    <w:rsid w:val="00724104"/>
    <w:rsid w:val="00727F2A"/>
    <w:rsid w:val="007330A1"/>
    <w:rsid w:val="00733DF4"/>
    <w:rsid w:val="00734232"/>
    <w:rsid w:val="00736314"/>
    <w:rsid w:val="007406BC"/>
    <w:rsid w:val="0074141A"/>
    <w:rsid w:val="00751B14"/>
    <w:rsid w:val="007538B3"/>
    <w:rsid w:val="00753CEE"/>
    <w:rsid w:val="007542E7"/>
    <w:rsid w:val="00756454"/>
    <w:rsid w:val="007610F4"/>
    <w:rsid w:val="00764FAC"/>
    <w:rsid w:val="00772424"/>
    <w:rsid w:val="007730F5"/>
    <w:rsid w:val="00776AF2"/>
    <w:rsid w:val="007869E6"/>
    <w:rsid w:val="007972F1"/>
    <w:rsid w:val="00797F9D"/>
    <w:rsid w:val="007B3AC3"/>
    <w:rsid w:val="007B7396"/>
    <w:rsid w:val="007C02BB"/>
    <w:rsid w:val="007C03CF"/>
    <w:rsid w:val="007C1321"/>
    <w:rsid w:val="007C64B3"/>
    <w:rsid w:val="007D1166"/>
    <w:rsid w:val="007D1AA3"/>
    <w:rsid w:val="007D3E18"/>
    <w:rsid w:val="007E1130"/>
    <w:rsid w:val="007E36D2"/>
    <w:rsid w:val="007E6FAC"/>
    <w:rsid w:val="007E764A"/>
    <w:rsid w:val="007F09AB"/>
    <w:rsid w:val="007F1CC4"/>
    <w:rsid w:val="007F4E9A"/>
    <w:rsid w:val="007F5329"/>
    <w:rsid w:val="007F5913"/>
    <w:rsid w:val="00802263"/>
    <w:rsid w:val="00806EC4"/>
    <w:rsid w:val="0081611C"/>
    <w:rsid w:val="008161A5"/>
    <w:rsid w:val="00823BBA"/>
    <w:rsid w:val="0084088B"/>
    <w:rsid w:val="00841FFF"/>
    <w:rsid w:val="00843B37"/>
    <w:rsid w:val="00845644"/>
    <w:rsid w:val="00847458"/>
    <w:rsid w:val="008533A3"/>
    <w:rsid w:val="00855AE4"/>
    <w:rsid w:val="008637CF"/>
    <w:rsid w:val="00885602"/>
    <w:rsid w:val="00887FC4"/>
    <w:rsid w:val="008900BB"/>
    <w:rsid w:val="00890374"/>
    <w:rsid w:val="00891F41"/>
    <w:rsid w:val="00892D0D"/>
    <w:rsid w:val="008A0D92"/>
    <w:rsid w:val="008A605A"/>
    <w:rsid w:val="008A7940"/>
    <w:rsid w:val="008B691C"/>
    <w:rsid w:val="008C5B25"/>
    <w:rsid w:val="008D0413"/>
    <w:rsid w:val="008D177D"/>
    <w:rsid w:val="008D178B"/>
    <w:rsid w:val="008E32FA"/>
    <w:rsid w:val="008E3619"/>
    <w:rsid w:val="008E7AFA"/>
    <w:rsid w:val="008F0D36"/>
    <w:rsid w:val="008F3F24"/>
    <w:rsid w:val="0090772C"/>
    <w:rsid w:val="009106E7"/>
    <w:rsid w:val="0091779F"/>
    <w:rsid w:val="00922B65"/>
    <w:rsid w:val="009260A3"/>
    <w:rsid w:val="0093113A"/>
    <w:rsid w:val="00935980"/>
    <w:rsid w:val="009416E6"/>
    <w:rsid w:val="009453A0"/>
    <w:rsid w:val="0094571B"/>
    <w:rsid w:val="009466BC"/>
    <w:rsid w:val="00950B04"/>
    <w:rsid w:val="00952D73"/>
    <w:rsid w:val="00957AD1"/>
    <w:rsid w:val="009601D9"/>
    <w:rsid w:val="009644DA"/>
    <w:rsid w:val="00965BFB"/>
    <w:rsid w:val="00980E71"/>
    <w:rsid w:val="0098127C"/>
    <w:rsid w:val="00983825"/>
    <w:rsid w:val="009852AD"/>
    <w:rsid w:val="0098667D"/>
    <w:rsid w:val="0099186C"/>
    <w:rsid w:val="00995DA2"/>
    <w:rsid w:val="009A11D6"/>
    <w:rsid w:val="009B38CD"/>
    <w:rsid w:val="009C2507"/>
    <w:rsid w:val="009C5F97"/>
    <w:rsid w:val="009D0A7C"/>
    <w:rsid w:val="009D1014"/>
    <w:rsid w:val="009D1F3C"/>
    <w:rsid w:val="009D2C89"/>
    <w:rsid w:val="009D4919"/>
    <w:rsid w:val="009D7F9A"/>
    <w:rsid w:val="009F037F"/>
    <w:rsid w:val="009F0E56"/>
    <w:rsid w:val="009F5DEF"/>
    <w:rsid w:val="00A014CA"/>
    <w:rsid w:val="00A0250F"/>
    <w:rsid w:val="00A07C5E"/>
    <w:rsid w:val="00A20406"/>
    <w:rsid w:val="00A263D3"/>
    <w:rsid w:val="00A3120E"/>
    <w:rsid w:val="00A37818"/>
    <w:rsid w:val="00A4385D"/>
    <w:rsid w:val="00A443A5"/>
    <w:rsid w:val="00A5537C"/>
    <w:rsid w:val="00A55688"/>
    <w:rsid w:val="00A55B93"/>
    <w:rsid w:val="00A573C2"/>
    <w:rsid w:val="00A62A9F"/>
    <w:rsid w:val="00A64103"/>
    <w:rsid w:val="00A72192"/>
    <w:rsid w:val="00A72D2C"/>
    <w:rsid w:val="00A85FEB"/>
    <w:rsid w:val="00A86534"/>
    <w:rsid w:val="00A93F6B"/>
    <w:rsid w:val="00A94D5F"/>
    <w:rsid w:val="00A9618C"/>
    <w:rsid w:val="00AA24E8"/>
    <w:rsid w:val="00AA338D"/>
    <w:rsid w:val="00AB54AD"/>
    <w:rsid w:val="00AC610A"/>
    <w:rsid w:val="00AC7A3A"/>
    <w:rsid w:val="00AD06D1"/>
    <w:rsid w:val="00AD4790"/>
    <w:rsid w:val="00AD5E3A"/>
    <w:rsid w:val="00AE1F2F"/>
    <w:rsid w:val="00AE32E6"/>
    <w:rsid w:val="00AE51A2"/>
    <w:rsid w:val="00AE6141"/>
    <w:rsid w:val="00B00F23"/>
    <w:rsid w:val="00B02E8C"/>
    <w:rsid w:val="00B12582"/>
    <w:rsid w:val="00B142E6"/>
    <w:rsid w:val="00B1781F"/>
    <w:rsid w:val="00B2642C"/>
    <w:rsid w:val="00B33ECF"/>
    <w:rsid w:val="00B350B1"/>
    <w:rsid w:val="00B353D4"/>
    <w:rsid w:val="00B35CDD"/>
    <w:rsid w:val="00B45CE6"/>
    <w:rsid w:val="00B45E75"/>
    <w:rsid w:val="00B50FB9"/>
    <w:rsid w:val="00B518A8"/>
    <w:rsid w:val="00B5445E"/>
    <w:rsid w:val="00B547DE"/>
    <w:rsid w:val="00B567F0"/>
    <w:rsid w:val="00B64351"/>
    <w:rsid w:val="00B72328"/>
    <w:rsid w:val="00B7232B"/>
    <w:rsid w:val="00B73A66"/>
    <w:rsid w:val="00B83C51"/>
    <w:rsid w:val="00B84A78"/>
    <w:rsid w:val="00B9037C"/>
    <w:rsid w:val="00B91116"/>
    <w:rsid w:val="00B97C55"/>
    <w:rsid w:val="00BA789E"/>
    <w:rsid w:val="00BB1F92"/>
    <w:rsid w:val="00BB2DBE"/>
    <w:rsid w:val="00BB52FE"/>
    <w:rsid w:val="00BB69DD"/>
    <w:rsid w:val="00BB6F96"/>
    <w:rsid w:val="00BC1C9A"/>
    <w:rsid w:val="00BC1F33"/>
    <w:rsid w:val="00BC2DFE"/>
    <w:rsid w:val="00BC43FD"/>
    <w:rsid w:val="00BD3B74"/>
    <w:rsid w:val="00BD5173"/>
    <w:rsid w:val="00BD54BB"/>
    <w:rsid w:val="00BE6A1F"/>
    <w:rsid w:val="00BE6CCD"/>
    <w:rsid w:val="00BF2A60"/>
    <w:rsid w:val="00BF3537"/>
    <w:rsid w:val="00BF4E05"/>
    <w:rsid w:val="00BF7D87"/>
    <w:rsid w:val="00BF7E7B"/>
    <w:rsid w:val="00C02B6A"/>
    <w:rsid w:val="00C06E19"/>
    <w:rsid w:val="00C078D9"/>
    <w:rsid w:val="00C108EA"/>
    <w:rsid w:val="00C20A6A"/>
    <w:rsid w:val="00C217E9"/>
    <w:rsid w:val="00C23490"/>
    <w:rsid w:val="00C23EDD"/>
    <w:rsid w:val="00C24A1E"/>
    <w:rsid w:val="00C3135C"/>
    <w:rsid w:val="00C32DAE"/>
    <w:rsid w:val="00C32EC7"/>
    <w:rsid w:val="00C33AF5"/>
    <w:rsid w:val="00C3549D"/>
    <w:rsid w:val="00C503A4"/>
    <w:rsid w:val="00C52B5D"/>
    <w:rsid w:val="00C534AB"/>
    <w:rsid w:val="00C62D71"/>
    <w:rsid w:val="00C650F8"/>
    <w:rsid w:val="00C6658C"/>
    <w:rsid w:val="00C66BFB"/>
    <w:rsid w:val="00C73C5B"/>
    <w:rsid w:val="00C7712E"/>
    <w:rsid w:val="00C815B1"/>
    <w:rsid w:val="00C85985"/>
    <w:rsid w:val="00C90C27"/>
    <w:rsid w:val="00C93BA6"/>
    <w:rsid w:val="00C96E27"/>
    <w:rsid w:val="00C97EDB"/>
    <w:rsid w:val="00CA1147"/>
    <w:rsid w:val="00CA33BD"/>
    <w:rsid w:val="00CA7F28"/>
    <w:rsid w:val="00CB175F"/>
    <w:rsid w:val="00CB1D25"/>
    <w:rsid w:val="00CB58B1"/>
    <w:rsid w:val="00CB7A1C"/>
    <w:rsid w:val="00CC3E33"/>
    <w:rsid w:val="00CC5B47"/>
    <w:rsid w:val="00CD148E"/>
    <w:rsid w:val="00CD2900"/>
    <w:rsid w:val="00CD3DB0"/>
    <w:rsid w:val="00CD7963"/>
    <w:rsid w:val="00CE17EE"/>
    <w:rsid w:val="00CE1A62"/>
    <w:rsid w:val="00CE2D3F"/>
    <w:rsid w:val="00CF09ED"/>
    <w:rsid w:val="00CF16D6"/>
    <w:rsid w:val="00D009D1"/>
    <w:rsid w:val="00D03DF9"/>
    <w:rsid w:val="00D07205"/>
    <w:rsid w:val="00D11176"/>
    <w:rsid w:val="00D2257B"/>
    <w:rsid w:val="00D2725E"/>
    <w:rsid w:val="00D31F0C"/>
    <w:rsid w:val="00D50D52"/>
    <w:rsid w:val="00D512BB"/>
    <w:rsid w:val="00D54F12"/>
    <w:rsid w:val="00D56298"/>
    <w:rsid w:val="00D6293D"/>
    <w:rsid w:val="00D71A33"/>
    <w:rsid w:val="00D80E97"/>
    <w:rsid w:val="00D85681"/>
    <w:rsid w:val="00D90852"/>
    <w:rsid w:val="00D92CE1"/>
    <w:rsid w:val="00D93BDF"/>
    <w:rsid w:val="00D940C1"/>
    <w:rsid w:val="00DA09C2"/>
    <w:rsid w:val="00DA15F0"/>
    <w:rsid w:val="00DA7F7E"/>
    <w:rsid w:val="00DB0331"/>
    <w:rsid w:val="00DB2D59"/>
    <w:rsid w:val="00DB3E61"/>
    <w:rsid w:val="00DC11AD"/>
    <w:rsid w:val="00DC180F"/>
    <w:rsid w:val="00DC3C29"/>
    <w:rsid w:val="00DC4500"/>
    <w:rsid w:val="00DC56A0"/>
    <w:rsid w:val="00DC589F"/>
    <w:rsid w:val="00DD1663"/>
    <w:rsid w:val="00DD51F3"/>
    <w:rsid w:val="00DE0DC8"/>
    <w:rsid w:val="00DE1E33"/>
    <w:rsid w:val="00DE1EC2"/>
    <w:rsid w:val="00DE3889"/>
    <w:rsid w:val="00DF36C7"/>
    <w:rsid w:val="00DF7EC5"/>
    <w:rsid w:val="00E04B04"/>
    <w:rsid w:val="00E06489"/>
    <w:rsid w:val="00E06722"/>
    <w:rsid w:val="00E156CB"/>
    <w:rsid w:val="00E2041E"/>
    <w:rsid w:val="00E2327D"/>
    <w:rsid w:val="00E33117"/>
    <w:rsid w:val="00E40B9B"/>
    <w:rsid w:val="00E4174C"/>
    <w:rsid w:val="00E42B49"/>
    <w:rsid w:val="00E57433"/>
    <w:rsid w:val="00E60BD3"/>
    <w:rsid w:val="00E613AC"/>
    <w:rsid w:val="00E61981"/>
    <w:rsid w:val="00E62BFC"/>
    <w:rsid w:val="00E64FC2"/>
    <w:rsid w:val="00E655E1"/>
    <w:rsid w:val="00E73730"/>
    <w:rsid w:val="00E74CA0"/>
    <w:rsid w:val="00E84DC9"/>
    <w:rsid w:val="00E9269D"/>
    <w:rsid w:val="00EA0A7D"/>
    <w:rsid w:val="00EA3998"/>
    <w:rsid w:val="00EA4A3D"/>
    <w:rsid w:val="00EB50A3"/>
    <w:rsid w:val="00EB55E6"/>
    <w:rsid w:val="00EB6565"/>
    <w:rsid w:val="00EB6C04"/>
    <w:rsid w:val="00EC6351"/>
    <w:rsid w:val="00EC694E"/>
    <w:rsid w:val="00ED7665"/>
    <w:rsid w:val="00EE0F30"/>
    <w:rsid w:val="00EE30C9"/>
    <w:rsid w:val="00EE5ADB"/>
    <w:rsid w:val="00EE6441"/>
    <w:rsid w:val="00EF5CD3"/>
    <w:rsid w:val="00EF668C"/>
    <w:rsid w:val="00F0602A"/>
    <w:rsid w:val="00F11892"/>
    <w:rsid w:val="00F2247F"/>
    <w:rsid w:val="00F2260D"/>
    <w:rsid w:val="00F23E9B"/>
    <w:rsid w:val="00F32547"/>
    <w:rsid w:val="00F33A1F"/>
    <w:rsid w:val="00F357D4"/>
    <w:rsid w:val="00F41F8A"/>
    <w:rsid w:val="00F54981"/>
    <w:rsid w:val="00F55A82"/>
    <w:rsid w:val="00F57AFD"/>
    <w:rsid w:val="00F64F76"/>
    <w:rsid w:val="00F6542D"/>
    <w:rsid w:val="00F67E11"/>
    <w:rsid w:val="00F722E5"/>
    <w:rsid w:val="00F724F4"/>
    <w:rsid w:val="00F809AB"/>
    <w:rsid w:val="00F8451E"/>
    <w:rsid w:val="00F85E87"/>
    <w:rsid w:val="00FA4BDD"/>
    <w:rsid w:val="00FA59C8"/>
    <w:rsid w:val="00FB5130"/>
    <w:rsid w:val="00FB6923"/>
    <w:rsid w:val="00FC1F71"/>
    <w:rsid w:val="00FC4471"/>
    <w:rsid w:val="00FC76B7"/>
    <w:rsid w:val="00FD76CE"/>
    <w:rsid w:val="00FE0078"/>
    <w:rsid w:val="00FE1060"/>
    <w:rsid w:val="00FE19BC"/>
    <w:rsid w:val="00FE6DFF"/>
    <w:rsid w:val="00FE6F67"/>
    <w:rsid w:val="00FE7342"/>
    <w:rsid w:val="00FF4687"/>
    <w:rsid w:val="00FF7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850D3574-1E9F-4774-9293-34C7388B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78D9"/>
    <w:pPr>
      <w:suppressAutoHyphens/>
      <w:snapToGrid w:val="0"/>
      <w:jc w:val="both"/>
    </w:pPr>
    <w:rPr>
      <w:rFonts w:ascii="Times New Roman" w:eastAsia="Times New Roman" w:hAnsi="Times New Roman"/>
      <w:sz w:val="28"/>
      <w:szCs w:val="22"/>
      <w:lang w:eastAsia="ar-SA"/>
    </w:rPr>
  </w:style>
  <w:style w:type="paragraph" w:styleId="1">
    <w:name w:val="heading 1"/>
    <w:basedOn w:val="a"/>
    <w:next w:val="a"/>
    <w:link w:val="10"/>
    <w:qFormat/>
    <w:rsid w:val="00DC56A0"/>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C078D9"/>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995DA2"/>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
    <w:next w:val="a"/>
    <w:link w:val="40"/>
    <w:uiPriority w:val="9"/>
    <w:unhideWhenUsed/>
    <w:qFormat/>
    <w:rsid w:val="000B0ED0"/>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56A0"/>
    <w:rPr>
      <w:rFonts w:ascii="Arial" w:eastAsia="Times New Roman" w:hAnsi="Arial" w:cs="Times New Roman"/>
      <w:b/>
      <w:bCs/>
      <w:color w:val="000000"/>
      <w:kern w:val="1"/>
      <w:sz w:val="28"/>
      <w:szCs w:val="28"/>
      <w:lang w:val="en-US"/>
    </w:rPr>
  </w:style>
  <w:style w:type="character" w:customStyle="1" w:styleId="20">
    <w:name w:val="Заголовок 2 Знак"/>
    <w:link w:val="2"/>
    <w:rsid w:val="00C078D9"/>
    <w:rPr>
      <w:rFonts w:ascii="Times New Roman" w:eastAsia="Times New Roman" w:hAnsi="Times New Roman" w:cs="Times New Roman"/>
      <w:b/>
      <w:bCs/>
      <w:color w:val="000000"/>
      <w:sz w:val="28"/>
      <w:szCs w:val="28"/>
      <w:lang w:val="en-US"/>
    </w:rPr>
  </w:style>
  <w:style w:type="character" w:customStyle="1" w:styleId="30">
    <w:name w:val="Заголовок 3 Знак"/>
    <w:link w:val="3"/>
    <w:rsid w:val="00995DA2"/>
    <w:rPr>
      <w:rFonts w:ascii="Times New Roman" w:eastAsia="Times New Roman" w:hAnsi="Times New Roman" w:cs="Times New Roman"/>
      <w:b/>
      <w:bCs/>
      <w:color w:val="000000"/>
      <w:sz w:val="28"/>
      <w:szCs w:val="28"/>
      <w:lang w:val="en-US"/>
    </w:rPr>
  </w:style>
  <w:style w:type="paragraph" w:styleId="a3">
    <w:name w:val="Body Text Indent"/>
    <w:basedOn w:val="a"/>
    <w:link w:val="a4"/>
    <w:uiPriority w:val="99"/>
    <w:semiHidden/>
    <w:rsid w:val="00DC56A0"/>
    <w:pPr>
      <w:snapToGrid/>
      <w:ind w:left="-540" w:firstLine="709"/>
    </w:pPr>
    <w:rPr>
      <w:sz w:val="24"/>
      <w:szCs w:val="20"/>
    </w:rPr>
  </w:style>
  <w:style w:type="character" w:customStyle="1" w:styleId="a4">
    <w:name w:val="Основной текст с отступом Знак"/>
    <w:link w:val="a3"/>
    <w:uiPriority w:val="99"/>
    <w:semiHidden/>
    <w:rsid w:val="00DC56A0"/>
    <w:rPr>
      <w:rFonts w:ascii="Times New Roman" w:eastAsia="Times New Roman" w:hAnsi="Times New Roman" w:cs="Times New Roman"/>
      <w:sz w:val="24"/>
      <w:szCs w:val="20"/>
    </w:rPr>
  </w:style>
  <w:style w:type="paragraph" w:customStyle="1" w:styleId="ConsPlusNormal">
    <w:name w:val="ConsPlusNormal"/>
    <w:uiPriority w:val="99"/>
    <w:rsid w:val="00DC56A0"/>
    <w:pPr>
      <w:widowControl w:val="0"/>
      <w:suppressAutoHyphens/>
      <w:autoSpaceDE w:val="0"/>
      <w:ind w:firstLine="720"/>
    </w:pPr>
    <w:rPr>
      <w:rFonts w:ascii="Arial" w:eastAsia="Times New Roman" w:hAnsi="Arial" w:cs="Arial"/>
      <w:lang w:eastAsia="ar-SA"/>
    </w:rPr>
  </w:style>
  <w:style w:type="paragraph" w:styleId="21">
    <w:name w:val="Body Text Indent 2"/>
    <w:basedOn w:val="a"/>
    <w:link w:val="22"/>
    <w:uiPriority w:val="99"/>
    <w:semiHidden/>
    <w:unhideWhenUsed/>
    <w:rsid w:val="00DC56A0"/>
    <w:pPr>
      <w:spacing w:after="120" w:line="480" w:lineRule="auto"/>
      <w:ind w:left="283"/>
    </w:pPr>
  </w:style>
  <w:style w:type="character" w:customStyle="1" w:styleId="22">
    <w:name w:val="Основной текст с отступом 2 Знак"/>
    <w:link w:val="21"/>
    <w:uiPriority w:val="99"/>
    <w:semiHidden/>
    <w:rsid w:val="00DC56A0"/>
    <w:rPr>
      <w:rFonts w:ascii="Times New Roman" w:eastAsia="Times New Roman" w:hAnsi="Times New Roman" w:cs="Times New Roman"/>
      <w:lang w:eastAsia="ar-SA"/>
    </w:rPr>
  </w:style>
  <w:style w:type="paragraph" w:customStyle="1" w:styleId="ConsNormal">
    <w:name w:val="ConsNormal"/>
    <w:link w:val="ConsNormal0"/>
    <w:uiPriority w:val="99"/>
    <w:rsid w:val="00DC56A0"/>
    <w:pPr>
      <w:autoSpaceDE w:val="0"/>
      <w:autoSpaceDN w:val="0"/>
      <w:adjustRightInd w:val="0"/>
      <w:ind w:right="19772" w:firstLine="720"/>
    </w:pPr>
    <w:rPr>
      <w:rFonts w:ascii="Arial" w:eastAsia="Times New Roman" w:hAnsi="Arial" w:cs="Arial"/>
      <w:sz w:val="22"/>
      <w:szCs w:val="22"/>
    </w:rPr>
  </w:style>
  <w:style w:type="paragraph" w:customStyle="1" w:styleId="ListParagraph1">
    <w:name w:val="List Paragraph1"/>
    <w:basedOn w:val="a"/>
    <w:uiPriority w:val="99"/>
    <w:rsid w:val="00DC56A0"/>
    <w:pPr>
      <w:ind w:left="720"/>
    </w:pPr>
  </w:style>
  <w:style w:type="paragraph" w:customStyle="1" w:styleId="13">
    <w:name w:val="Основной 13"/>
    <w:basedOn w:val="a"/>
    <w:uiPriority w:val="99"/>
    <w:rsid w:val="00DC56A0"/>
    <w:pPr>
      <w:suppressAutoHyphens w:val="0"/>
      <w:snapToGrid/>
      <w:spacing w:before="120" w:after="120"/>
      <w:ind w:firstLine="709"/>
    </w:pPr>
    <w:rPr>
      <w:bCs/>
      <w:iCs/>
      <w:sz w:val="26"/>
      <w:lang w:eastAsia="en-US"/>
    </w:rPr>
  </w:style>
  <w:style w:type="paragraph" w:styleId="a5">
    <w:name w:val="header"/>
    <w:basedOn w:val="a"/>
    <w:link w:val="a6"/>
    <w:uiPriority w:val="99"/>
    <w:unhideWhenUsed/>
    <w:rsid w:val="00F2247F"/>
    <w:pPr>
      <w:tabs>
        <w:tab w:val="center" w:pos="4677"/>
        <w:tab w:val="right" w:pos="9355"/>
      </w:tabs>
    </w:pPr>
  </w:style>
  <w:style w:type="character" w:customStyle="1" w:styleId="a6">
    <w:name w:val="Верхний колонтитул Знак"/>
    <w:link w:val="a5"/>
    <w:uiPriority w:val="99"/>
    <w:rsid w:val="00F2247F"/>
    <w:rPr>
      <w:rFonts w:ascii="Times New Roman" w:eastAsia="Times New Roman" w:hAnsi="Times New Roman" w:cs="Times New Roman"/>
      <w:lang w:eastAsia="ar-SA"/>
    </w:rPr>
  </w:style>
  <w:style w:type="paragraph" w:styleId="a7">
    <w:name w:val="footer"/>
    <w:basedOn w:val="a"/>
    <w:link w:val="a8"/>
    <w:uiPriority w:val="99"/>
    <w:unhideWhenUsed/>
    <w:rsid w:val="00F2247F"/>
    <w:pPr>
      <w:tabs>
        <w:tab w:val="center" w:pos="4677"/>
        <w:tab w:val="right" w:pos="9355"/>
      </w:tabs>
    </w:pPr>
  </w:style>
  <w:style w:type="character" w:customStyle="1" w:styleId="a8">
    <w:name w:val="Нижний колонтитул Знак"/>
    <w:link w:val="a7"/>
    <w:uiPriority w:val="99"/>
    <w:rsid w:val="00F2247F"/>
    <w:rPr>
      <w:rFonts w:ascii="Times New Roman" w:eastAsia="Times New Roman" w:hAnsi="Times New Roman" w:cs="Times New Roman"/>
      <w:lang w:eastAsia="ar-SA"/>
    </w:rPr>
  </w:style>
  <w:style w:type="paragraph" w:styleId="a9">
    <w:name w:val="No Spacing"/>
    <w:qFormat/>
    <w:rsid w:val="00C078D9"/>
    <w:rPr>
      <w:rFonts w:ascii="Times New Roman" w:eastAsia="Times New Roman" w:hAnsi="Times New Roman"/>
      <w:sz w:val="24"/>
      <w:szCs w:val="24"/>
      <w:lang w:eastAsia="en-US"/>
    </w:rPr>
  </w:style>
  <w:style w:type="paragraph" w:styleId="aa">
    <w:name w:val="TOC Heading"/>
    <w:basedOn w:val="1"/>
    <w:next w:val="a"/>
    <w:uiPriority w:val="39"/>
    <w:unhideWhenUsed/>
    <w:qFormat/>
    <w:rsid w:val="00C078D9"/>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C078D9"/>
    <w:pPr>
      <w:tabs>
        <w:tab w:val="right" w:leader="dot" w:pos="9344"/>
      </w:tabs>
      <w:spacing w:after="100"/>
    </w:pPr>
  </w:style>
  <w:style w:type="paragraph" w:styleId="31">
    <w:name w:val="toc 3"/>
    <w:basedOn w:val="a"/>
    <w:next w:val="a"/>
    <w:autoRedefine/>
    <w:uiPriority w:val="39"/>
    <w:unhideWhenUsed/>
    <w:rsid w:val="00C078D9"/>
    <w:pPr>
      <w:tabs>
        <w:tab w:val="right" w:leader="dot" w:pos="9344"/>
      </w:tabs>
      <w:spacing w:after="100"/>
    </w:pPr>
  </w:style>
  <w:style w:type="character" w:styleId="ab">
    <w:name w:val="Hyperlink"/>
    <w:uiPriority w:val="99"/>
    <w:unhideWhenUsed/>
    <w:rsid w:val="00C078D9"/>
    <w:rPr>
      <w:color w:val="0000FF"/>
      <w:u w:val="single"/>
    </w:rPr>
  </w:style>
  <w:style w:type="paragraph" w:styleId="ac">
    <w:name w:val="Balloon Text"/>
    <w:basedOn w:val="a"/>
    <w:link w:val="ad"/>
    <w:uiPriority w:val="99"/>
    <w:semiHidden/>
    <w:unhideWhenUsed/>
    <w:rsid w:val="0081611C"/>
    <w:rPr>
      <w:rFonts w:ascii="Tahoma" w:hAnsi="Tahoma" w:cs="Tahoma"/>
      <w:sz w:val="16"/>
      <w:szCs w:val="16"/>
    </w:rPr>
  </w:style>
  <w:style w:type="character" w:customStyle="1" w:styleId="ad">
    <w:name w:val="Текст выноски Знак"/>
    <w:link w:val="ac"/>
    <w:uiPriority w:val="99"/>
    <w:semiHidden/>
    <w:rsid w:val="0081611C"/>
    <w:rPr>
      <w:rFonts w:ascii="Tahoma" w:eastAsia="Times New Roman" w:hAnsi="Tahoma" w:cs="Tahoma"/>
      <w:sz w:val="16"/>
      <w:szCs w:val="16"/>
      <w:lang w:eastAsia="ar-SA"/>
    </w:rPr>
  </w:style>
  <w:style w:type="table" w:styleId="ae">
    <w:name w:val="Table Grid"/>
    <w:basedOn w:val="a1"/>
    <w:uiPriority w:val="59"/>
    <w:rsid w:val="00C96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uiPriority w:val="9"/>
    <w:rsid w:val="000B0ED0"/>
    <w:rPr>
      <w:rFonts w:ascii="Cambria" w:eastAsia="Times New Roman" w:hAnsi="Cambria" w:cs="Times New Roman"/>
      <w:i/>
      <w:iCs/>
      <w:color w:val="365F91"/>
      <w:sz w:val="28"/>
      <w:lang w:eastAsia="ar-SA"/>
    </w:rPr>
  </w:style>
  <w:style w:type="paragraph" w:styleId="af">
    <w:name w:val="List Paragraph"/>
    <w:basedOn w:val="a"/>
    <w:link w:val="af0"/>
    <w:uiPriority w:val="34"/>
    <w:qFormat/>
    <w:rsid w:val="000B0ED0"/>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0B0ED0"/>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0B0ED0"/>
    <w:pPr>
      <w:autoSpaceDE w:val="0"/>
      <w:autoSpaceDN w:val="0"/>
      <w:adjustRightInd w:val="0"/>
    </w:pPr>
    <w:rPr>
      <w:rFonts w:ascii="Times New Roman" w:eastAsia="Times New Roman" w:hAnsi="Times New Roman"/>
      <w:color w:val="000000"/>
      <w:sz w:val="24"/>
      <w:szCs w:val="24"/>
    </w:rPr>
  </w:style>
  <w:style w:type="character" w:customStyle="1" w:styleId="ConsNormal0">
    <w:name w:val="ConsNormal Знак"/>
    <w:link w:val="ConsNormal"/>
    <w:uiPriority w:val="99"/>
    <w:locked/>
    <w:rsid w:val="000B0ED0"/>
    <w:rPr>
      <w:rFonts w:ascii="Arial" w:eastAsia="Times New Roman" w:hAnsi="Arial" w:cs="Arial"/>
      <w:sz w:val="22"/>
      <w:szCs w:val="22"/>
      <w:lang w:eastAsia="ru-RU" w:bidi="ar-SA"/>
    </w:rPr>
  </w:style>
  <w:style w:type="character" w:customStyle="1" w:styleId="af0">
    <w:name w:val="Абзац списка Знак"/>
    <w:link w:val="af"/>
    <w:uiPriority w:val="34"/>
    <w:locked/>
    <w:rsid w:val="000B0ED0"/>
    <w:rPr>
      <w:rFonts w:ascii="Courier New" w:eastAsia="Calibri" w:hAnsi="Courier New" w:cs="Times New Roman"/>
      <w:sz w:val="24"/>
      <w:szCs w:val="20"/>
      <w:lang w:eastAsia="zh-CN"/>
    </w:rPr>
  </w:style>
  <w:style w:type="paragraph" w:styleId="11">
    <w:name w:val="toc 1"/>
    <w:basedOn w:val="a"/>
    <w:next w:val="a"/>
    <w:autoRedefine/>
    <w:uiPriority w:val="39"/>
    <w:unhideWhenUsed/>
    <w:rsid w:val="000B0ED0"/>
    <w:pPr>
      <w:spacing w:after="100"/>
    </w:pPr>
  </w:style>
  <w:style w:type="paragraph" w:customStyle="1" w:styleId="12">
    <w:name w:val="Без интервала1"/>
    <w:qFormat/>
    <w:rsid w:val="000B0ED0"/>
    <w:rPr>
      <w:rFonts w:ascii="Times New Roman" w:eastAsia="Times New Roman" w:hAnsi="Times New Roman"/>
      <w:sz w:val="24"/>
      <w:szCs w:val="24"/>
      <w:lang w:eastAsia="en-US"/>
    </w:rPr>
  </w:style>
  <w:style w:type="paragraph" w:customStyle="1" w:styleId="s1">
    <w:name w:val="s_1"/>
    <w:basedOn w:val="a"/>
    <w:rsid w:val="000B0ED0"/>
    <w:pPr>
      <w:suppressAutoHyphens w:val="0"/>
      <w:snapToGrid/>
      <w:spacing w:before="100" w:beforeAutospacing="1" w:after="100" w:afterAutospacing="1"/>
      <w:jc w:val="left"/>
    </w:pPr>
    <w:rPr>
      <w:sz w:val="24"/>
      <w:szCs w:val="24"/>
      <w:lang w:eastAsia="ru-RU"/>
    </w:rPr>
  </w:style>
  <w:style w:type="paragraph" w:customStyle="1" w:styleId="af1">
    <w:name w:val="Таблица"/>
    <w:basedOn w:val="a"/>
    <w:qFormat/>
    <w:rsid w:val="000B0ED0"/>
    <w:pPr>
      <w:widowControl w:val="0"/>
      <w:tabs>
        <w:tab w:val="left" w:pos="7200"/>
      </w:tabs>
      <w:jc w:val="left"/>
    </w:pPr>
    <w:rPr>
      <w:sz w:val="24"/>
      <w:szCs w:val="24"/>
    </w:rPr>
  </w:style>
  <w:style w:type="paragraph" w:customStyle="1" w:styleId="af2">
    <w:name w:val="Виды использования"/>
    <w:basedOn w:val="a"/>
    <w:qFormat/>
    <w:rsid w:val="000B0ED0"/>
    <w:pPr>
      <w:widowControl w:val="0"/>
      <w:tabs>
        <w:tab w:val="left" w:pos="7200"/>
      </w:tabs>
      <w:spacing w:line="276" w:lineRule="auto"/>
      <w:jc w:val="center"/>
    </w:pPr>
    <w:rPr>
      <w: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5141">
      <w:bodyDiv w:val="1"/>
      <w:marLeft w:val="0"/>
      <w:marRight w:val="0"/>
      <w:marTop w:val="0"/>
      <w:marBottom w:val="0"/>
      <w:divBdr>
        <w:top w:val="none" w:sz="0" w:space="0" w:color="auto"/>
        <w:left w:val="none" w:sz="0" w:space="0" w:color="auto"/>
        <w:bottom w:val="none" w:sz="0" w:space="0" w:color="auto"/>
        <w:right w:val="none" w:sz="0" w:space="0" w:color="auto"/>
      </w:divBdr>
      <w:divsChild>
        <w:div w:id="89206153">
          <w:marLeft w:val="0"/>
          <w:marRight w:val="0"/>
          <w:marTop w:val="120"/>
          <w:marBottom w:val="0"/>
          <w:divBdr>
            <w:top w:val="none" w:sz="0" w:space="0" w:color="auto"/>
            <w:left w:val="none" w:sz="0" w:space="0" w:color="auto"/>
            <w:bottom w:val="none" w:sz="0" w:space="0" w:color="auto"/>
            <w:right w:val="none" w:sz="0" w:space="0" w:color="auto"/>
          </w:divBdr>
        </w:div>
        <w:div w:id="113256160">
          <w:marLeft w:val="0"/>
          <w:marRight w:val="0"/>
          <w:marTop w:val="120"/>
          <w:marBottom w:val="0"/>
          <w:divBdr>
            <w:top w:val="none" w:sz="0" w:space="0" w:color="auto"/>
            <w:left w:val="none" w:sz="0" w:space="0" w:color="auto"/>
            <w:bottom w:val="none" w:sz="0" w:space="0" w:color="auto"/>
            <w:right w:val="none" w:sz="0" w:space="0" w:color="auto"/>
          </w:divBdr>
        </w:div>
        <w:div w:id="890190021">
          <w:marLeft w:val="0"/>
          <w:marRight w:val="0"/>
          <w:marTop w:val="120"/>
          <w:marBottom w:val="0"/>
          <w:divBdr>
            <w:top w:val="none" w:sz="0" w:space="0" w:color="auto"/>
            <w:left w:val="none" w:sz="0" w:space="0" w:color="auto"/>
            <w:bottom w:val="none" w:sz="0" w:space="0" w:color="auto"/>
            <w:right w:val="none" w:sz="0" w:space="0" w:color="auto"/>
          </w:divBdr>
        </w:div>
        <w:div w:id="1948392560">
          <w:marLeft w:val="0"/>
          <w:marRight w:val="0"/>
          <w:marTop w:val="120"/>
          <w:marBottom w:val="0"/>
          <w:divBdr>
            <w:top w:val="none" w:sz="0" w:space="0" w:color="auto"/>
            <w:left w:val="none" w:sz="0" w:space="0" w:color="auto"/>
            <w:bottom w:val="none" w:sz="0" w:space="0" w:color="auto"/>
            <w:right w:val="none" w:sz="0" w:space="0" w:color="auto"/>
          </w:divBdr>
        </w:div>
        <w:div w:id="2082830721">
          <w:marLeft w:val="0"/>
          <w:marRight w:val="0"/>
          <w:marTop w:val="120"/>
          <w:marBottom w:val="0"/>
          <w:divBdr>
            <w:top w:val="none" w:sz="0" w:space="0" w:color="auto"/>
            <w:left w:val="none" w:sz="0" w:space="0" w:color="auto"/>
            <w:bottom w:val="none" w:sz="0" w:space="0" w:color="auto"/>
            <w:right w:val="none" w:sz="0" w:space="0" w:color="auto"/>
          </w:divBdr>
        </w:div>
      </w:divsChild>
    </w:div>
    <w:div w:id="123625904">
      <w:bodyDiv w:val="1"/>
      <w:marLeft w:val="0"/>
      <w:marRight w:val="0"/>
      <w:marTop w:val="0"/>
      <w:marBottom w:val="0"/>
      <w:divBdr>
        <w:top w:val="none" w:sz="0" w:space="0" w:color="auto"/>
        <w:left w:val="none" w:sz="0" w:space="0" w:color="auto"/>
        <w:bottom w:val="none" w:sz="0" w:space="0" w:color="auto"/>
        <w:right w:val="none" w:sz="0" w:space="0" w:color="auto"/>
      </w:divBdr>
    </w:div>
    <w:div w:id="156462808">
      <w:bodyDiv w:val="1"/>
      <w:marLeft w:val="0"/>
      <w:marRight w:val="0"/>
      <w:marTop w:val="0"/>
      <w:marBottom w:val="0"/>
      <w:divBdr>
        <w:top w:val="none" w:sz="0" w:space="0" w:color="auto"/>
        <w:left w:val="none" w:sz="0" w:space="0" w:color="auto"/>
        <w:bottom w:val="none" w:sz="0" w:space="0" w:color="auto"/>
        <w:right w:val="none" w:sz="0" w:space="0" w:color="auto"/>
      </w:divBdr>
    </w:div>
    <w:div w:id="342632413">
      <w:bodyDiv w:val="1"/>
      <w:marLeft w:val="0"/>
      <w:marRight w:val="0"/>
      <w:marTop w:val="0"/>
      <w:marBottom w:val="0"/>
      <w:divBdr>
        <w:top w:val="none" w:sz="0" w:space="0" w:color="auto"/>
        <w:left w:val="none" w:sz="0" w:space="0" w:color="auto"/>
        <w:bottom w:val="none" w:sz="0" w:space="0" w:color="auto"/>
        <w:right w:val="none" w:sz="0" w:space="0" w:color="auto"/>
      </w:divBdr>
    </w:div>
    <w:div w:id="367606050">
      <w:bodyDiv w:val="1"/>
      <w:marLeft w:val="0"/>
      <w:marRight w:val="0"/>
      <w:marTop w:val="0"/>
      <w:marBottom w:val="0"/>
      <w:divBdr>
        <w:top w:val="none" w:sz="0" w:space="0" w:color="auto"/>
        <w:left w:val="none" w:sz="0" w:space="0" w:color="auto"/>
        <w:bottom w:val="none" w:sz="0" w:space="0" w:color="auto"/>
        <w:right w:val="none" w:sz="0" w:space="0" w:color="auto"/>
      </w:divBdr>
    </w:div>
    <w:div w:id="483551101">
      <w:bodyDiv w:val="1"/>
      <w:marLeft w:val="0"/>
      <w:marRight w:val="0"/>
      <w:marTop w:val="0"/>
      <w:marBottom w:val="0"/>
      <w:divBdr>
        <w:top w:val="none" w:sz="0" w:space="0" w:color="auto"/>
        <w:left w:val="none" w:sz="0" w:space="0" w:color="auto"/>
        <w:bottom w:val="none" w:sz="0" w:space="0" w:color="auto"/>
        <w:right w:val="none" w:sz="0" w:space="0" w:color="auto"/>
      </w:divBdr>
    </w:div>
    <w:div w:id="497813758">
      <w:bodyDiv w:val="1"/>
      <w:marLeft w:val="0"/>
      <w:marRight w:val="0"/>
      <w:marTop w:val="0"/>
      <w:marBottom w:val="0"/>
      <w:divBdr>
        <w:top w:val="none" w:sz="0" w:space="0" w:color="auto"/>
        <w:left w:val="none" w:sz="0" w:space="0" w:color="auto"/>
        <w:bottom w:val="none" w:sz="0" w:space="0" w:color="auto"/>
        <w:right w:val="none" w:sz="0" w:space="0" w:color="auto"/>
      </w:divBdr>
    </w:div>
    <w:div w:id="543176173">
      <w:bodyDiv w:val="1"/>
      <w:marLeft w:val="0"/>
      <w:marRight w:val="0"/>
      <w:marTop w:val="0"/>
      <w:marBottom w:val="0"/>
      <w:divBdr>
        <w:top w:val="none" w:sz="0" w:space="0" w:color="auto"/>
        <w:left w:val="none" w:sz="0" w:space="0" w:color="auto"/>
        <w:bottom w:val="none" w:sz="0" w:space="0" w:color="auto"/>
        <w:right w:val="none" w:sz="0" w:space="0" w:color="auto"/>
      </w:divBdr>
      <w:divsChild>
        <w:div w:id="63139557">
          <w:marLeft w:val="0"/>
          <w:marRight w:val="0"/>
          <w:marTop w:val="120"/>
          <w:marBottom w:val="0"/>
          <w:divBdr>
            <w:top w:val="none" w:sz="0" w:space="0" w:color="auto"/>
            <w:left w:val="none" w:sz="0" w:space="0" w:color="auto"/>
            <w:bottom w:val="none" w:sz="0" w:space="0" w:color="auto"/>
            <w:right w:val="none" w:sz="0" w:space="0" w:color="auto"/>
          </w:divBdr>
        </w:div>
        <w:div w:id="122576276">
          <w:marLeft w:val="0"/>
          <w:marRight w:val="0"/>
          <w:marTop w:val="120"/>
          <w:marBottom w:val="0"/>
          <w:divBdr>
            <w:top w:val="none" w:sz="0" w:space="0" w:color="auto"/>
            <w:left w:val="none" w:sz="0" w:space="0" w:color="auto"/>
            <w:bottom w:val="none" w:sz="0" w:space="0" w:color="auto"/>
            <w:right w:val="none" w:sz="0" w:space="0" w:color="auto"/>
          </w:divBdr>
        </w:div>
        <w:div w:id="160463124">
          <w:marLeft w:val="0"/>
          <w:marRight w:val="0"/>
          <w:marTop w:val="120"/>
          <w:marBottom w:val="0"/>
          <w:divBdr>
            <w:top w:val="none" w:sz="0" w:space="0" w:color="auto"/>
            <w:left w:val="none" w:sz="0" w:space="0" w:color="auto"/>
            <w:bottom w:val="none" w:sz="0" w:space="0" w:color="auto"/>
            <w:right w:val="none" w:sz="0" w:space="0" w:color="auto"/>
          </w:divBdr>
        </w:div>
        <w:div w:id="207576027">
          <w:marLeft w:val="0"/>
          <w:marRight w:val="0"/>
          <w:marTop w:val="120"/>
          <w:marBottom w:val="0"/>
          <w:divBdr>
            <w:top w:val="none" w:sz="0" w:space="0" w:color="auto"/>
            <w:left w:val="none" w:sz="0" w:space="0" w:color="auto"/>
            <w:bottom w:val="none" w:sz="0" w:space="0" w:color="auto"/>
            <w:right w:val="none" w:sz="0" w:space="0" w:color="auto"/>
          </w:divBdr>
        </w:div>
        <w:div w:id="368649703">
          <w:marLeft w:val="0"/>
          <w:marRight w:val="0"/>
          <w:marTop w:val="120"/>
          <w:marBottom w:val="0"/>
          <w:divBdr>
            <w:top w:val="none" w:sz="0" w:space="0" w:color="auto"/>
            <w:left w:val="none" w:sz="0" w:space="0" w:color="auto"/>
            <w:bottom w:val="none" w:sz="0" w:space="0" w:color="auto"/>
            <w:right w:val="none" w:sz="0" w:space="0" w:color="auto"/>
          </w:divBdr>
        </w:div>
        <w:div w:id="784274680">
          <w:marLeft w:val="0"/>
          <w:marRight w:val="0"/>
          <w:marTop w:val="120"/>
          <w:marBottom w:val="0"/>
          <w:divBdr>
            <w:top w:val="none" w:sz="0" w:space="0" w:color="auto"/>
            <w:left w:val="none" w:sz="0" w:space="0" w:color="auto"/>
            <w:bottom w:val="none" w:sz="0" w:space="0" w:color="auto"/>
            <w:right w:val="none" w:sz="0" w:space="0" w:color="auto"/>
          </w:divBdr>
        </w:div>
        <w:div w:id="1909144281">
          <w:marLeft w:val="0"/>
          <w:marRight w:val="0"/>
          <w:marTop w:val="120"/>
          <w:marBottom w:val="0"/>
          <w:divBdr>
            <w:top w:val="none" w:sz="0" w:space="0" w:color="auto"/>
            <w:left w:val="none" w:sz="0" w:space="0" w:color="auto"/>
            <w:bottom w:val="none" w:sz="0" w:space="0" w:color="auto"/>
            <w:right w:val="none" w:sz="0" w:space="0" w:color="auto"/>
          </w:divBdr>
        </w:div>
      </w:divsChild>
    </w:div>
    <w:div w:id="655184894">
      <w:bodyDiv w:val="1"/>
      <w:marLeft w:val="0"/>
      <w:marRight w:val="0"/>
      <w:marTop w:val="0"/>
      <w:marBottom w:val="0"/>
      <w:divBdr>
        <w:top w:val="none" w:sz="0" w:space="0" w:color="auto"/>
        <w:left w:val="none" w:sz="0" w:space="0" w:color="auto"/>
        <w:bottom w:val="none" w:sz="0" w:space="0" w:color="auto"/>
        <w:right w:val="none" w:sz="0" w:space="0" w:color="auto"/>
      </w:divBdr>
    </w:div>
    <w:div w:id="863715396">
      <w:bodyDiv w:val="1"/>
      <w:marLeft w:val="0"/>
      <w:marRight w:val="0"/>
      <w:marTop w:val="0"/>
      <w:marBottom w:val="0"/>
      <w:divBdr>
        <w:top w:val="none" w:sz="0" w:space="0" w:color="auto"/>
        <w:left w:val="none" w:sz="0" w:space="0" w:color="auto"/>
        <w:bottom w:val="none" w:sz="0" w:space="0" w:color="auto"/>
        <w:right w:val="none" w:sz="0" w:space="0" w:color="auto"/>
      </w:divBdr>
    </w:div>
    <w:div w:id="869689444">
      <w:bodyDiv w:val="1"/>
      <w:marLeft w:val="0"/>
      <w:marRight w:val="0"/>
      <w:marTop w:val="0"/>
      <w:marBottom w:val="0"/>
      <w:divBdr>
        <w:top w:val="none" w:sz="0" w:space="0" w:color="auto"/>
        <w:left w:val="none" w:sz="0" w:space="0" w:color="auto"/>
        <w:bottom w:val="none" w:sz="0" w:space="0" w:color="auto"/>
        <w:right w:val="none" w:sz="0" w:space="0" w:color="auto"/>
      </w:divBdr>
    </w:div>
    <w:div w:id="875770829">
      <w:bodyDiv w:val="1"/>
      <w:marLeft w:val="0"/>
      <w:marRight w:val="0"/>
      <w:marTop w:val="0"/>
      <w:marBottom w:val="0"/>
      <w:divBdr>
        <w:top w:val="none" w:sz="0" w:space="0" w:color="auto"/>
        <w:left w:val="none" w:sz="0" w:space="0" w:color="auto"/>
        <w:bottom w:val="none" w:sz="0" w:space="0" w:color="auto"/>
        <w:right w:val="none" w:sz="0" w:space="0" w:color="auto"/>
      </w:divBdr>
      <w:divsChild>
        <w:div w:id="71590474">
          <w:marLeft w:val="0"/>
          <w:marRight w:val="0"/>
          <w:marTop w:val="120"/>
          <w:marBottom w:val="0"/>
          <w:divBdr>
            <w:top w:val="none" w:sz="0" w:space="0" w:color="auto"/>
            <w:left w:val="none" w:sz="0" w:space="0" w:color="auto"/>
            <w:bottom w:val="none" w:sz="0" w:space="0" w:color="auto"/>
            <w:right w:val="none" w:sz="0" w:space="0" w:color="auto"/>
          </w:divBdr>
        </w:div>
        <w:div w:id="174656579">
          <w:marLeft w:val="0"/>
          <w:marRight w:val="0"/>
          <w:marTop w:val="120"/>
          <w:marBottom w:val="0"/>
          <w:divBdr>
            <w:top w:val="none" w:sz="0" w:space="0" w:color="auto"/>
            <w:left w:val="none" w:sz="0" w:space="0" w:color="auto"/>
            <w:bottom w:val="none" w:sz="0" w:space="0" w:color="auto"/>
            <w:right w:val="none" w:sz="0" w:space="0" w:color="auto"/>
          </w:divBdr>
        </w:div>
        <w:div w:id="176697383">
          <w:marLeft w:val="0"/>
          <w:marRight w:val="0"/>
          <w:marTop w:val="120"/>
          <w:marBottom w:val="0"/>
          <w:divBdr>
            <w:top w:val="none" w:sz="0" w:space="0" w:color="auto"/>
            <w:left w:val="none" w:sz="0" w:space="0" w:color="auto"/>
            <w:bottom w:val="none" w:sz="0" w:space="0" w:color="auto"/>
            <w:right w:val="none" w:sz="0" w:space="0" w:color="auto"/>
          </w:divBdr>
        </w:div>
        <w:div w:id="282031786">
          <w:marLeft w:val="0"/>
          <w:marRight w:val="0"/>
          <w:marTop w:val="120"/>
          <w:marBottom w:val="0"/>
          <w:divBdr>
            <w:top w:val="none" w:sz="0" w:space="0" w:color="auto"/>
            <w:left w:val="none" w:sz="0" w:space="0" w:color="auto"/>
            <w:bottom w:val="none" w:sz="0" w:space="0" w:color="auto"/>
            <w:right w:val="none" w:sz="0" w:space="0" w:color="auto"/>
          </w:divBdr>
        </w:div>
        <w:div w:id="526139848">
          <w:marLeft w:val="0"/>
          <w:marRight w:val="0"/>
          <w:marTop w:val="120"/>
          <w:marBottom w:val="0"/>
          <w:divBdr>
            <w:top w:val="none" w:sz="0" w:space="0" w:color="auto"/>
            <w:left w:val="none" w:sz="0" w:space="0" w:color="auto"/>
            <w:bottom w:val="none" w:sz="0" w:space="0" w:color="auto"/>
            <w:right w:val="none" w:sz="0" w:space="0" w:color="auto"/>
          </w:divBdr>
        </w:div>
        <w:div w:id="703822875">
          <w:marLeft w:val="0"/>
          <w:marRight w:val="0"/>
          <w:marTop w:val="120"/>
          <w:marBottom w:val="0"/>
          <w:divBdr>
            <w:top w:val="none" w:sz="0" w:space="0" w:color="auto"/>
            <w:left w:val="none" w:sz="0" w:space="0" w:color="auto"/>
            <w:bottom w:val="none" w:sz="0" w:space="0" w:color="auto"/>
            <w:right w:val="none" w:sz="0" w:space="0" w:color="auto"/>
          </w:divBdr>
        </w:div>
        <w:div w:id="1271670687">
          <w:marLeft w:val="0"/>
          <w:marRight w:val="0"/>
          <w:marTop w:val="120"/>
          <w:marBottom w:val="0"/>
          <w:divBdr>
            <w:top w:val="none" w:sz="0" w:space="0" w:color="auto"/>
            <w:left w:val="none" w:sz="0" w:space="0" w:color="auto"/>
            <w:bottom w:val="none" w:sz="0" w:space="0" w:color="auto"/>
            <w:right w:val="none" w:sz="0" w:space="0" w:color="auto"/>
          </w:divBdr>
        </w:div>
        <w:div w:id="1325281744">
          <w:marLeft w:val="0"/>
          <w:marRight w:val="0"/>
          <w:marTop w:val="120"/>
          <w:marBottom w:val="0"/>
          <w:divBdr>
            <w:top w:val="none" w:sz="0" w:space="0" w:color="auto"/>
            <w:left w:val="none" w:sz="0" w:space="0" w:color="auto"/>
            <w:bottom w:val="none" w:sz="0" w:space="0" w:color="auto"/>
            <w:right w:val="none" w:sz="0" w:space="0" w:color="auto"/>
          </w:divBdr>
        </w:div>
        <w:div w:id="1500119503">
          <w:marLeft w:val="0"/>
          <w:marRight w:val="0"/>
          <w:marTop w:val="120"/>
          <w:marBottom w:val="0"/>
          <w:divBdr>
            <w:top w:val="none" w:sz="0" w:space="0" w:color="auto"/>
            <w:left w:val="none" w:sz="0" w:space="0" w:color="auto"/>
            <w:bottom w:val="none" w:sz="0" w:space="0" w:color="auto"/>
            <w:right w:val="none" w:sz="0" w:space="0" w:color="auto"/>
          </w:divBdr>
        </w:div>
        <w:div w:id="1748768583">
          <w:marLeft w:val="0"/>
          <w:marRight w:val="0"/>
          <w:marTop w:val="120"/>
          <w:marBottom w:val="0"/>
          <w:divBdr>
            <w:top w:val="none" w:sz="0" w:space="0" w:color="auto"/>
            <w:left w:val="none" w:sz="0" w:space="0" w:color="auto"/>
            <w:bottom w:val="none" w:sz="0" w:space="0" w:color="auto"/>
            <w:right w:val="none" w:sz="0" w:space="0" w:color="auto"/>
          </w:divBdr>
        </w:div>
      </w:divsChild>
    </w:div>
    <w:div w:id="875897799">
      <w:bodyDiv w:val="1"/>
      <w:marLeft w:val="0"/>
      <w:marRight w:val="0"/>
      <w:marTop w:val="0"/>
      <w:marBottom w:val="0"/>
      <w:divBdr>
        <w:top w:val="none" w:sz="0" w:space="0" w:color="auto"/>
        <w:left w:val="none" w:sz="0" w:space="0" w:color="auto"/>
        <w:bottom w:val="none" w:sz="0" w:space="0" w:color="auto"/>
        <w:right w:val="none" w:sz="0" w:space="0" w:color="auto"/>
      </w:divBdr>
    </w:div>
    <w:div w:id="939332531">
      <w:bodyDiv w:val="1"/>
      <w:marLeft w:val="0"/>
      <w:marRight w:val="0"/>
      <w:marTop w:val="0"/>
      <w:marBottom w:val="0"/>
      <w:divBdr>
        <w:top w:val="none" w:sz="0" w:space="0" w:color="auto"/>
        <w:left w:val="none" w:sz="0" w:space="0" w:color="auto"/>
        <w:bottom w:val="none" w:sz="0" w:space="0" w:color="auto"/>
        <w:right w:val="none" w:sz="0" w:space="0" w:color="auto"/>
      </w:divBdr>
    </w:div>
    <w:div w:id="1014305767">
      <w:bodyDiv w:val="1"/>
      <w:marLeft w:val="0"/>
      <w:marRight w:val="0"/>
      <w:marTop w:val="0"/>
      <w:marBottom w:val="0"/>
      <w:divBdr>
        <w:top w:val="none" w:sz="0" w:space="0" w:color="auto"/>
        <w:left w:val="none" w:sz="0" w:space="0" w:color="auto"/>
        <w:bottom w:val="none" w:sz="0" w:space="0" w:color="auto"/>
        <w:right w:val="none" w:sz="0" w:space="0" w:color="auto"/>
      </w:divBdr>
    </w:div>
    <w:div w:id="1058747568">
      <w:bodyDiv w:val="1"/>
      <w:marLeft w:val="0"/>
      <w:marRight w:val="0"/>
      <w:marTop w:val="0"/>
      <w:marBottom w:val="0"/>
      <w:divBdr>
        <w:top w:val="none" w:sz="0" w:space="0" w:color="auto"/>
        <w:left w:val="none" w:sz="0" w:space="0" w:color="auto"/>
        <w:bottom w:val="none" w:sz="0" w:space="0" w:color="auto"/>
        <w:right w:val="none" w:sz="0" w:space="0" w:color="auto"/>
      </w:divBdr>
      <w:divsChild>
        <w:div w:id="279798436">
          <w:marLeft w:val="0"/>
          <w:marRight w:val="0"/>
          <w:marTop w:val="120"/>
          <w:marBottom w:val="0"/>
          <w:divBdr>
            <w:top w:val="none" w:sz="0" w:space="0" w:color="auto"/>
            <w:left w:val="none" w:sz="0" w:space="0" w:color="auto"/>
            <w:bottom w:val="none" w:sz="0" w:space="0" w:color="auto"/>
            <w:right w:val="none" w:sz="0" w:space="0" w:color="auto"/>
          </w:divBdr>
        </w:div>
        <w:div w:id="1619098891">
          <w:marLeft w:val="0"/>
          <w:marRight w:val="0"/>
          <w:marTop w:val="120"/>
          <w:marBottom w:val="0"/>
          <w:divBdr>
            <w:top w:val="none" w:sz="0" w:space="0" w:color="auto"/>
            <w:left w:val="none" w:sz="0" w:space="0" w:color="auto"/>
            <w:bottom w:val="none" w:sz="0" w:space="0" w:color="auto"/>
            <w:right w:val="none" w:sz="0" w:space="0" w:color="auto"/>
          </w:divBdr>
        </w:div>
        <w:div w:id="1898205167">
          <w:marLeft w:val="0"/>
          <w:marRight w:val="0"/>
          <w:marTop w:val="120"/>
          <w:marBottom w:val="0"/>
          <w:divBdr>
            <w:top w:val="none" w:sz="0" w:space="0" w:color="auto"/>
            <w:left w:val="none" w:sz="0" w:space="0" w:color="auto"/>
            <w:bottom w:val="none" w:sz="0" w:space="0" w:color="auto"/>
            <w:right w:val="none" w:sz="0" w:space="0" w:color="auto"/>
          </w:divBdr>
        </w:div>
      </w:divsChild>
    </w:div>
    <w:div w:id="1104493349">
      <w:bodyDiv w:val="1"/>
      <w:marLeft w:val="0"/>
      <w:marRight w:val="0"/>
      <w:marTop w:val="0"/>
      <w:marBottom w:val="0"/>
      <w:divBdr>
        <w:top w:val="none" w:sz="0" w:space="0" w:color="auto"/>
        <w:left w:val="none" w:sz="0" w:space="0" w:color="auto"/>
        <w:bottom w:val="none" w:sz="0" w:space="0" w:color="auto"/>
        <w:right w:val="none" w:sz="0" w:space="0" w:color="auto"/>
      </w:divBdr>
    </w:div>
    <w:div w:id="1257471552">
      <w:bodyDiv w:val="1"/>
      <w:marLeft w:val="0"/>
      <w:marRight w:val="0"/>
      <w:marTop w:val="0"/>
      <w:marBottom w:val="0"/>
      <w:divBdr>
        <w:top w:val="none" w:sz="0" w:space="0" w:color="auto"/>
        <w:left w:val="none" w:sz="0" w:space="0" w:color="auto"/>
        <w:bottom w:val="none" w:sz="0" w:space="0" w:color="auto"/>
        <w:right w:val="none" w:sz="0" w:space="0" w:color="auto"/>
      </w:divBdr>
      <w:divsChild>
        <w:div w:id="122702643">
          <w:marLeft w:val="0"/>
          <w:marRight w:val="0"/>
          <w:marTop w:val="120"/>
          <w:marBottom w:val="0"/>
          <w:divBdr>
            <w:top w:val="none" w:sz="0" w:space="0" w:color="auto"/>
            <w:left w:val="none" w:sz="0" w:space="0" w:color="auto"/>
            <w:bottom w:val="none" w:sz="0" w:space="0" w:color="auto"/>
            <w:right w:val="none" w:sz="0" w:space="0" w:color="auto"/>
          </w:divBdr>
        </w:div>
        <w:div w:id="175316102">
          <w:marLeft w:val="0"/>
          <w:marRight w:val="0"/>
          <w:marTop w:val="120"/>
          <w:marBottom w:val="0"/>
          <w:divBdr>
            <w:top w:val="none" w:sz="0" w:space="0" w:color="auto"/>
            <w:left w:val="none" w:sz="0" w:space="0" w:color="auto"/>
            <w:bottom w:val="none" w:sz="0" w:space="0" w:color="auto"/>
            <w:right w:val="none" w:sz="0" w:space="0" w:color="auto"/>
          </w:divBdr>
        </w:div>
        <w:div w:id="227426476">
          <w:marLeft w:val="0"/>
          <w:marRight w:val="0"/>
          <w:marTop w:val="120"/>
          <w:marBottom w:val="0"/>
          <w:divBdr>
            <w:top w:val="none" w:sz="0" w:space="0" w:color="auto"/>
            <w:left w:val="none" w:sz="0" w:space="0" w:color="auto"/>
            <w:bottom w:val="none" w:sz="0" w:space="0" w:color="auto"/>
            <w:right w:val="none" w:sz="0" w:space="0" w:color="auto"/>
          </w:divBdr>
        </w:div>
        <w:div w:id="249433184">
          <w:marLeft w:val="0"/>
          <w:marRight w:val="0"/>
          <w:marTop w:val="120"/>
          <w:marBottom w:val="0"/>
          <w:divBdr>
            <w:top w:val="none" w:sz="0" w:space="0" w:color="auto"/>
            <w:left w:val="none" w:sz="0" w:space="0" w:color="auto"/>
            <w:bottom w:val="none" w:sz="0" w:space="0" w:color="auto"/>
            <w:right w:val="none" w:sz="0" w:space="0" w:color="auto"/>
          </w:divBdr>
        </w:div>
        <w:div w:id="255868465">
          <w:marLeft w:val="0"/>
          <w:marRight w:val="0"/>
          <w:marTop w:val="120"/>
          <w:marBottom w:val="0"/>
          <w:divBdr>
            <w:top w:val="none" w:sz="0" w:space="0" w:color="auto"/>
            <w:left w:val="none" w:sz="0" w:space="0" w:color="auto"/>
            <w:bottom w:val="none" w:sz="0" w:space="0" w:color="auto"/>
            <w:right w:val="none" w:sz="0" w:space="0" w:color="auto"/>
          </w:divBdr>
        </w:div>
        <w:div w:id="347873422">
          <w:marLeft w:val="0"/>
          <w:marRight w:val="0"/>
          <w:marTop w:val="120"/>
          <w:marBottom w:val="0"/>
          <w:divBdr>
            <w:top w:val="none" w:sz="0" w:space="0" w:color="auto"/>
            <w:left w:val="none" w:sz="0" w:space="0" w:color="auto"/>
            <w:bottom w:val="none" w:sz="0" w:space="0" w:color="auto"/>
            <w:right w:val="none" w:sz="0" w:space="0" w:color="auto"/>
          </w:divBdr>
        </w:div>
        <w:div w:id="764812964">
          <w:marLeft w:val="0"/>
          <w:marRight w:val="0"/>
          <w:marTop w:val="120"/>
          <w:marBottom w:val="0"/>
          <w:divBdr>
            <w:top w:val="none" w:sz="0" w:space="0" w:color="auto"/>
            <w:left w:val="none" w:sz="0" w:space="0" w:color="auto"/>
            <w:bottom w:val="none" w:sz="0" w:space="0" w:color="auto"/>
            <w:right w:val="none" w:sz="0" w:space="0" w:color="auto"/>
          </w:divBdr>
        </w:div>
        <w:div w:id="988828515">
          <w:marLeft w:val="0"/>
          <w:marRight w:val="0"/>
          <w:marTop w:val="120"/>
          <w:marBottom w:val="0"/>
          <w:divBdr>
            <w:top w:val="none" w:sz="0" w:space="0" w:color="auto"/>
            <w:left w:val="none" w:sz="0" w:space="0" w:color="auto"/>
            <w:bottom w:val="none" w:sz="0" w:space="0" w:color="auto"/>
            <w:right w:val="none" w:sz="0" w:space="0" w:color="auto"/>
          </w:divBdr>
        </w:div>
        <w:div w:id="1745641362">
          <w:marLeft w:val="0"/>
          <w:marRight w:val="0"/>
          <w:marTop w:val="120"/>
          <w:marBottom w:val="0"/>
          <w:divBdr>
            <w:top w:val="none" w:sz="0" w:space="0" w:color="auto"/>
            <w:left w:val="none" w:sz="0" w:space="0" w:color="auto"/>
            <w:bottom w:val="none" w:sz="0" w:space="0" w:color="auto"/>
            <w:right w:val="none" w:sz="0" w:space="0" w:color="auto"/>
          </w:divBdr>
        </w:div>
      </w:divsChild>
    </w:div>
    <w:div w:id="1296645287">
      <w:bodyDiv w:val="1"/>
      <w:marLeft w:val="0"/>
      <w:marRight w:val="0"/>
      <w:marTop w:val="0"/>
      <w:marBottom w:val="0"/>
      <w:divBdr>
        <w:top w:val="none" w:sz="0" w:space="0" w:color="auto"/>
        <w:left w:val="none" w:sz="0" w:space="0" w:color="auto"/>
        <w:bottom w:val="none" w:sz="0" w:space="0" w:color="auto"/>
        <w:right w:val="none" w:sz="0" w:space="0" w:color="auto"/>
      </w:divBdr>
    </w:div>
    <w:div w:id="1369182258">
      <w:bodyDiv w:val="1"/>
      <w:marLeft w:val="0"/>
      <w:marRight w:val="0"/>
      <w:marTop w:val="0"/>
      <w:marBottom w:val="0"/>
      <w:divBdr>
        <w:top w:val="none" w:sz="0" w:space="0" w:color="auto"/>
        <w:left w:val="none" w:sz="0" w:space="0" w:color="auto"/>
        <w:bottom w:val="none" w:sz="0" w:space="0" w:color="auto"/>
        <w:right w:val="none" w:sz="0" w:space="0" w:color="auto"/>
      </w:divBdr>
    </w:div>
    <w:div w:id="1496340564">
      <w:bodyDiv w:val="1"/>
      <w:marLeft w:val="0"/>
      <w:marRight w:val="0"/>
      <w:marTop w:val="0"/>
      <w:marBottom w:val="0"/>
      <w:divBdr>
        <w:top w:val="none" w:sz="0" w:space="0" w:color="auto"/>
        <w:left w:val="none" w:sz="0" w:space="0" w:color="auto"/>
        <w:bottom w:val="none" w:sz="0" w:space="0" w:color="auto"/>
        <w:right w:val="none" w:sz="0" w:space="0" w:color="auto"/>
      </w:divBdr>
    </w:div>
    <w:div w:id="1538662150">
      <w:bodyDiv w:val="1"/>
      <w:marLeft w:val="0"/>
      <w:marRight w:val="0"/>
      <w:marTop w:val="0"/>
      <w:marBottom w:val="0"/>
      <w:divBdr>
        <w:top w:val="none" w:sz="0" w:space="0" w:color="auto"/>
        <w:left w:val="none" w:sz="0" w:space="0" w:color="auto"/>
        <w:bottom w:val="none" w:sz="0" w:space="0" w:color="auto"/>
        <w:right w:val="none" w:sz="0" w:space="0" w:color="auto"/>
      </w:divBdr>
    </w:div>
    <w:div w:id="1613633322">
      <w:bodyDiv w:val="1"/>
      <w:marLeft w:val="0"/>
      <w:marRight w:val="0"/>
      <w:marTop w:val="0"/>
      <w:marBottom w:val="0"/>
      <w:divBdr>
        <w:top w:val="none" w:sz="0" w:space="0" w:color="auto"/>
        <w:left w:val="none" w:sz="0" w:space="0" w:color="auto"/>
        <w:bottom w:val="none" w:sz="0" w:space="0" w:color="auto"/>
        <w:right w:val="none" w:sz="0" w:space="0" w:color="auto"/>
      </w:divBdr>
    </w:div>
    <w:div w:id="1667634154">
      <w:bodyDiv w:val="1"/>
      <w:marLeft w:val="0"/>
      <w:marRight w:val="0"/>
      <w:marTop w:val="0"/>
      <w:marBottom w:val="0"/>
      <w:divBdr>
        <w:top w:val="none" w:sz="0" w:space="0" w:color="auto"/>
        <w:left w:val="none" w:sz="0" w:space="0" w:color="auto"/>
        <w:bottom w:val="none" w:sz="0" w:space="0" w:color="auto"/>
        <w:right w:val="none" w:sz="0" w:space="0" w:color="auto"/>
      </w:divBdr>
    </w:div>
    <w:div w:id="1812750355">
      <w:bodyDiv w:val="1"/>
      <w:marLeft w:val="0"/>
      <w:marRight w:val="0"/>
      <w:marTop w:val="0"/>
      <w:marBottom w:val="0"/>
      <w:divBdr>
        <w:top w:val="none" w:sz="0" w:space="0" w:color="auto"/>
        <w:left w:val="none" w:sz="0" w:space="0" w:color="auto"/>
        <w:bottom w:val="none" w:sz="0" w:space="0" w:color="auto"/>
        <w:right w:val="none" w:sz="0" w:space="0" w:color="auto"/>
      </w:divBdr>
    </w:div>
    <w:div w:id="1817185468">
      <w:bodyDiv w:val="1"/>
      <w:marLeft w:val="0"/>
      <w:marRight w:val="0"/>
      <w:marTop w:val="0"/>
      <w:marBottom w:val="0"/>
      <w:divBdr>
        <w:top w:val="none" w:sz="0" w:space="0" w:color="auto"/>
        <w:left w:val="none" w:sz="0" w:space="0" w:color="auto"/>
        <w:bottom w:val="none" w:sz="0" w:space="0" w:color="auto"/>
        <w:right w:val="none" w:sz="0" w:space="0" w:color="auto"/>
      </w:divBdr>
    </w:div>
    <w:div w:id="1878274694">
      <w:bodyDiv w:val="1"/>
      <w:marLeft w:val="0"/>
      <w:marRight w:val="0"/>
      <w:marTop w:val="0"/>
      <w:marBottom w:val="0"/>
      <w:divBdr>
        <w:top w:val="none" w:sz="0" w:space="0" w:color="auto"/>
        <w:left w:val="none" w:sz="0" w:space="0" w:color="auto"/>
        <w:bottom w:val="none" w:sz="0" w:space="0" w:color="auto"/>
        <w:right w:val="none" w:sz="0" w:space="0" w:color="auto"/>
      </w:divBdr>
    </w:div>
    <w:div w:id="1958217212">
      <w:bodyDiv w:val="1"/>
      <w:marLeft w:val="0"/>
      <w:marRight w:val="0"/>
      <w:marTop w:val="0"/>
      <w:marBottom w:val="0"/>
      <w:divBdr>
        <w:top w:val="none" w:sz="0" w:space="0" w:color="auto"/>
        <w:left w:val="none" w:sz="0" w:space="0" w:color="auto"/>
        <w:bottom w:val="none" w:sz="0" w:space="0" w:color="auto"/>
        <w:right w:val="none" w:sz="0" w:space="0" w:color="auto"/>
      </w:divBdr>
    </w:div>
    <w:div w:id="1970092613">
      <w:bodyDiv w:val="1"/>
      <w:marLeft w:val="0"/>
      <w:marRight w:val="0"/>
      <w:marTop w:val="0"/>
      <w:marBottom w:val="0"/>
      <w:divBdr>
        <w:top w:val="none" w:sz="0" w:space="0" w:color="auto"/>
        <w:left w:val="none" w:sz="0" w:space="0" w:color="auto"/>
        <w:bottom w:val="none" w:sz="0" w:space="0" w:color="auto"/>
        <w:right w:val="none" w:sz="0" w:space="0" w:color="auto"/>
      </w:divBdr>
    </w:div>
    <w:div w:id="1988167189">
      <w:bodyDiv w:val="1"/>
      <w:marLeft w:val="0"/>
      <w:marRight w:val="0"/>
      <w:marTop w:val="0"/>
      <w:marBottom w:val="0"/>
      <w:divBdr>
        <w:top w:val="none" w:sz="0" w:space="0" w:color="auto"/>
        <w:left w:val="none" w:sz="0" w:space="0" w:color="auto"/>
        <w:bottom w:val="none" w:sz="0" w:space="0" w:color="auto"/>
        <w:right w:val="none" w:sz="0" w:space="0" w:color="auto"/>
      </w:divBdr>
    </w:div>
    <w:div w:id="20562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337817AACEBCF79F92128D8280D7CF895D546CCCAD3BA1D453225EFFC5CAD60D40712EA8092A81F3F63516F26A455CAB930166BE3CF5DEF9vFM" TargetMode="External"/><Relationship Id="rId13" Type="http://schemas.openxmlformats.org/officeDocument/2006/relationships/hyperlink" Target="consultantplus://offline/ref=C62CABB7AC900DA85ACA09E25455E9589092FD6D6962A68AF07D1C01A1436945BB26CCB5F9FA6BC72110440AFAACD6A7AAE6ECF06DD453Z9M" TargetMode="External"/><Relationship Id="rId18" Type="http://schemas.openxmlformats.org/officeDocument/2006/relationships/hyperlink" Target="https://base.garant.ru/70736874/53f89421bbdaf741eb2d1ecc4ddb4c33/" TargetMode="External"/><Relationship Id="rId26" Type="http://schemas.openxmlformats.org/officeDocument/2006/relationships/hyperlink" Target="https://base.garant.ru/70736874/53f89421bbdaf741eb2d1ecc4ddb4c33/" TargetMode="External"/><Relationship Id="rId3" Type="http://schemas.openxmlformats.org/officeDocument/2006/relationships/styles" Target="styles.xml"/><Relationship Id="rId21" Type="http://schemas.openxmlformats.org/officeDocument/2006/relationships/hyperlink" Target="https://base.garant.ru/70736874/53f89421bbdaf741eb2d1ecc4ddb4c33/" TargetMode="External"/><Relationship Id="rId7" Type="http://schemas.openxmlformats.org/officeDocument/2006/relationships/endnotes" Target="endnotes.xml"/><Relationship Id="rId12" Type="http://schemas.openxmlformats.org/officeDocument/2006/relationships/hyperlink" Target="consultantplus://offline/ref=C62CABB7AC900DA85ACA09E25455E9589092FD6D6962A68AF07D1C01A1436945BB26CCB5F9FA6BC72110440AFAACD6A7AAE6ECF06DD453Z9M" TargetMode="External"/><Relationship Id="rId17" Type="http://schemas.openxmlformats.org/officeDocument/2006/relationships/hyperlink" Target="https://base.garant.ru/70736874/53f89421bbdaf741eb2d1ecc4ddb4c3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0" Type="http://schemas.openxmlformats.org/officeDocument/2006/relationships/hyperlink" Target="https://base.garant.ru/70736874/53f89421bbdaf741eb2d1ecc4ddb4c33/"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C53E3ACEC574108F42FD5EF88CFD6F97254300370B7E7E992C6E0CE9C389B9F4AC82A2624CE3010B9D87393E6A6410964EC0D051EAbAU5M"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ase.garant.ru/70736874/53f89421bbdaf741eb2d1ecc4ddb4c33/" TargetMode="External"/><Relationship Id="rId23" Type="http://schemas.openxmlformats.org/officeDocument/2006/relationships/hyperlink" Target="https://base.garant.ru/70736874/53f89421bbdaf741eb2d1ecc4ddb4c33/" TargetMode="External"/><Relationship Id="rId28" Type="http://schemas.openxmlformats.org/officeDocument/2006/relationships/hyperlink" Target="consultantplus://offline/ref=C31F7A5EA40783D1F7B3148FD2DA4AD87FEF5D465374A96CF5DB91A00C87D39AC4615539E794798B35AA6072D54D7BEFFE30BD449FC7BAFFz2pDM" TargetMode="External"/><Relationship Id="rId10" Type="http://schemas.openxmlformats.org/officeDocument/2006/relationships/hyperlink" Target="consultantplus://offline/ref=2DC53E3ACEC574108F42FD5EF88CFD6F97254300370B7E7E992C6E0CE9C389B9F4AC82A2624CE3010B9D87393E6A6410964EC0D051EAbAU5M" TargetMode="External"/><Relationship Id="rId19" Type="http://schemas.openxmlformats.org/officeDocument/2006/relationships/hyperlink" Target="https://base.garant.ru/70736874/53f89421bbdaf741eb2d1ecc4ddb4c33/"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7C1667558645F6E54C0A89D4EA63C20C11C312CF11F9596B9344C6A70158FD74003CECFFFABA63p4p4H" TargetMode="External"/><Relationship Id="rId14" Type="http://schemas.openxmlformats.org/officeDocument/2006/relationships/hyperlink" Target="http://www.consultant.ru/document/cons_doc_LAW_176236/" TargetMode="External"/><Relationship Id="rId22" Type="http://schemas.openxmlformats.org/officeDocument/2006/relationships/hyperlink" Target="https://base.garant.ru/70736874/53f89421bbdaf741eb2d1ecc4ddb4c33/" TargetMode="External"/><Relationship Id="rId27" Type="http://schemas.openxmlformats.org/officeDocument/2006/relationships/hyperlink" Target="consultantplus://offline/ref=8950D0E4D3312E792E6A9DCAB466E7AB487D7C563AFB5543A0771889F162CD2221A53F8Do7TDL"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4E809-EEBF-4FE3-BFC7-40055BD5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110</Pages>
  <Words>36238</Words>
  <Characters>206560</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242314</CharactersWithSpaces>
  <SharedDoc>false</SharedDoc>
  <HLinks>
    <vt:vector size="438" baseType="variant">
      <vt:variant>
        <vt:i4>2490469</vt:i4>
      </vt:variant>
      <vt:variant>
        <vt:i4>279</vt:i4>
      </vt:variant>
      <vt:variant>
        <vt:i4>0</vt:i4>
      </vt:variant>
      <vt:variant>
        <vt:i4>5</vt:i4>
      </vt:variant>
      <vt:variant>
        <vt:lpwstr>consultantplus://offline/ref=C31F7A5EA40783D1F7B3148FD2DA4AD87FEF5D465374A96CF5DB91A00C87D39AC4615539E794798B35AA6072D54D7BEFFE30BD449FC7BAFFz2pDM</vt:lpwstr>
      </vt:variant>
      <vt:variant>
        <vt:lpwstr/>
      </vt:variant>
      <vt:variant>
        <vt:i4>3145838</vt:i4>
      </vt:variant>
      <vt:variant>
        <vt:i4>276</vt:i4>
      </vt:variant>
      <vt:variant>
        <vt:i4>0</vt:i4>
      </vt:variant>
      <vt:variant>
        <vt:i4>5</vt:i4>
      </vt:variant>
      <vt:variant>
        <vt:lpwstr>consultantplus://offline/ref=8950D0E4D3312E792E6A9DCAB466E7AB487D7C563AFB5543A0771889F162CD2221A53F8Do7TDL</vt:lpwstr>
      </vt:variant>
      <vt:variant>
        <vt:lpwstr/>
      </vt:variant>
      <vt:variant>
        <vt:i4>2031716</vt:i4>
      </vt:variant>
      <vt:variant>
        <vt:i4>273</vt:i4>
      </vt:variant>
      <vt:variant>
        <vt:i4>0</vt:i4>
      </vt:variant>
      <vt:variant>
        <vt:i4>5</vt:i4>
      </vt:variant>
      <vt:variant>
        <vt:lpwstr>https://base.garant.ru/70736874/53f89421bbdaf741eb2d1ecc4ddb4c33/</vt:lpwstr>
      </vt:variant>
      <vt:variant>
        <vt:lpwstr>block_1049</vt:lpwstr>
      </vt:variant>
      <vt:variant>
        <vt:i4>2031716</vt:i4>
      </vt:variant>
      <vt:variant>
        <vt:i4>270</vt:i4>
      </vt:variant>
      <vt:variant>
        <vt:i4>0</vt:i4>
      </vt:variant>
      <vt:variant>
        <vt:i4>5</vt:i4>
      </vt:variant>
      <vt:variant>
        <vt:lpwstr>https://base.garant.ru/70736874/53f89421bbdaf741eb2d1ecc4ddb4c33/</vt:lpwstr>
      </vt:variant>
      <vt:variant>
        <vt:lpwstr>block_1049</vt:lpwstr>
      </vt:variant>
      <vt:variant>
        <vt:i4>1179747</vt:i4>
      </vt:variant>
      <vt:variant>
        <vt:i4>267</vt:i4>
      </vt:variant>
      <vt:variant>
        <vt:i4>0</vt:i4>
      </vt:variant>
      <vt:variant>
        <vt:i4>5</vt:i4>
      </vt:variant>
      <vt:variant>
        <vt:lpwstr>https://base.garant.ru/70736874/53f89421bbdaf741eb2d1ecc4ddb4c33/</vt:lpwstr>
      </vt:variant>
      <vt:variant>
        <vt:lpwstr>block_10341</vt:lpwstr>
      </vt:variant>
      <vt:variant>
        <vt:i4>1114212</vt:i4>
      </vt:variant>
      <vt:variant>
        <vt:i4>264</vt:i4>
      </vt:variant>
      <vt:variant>
        <vt:i4>0</vt:i4>
      </vt:variant>
      <vt:variant>
        <vt:i4>5</vt:i4>
      </vt:variant>
      <vt:variant>
        <vt:lpwstr>https://base.garant.ru/70736874/53f89421bbdaf741eb2d1ecc4ddb4c33/</vt:lpwstr>
      </vt:variant>
      <vt:variant>
        <vt:lpwstr>block_1047</vt:lpwstr>
      </vt:variant>
      <vt:variant>
        <vt:i4>1245283</vt:i4>
      </vt:variant>
      <vt:variant>
        <vt:i4>261</vt:i4>
      </vt:variant>
      <vt:variant>
        <vt:i4>0</vt:i4>
      </vt:variant>
      <vt:variant>
        <vt:i4>5</vt:i4>
      </vt:variant>
      <vt:variant>
        <vt:lpwstr>https://base.garant.ru/70736874/53f89421bbdaf741eb2d1ecc4ddb4c33/</vt:lpwstr>
      </vt:variant>
      <vt:variant>
        <vt:lpwstr>block_10351</vt:lpwstr>
      </vt:variant>
      <vt:variant>
        <vt:i4>1179747</vt:i4>
      </vt:variant>
      <vt:variant>
        <vt:i4>258</vt:i4>
      </vt:variant>
      <vt:variant>
        <vt:i4>0</vt:i4>
      </vt:variant>
      <vt:variant>
        <vt:i4>5</vt:i4>
      </vt:variant>
      <vt:variant>
        <vt:lpwstr>https://base.garant.ru/70736874/53f89421bbdaf741eb2d1ecc4ddb4c33/</vt:lpwstr>
      </vt:variant>
      <vt:variant>
        <vt:lpwstr>block_10341</vt:lpwstr>
      </vt:variant>
      <vt:variant>
        <vt:i4>1114212</vt:i4>
      </vt:variant>
      <vt:variant>
        <vt:i4>255</vt:i4>
      </vt:variant>
      <vt:variant>
        <vt:i4>0</vt:i4>
      </vt:variant>
      <vt:variant>
        <vt:i4>5</vt:i4>
      </vt:variant>
      <vt:variant>
        <vt:lpwstr>https://base.garant.ru/70736874/53f89421bbdaf741eb2d1ecc4ddb4c33/</vt:lpwstr>
      </vt:variant>
      <vt:variant>
        <vt:lpwstr>block_1047</vt:lpwstr>
      </vt:variant>
      <vt:variant>
        <vt:i4>2031716</vt:i4>
      </vt:variant>
      <vt:variant>
        <vt:i4>252</vt:i4>
      </vt:variant>
      <vt:variant>
        <vt:i4>0</vt:i4>
      </vt:variant>
      <vt:variant>
        <vt:i4>5</vt:i4>
      </vt:variant>
      <vt:variant>
        <vt:lpwstr>https://base.garant.ru/70736874/53f89421bbdaf741eb2d1ecc4ddb4c33/</vt:lpwstr>
      </vt:variant>
      <vt:variant>
        <vt:lpwstr>block_1049</vt:lpwstr>
      </vt:variant>
      <vt:variant>
        <vt:i4>1507426</vt:i4>
      </vt:variant>
      <vt:variant>
        <vt:i4>249</vt:i4>
      </vt:variant>
      <vt:variant>
        <vt:i4>0</vt:i4>
      </vt:variant>
      <vt:variant>
        <vt:i4>5</vt:i4>
      </vt:variant>
      <vt:variant>
        <vt:lpwstr>https://base.garant.ru/70736874/53f89421bbdaf741eb2d1ecc4ddb4c33/</vt:lpwstr>
      </vt:variant>
      <vt:variant>
        <vt:lpwstr>block_1021</vt:lpwstr>
      </vt:variant>
      <vt:variant>
        <vt:i4>1507426</vt:i4>
      </vt:variant>
      <vt:variant>
        <vt:i4>246</vt:i4>
      </vt:variant>
      <vt:variant>
        <vt:i4>0</vt:i4>
      </vt:variant>
      <vt:variant>
        <vt:i4>5</vt:i4>
      </vt:variant>
      <vt:variant>
        <vt:lpwstr>https://base.garant.ru/70736874/53f89421bbdaf741eb2d1ecc4ddb4c33/</vt:lpwstr>
      </vt:variant>
      <vt:variant>
        <vt:lpwstr>block_1021</vt:lpwstr>
      </vt:variant>
      <vt:variant>
        <vt:i4>5636222</vt:i4>
      </vt:variant>
      <vt:variant>
        <vt:i4>243</vt:i4>
      </vt:variant>
      <vt:variant>
        <vt:i4>0</vt:i4>
      </vt:variant>
      <vt:variant>
        <vt:i4>5</vt:i4>
      </vt:variant>
      <vt:variant>
        <vt:lpwstr>http://base.garant.ru/197220/</vt:lpwstr>
      </vt:variant>
      <vt:variant>
        <vt:lpwstr>block_1000</vt:lpwstr>
      </vt:variant>
      <vt:variant>
        <vt:i4>2228236</vt:i4>
      </vt:variant>
      <vt:variant>
        <vt:i4>240</vt:i4>
      </vt:variant>
      <vt:variant>
        <vt:i4>0</vt:i4>
      </vt:variant>
      <vt:variant>
        <vt:i4>5</vt:i4>
      </vt:variant>
      <vt:variant>
        <vt:lpwstr>http://www.consultant.ru/document/cons_doc_LAW_176236/</vt:lpwstr>
      </vt:variant>
      <vt:variant>
        <vt:lpwstr/>
      </vt:variant>
      <vt:variant>
        <vt:i4>5505026</vt:i4>
      </vt:variant>
      <vt:variant>
        <vt:i4>237</vt:i4>
      </vt:variant>
      <vt:variant>
        <vt:i4>0</vt:i4>
      </vt:variant>
      <vt:variant>
        <vt:i4>5</vt:i4>
      </vt:variant>
      <vt:variant>
        <vt:lpwstr/>
      </vt:variant>
      <vt:variant>
        <vt:lpwstr>Par5</vt:lpwstr>
      </vt:variant>
      <vt:variant>
        <vt:i4>7733350</vt:i4>
      </vt:variant>
      <vt:variant>
        <vt:i4>234</vt:i4>
      </vt:variant>
      <vt:variant>
        <vt:i4>0</vt:i4>
      </vt:variant>
      <vt:variant>
        <vt:i4>5</vt:i4>
      </vt:variant>
      <vt:variant>
        <vt:lpwstr>consultantplus://offline/ref=5C7C1667558645F6E54C0A89D4EA63C20C11C312CF11F9596B9344C6A70158FD74003CECFFFABA63p4p4H</vt:lpwstr>
      </vt:variant>
      <vt:variant>
        <vt:lpwstr/>
      </vt:variant>
      <vt:variant>
        <vt:i4>3997759</vt:i4>
      </vt:variant>
      <vt:variant>
        <vt:i4>231</vt:i4>
      </vt:variant>
      <vt:variant>
        <vt:i4>0</vt:i4>
      </vt:variant>
      <vt:variant>
        <vt:i4>5</vt:i4>
      </vt:variant>
      <vt:variant>
        <vt:lpwstr>consultantplus://offline/ref=7D337817AACEBCF79F92128D8280D7CF895D546CCCAD3BA1D453225EFFC5CAD60D40712EA8092A81F3F63516F26A455CAB930166BE3CF5DEF9vFM</vt:lpwstr>
      </vt:variant>
      <vt:variant>
        <vt:lpwstr/>
      </vt:variant>
      <vt:variant>
        <vt:i4>1441850</vt:i4>
      </vt:variant>
      <vt:variant>
        <vt:i4>228</vt:i4>
      </vt:variant>
      <vt:variant>
        <vt:i4>0</vt:i4>
      </vt:variant>
      <vt:variant>
        <vt:i4>5</vt:i4>
      </vt:variant>
      <vt:variant>
        <vt:lpwstr/>
      </vt:variant>
      <vt:variant>
        <vt:lpwstr>_Toc13143690</vt:lpwstr>
      </vt:variant>
      <vt:variant>
        <vt:i4>2031675</vt:i4>
      </vt:variant>
      <vt:variant>
        <vt:i4>225</vt:i4>
      </vt:variant>
      <vt:variant>
        <vt:i4>0</vt:i4>
      </vt:variant>
      <vt:variant>
        <vt:i4>5</vt:i4>
      </vt:variant>
      <vt:variant>
        <vt:lpwstr/>
      </vt:variant>
      <vt:variant>
        <vt:lpwstr>_Toc13143689</vt:lpwstr>
      </vt:variant>
      <vt:variant>
        <vt:i4>1966139</vt:i4>
      </vt:variant>
      <vt:variant>
        <vt:i4>222</vt:i4>
      </vt:variant>
      <vt:variant>
        <vt:i4>0</vt:i4>
      </vt:variant>
      <vt:variant>
        <vt:i4>5</vt:i4>
      </vt:variant>
      <vt:variant>
        <vt:lpwstr/>
      </vt:variant>
      <vt:variant>
        <vt:lpwstr>_Toc13143688</vt:lpwstr>
      </vt:variant>
      <vt:variant>
        <vt:i4>1114171</vt:i4>
      </vt:variant>
      <vt:variant>
        <vt:i4>219</vt:i4>
      </vt:variant>
      <vt:variant>
        <vt:i4>0</vt:i4>
      </vt:variant>
      <vt:variant>
        <vt:i4>5</vt:i4>
      </vt:variant>
      <vt:variant>
        <vt:lpwstr/>
      </vt:variant>
      <vt:variant>
        <vt:lpwstr>_Toc13143687</vt:lpwstr>
      </vt:variant>
      <vt:variant>
        <vt:i4>1048635</vt:i4>
      </vt:variant>
      <vt:variant>
        <vt:i4>216</vt:i4>
      </vt:variant>
      <vt:variant>
        <vt:i4>0</vt:i4>
      </vt:variant>
      <vt:variant>
        <vt:i4>5</vt:i4>
      </vt:variant>
      <vt:variant>
        <vt:lpwstr/>
      </vt:variant>
      <vt:variant>
        <vt:lpwstr>_Toc13143686</vt:lpwstr>
      </vt:variant>
      <vt:variant>
        <vt:i4>1245243</vt:i4>
      </vt:variant>
      <vt:variant>
        <vt:i4>213</vt:i4>
      </vt:variant>
      <vt:variant>
        <vt:i4>0</vt:i4>
      </vt:variant>
      <vt:variant>
        <vt:i4>5</vt:i4>
      </vt:variant>
      <vt:variant>
        <vt:lpwstr/>
      </vt:variant>
      <vt:variant>
        <vt:lpwstr>_Toc13143685</vt:lpwstr>
      </vt:variant>
      <vt:variant>
        <vt:i4>1179707</vt:i4>
      </vt:variant>
      <vt:variant>
        <vt:i4>210</vt:i4>
      </vt:variant>
      <vt:variant>
        <vt:i4>0</vt:i4>
      </vt:variant>
      <vt:variant>
        <vt:i4>5</vt:i4>
      </vt:variant>
      <vt:variant>
        <vt:lpwstr/>
      </vt:variant>
      <vt:variant>
        <vt:lpwstr>_Toc13143684</vt:lpwstr>
      </vt:variant>
      <vt:variant>
        <vt:i4>1376315</vt:i4>
      </vt:variant>
      <vt:variant>
        <vt:i4>207</vt:i4>
      </vt:variant>
      <vt:variant>
        <vt:i4>0</vt:i4>
      </vt:variant>
      <vt:variant>
        <vt:i4>5</vt:i4>
      </vt:variant>
      <vt:variant>
        <vt:lpwstr/>
      </vt:variant>
      <vt:variant>
        <vt:lpwstr>_Toc13143683</vt:lpwstr>
      </vt:variant>
      <vt:variant>
        <vt:i4>1310779</vt:i4>
      </vt:variant>
      <vt:variant>
        <vt:i4>204</vt:i4>
      </vt:variant>
      <vt:variant>
        <vt:i4>0</vt:i4>
      </vt:variant>
      <vt:variant>
        <vt:i4>5</vt:i4>
      </vt:variant>
      <vt:variant>
        <vt:lpwstr/>
      </vt:variant>
      <vt:variant>
        <vt:lpwstr>_Toc13143682</vt:lpwstr>
      </vt:variant>
      <vt:variant>
        <vt:i4>1507387</vt:i4>
      </vt:variant>
      <vt:variant>
        <vt:i4>201</vt:i4>
      </vt:variant>
      <vt:variant>
        <vt:i4>0</vt:i4>
      </vt:variant>
      <vt:variant>
        <vt:i4>5</vt:i4>
      </vt:variant>
      <vt:variant>
        <vt:lpwstr/>
      </vt:variant>
      <vt:variant>
        <vt:lpwstr>_Toc13143681</vt:lpwstr>
      </vt:variant>
      <vt:variant>
        <vt:i4>1441851</vt:i4>
      </vt:variant>
      <vt:variant>
        <vt:i4>198</vt:i4>
      </vt:variant>
      <vt:variant>
        <vt:i4>0</vt:i4>
      </vt:variant>
      <vt:variant>
        <vt:i4>5</vt:i4>
      </vt:variant>
      <vt:variant>
        <vt:lpwstr/>
      </vt:variant>
      <vt:variant>
        <vt:lpwstr>_Toc13143680</vt:lpwstr>
      </vt:variant>
      <vt:variant>
        <vt:i4>2031668</vt:i4>
      </vt:variant>
      <vt:variant>
        <vt:i4>195</vt:i4>
      </vt:variant>
      <vt:variant>
        <vt:i4>0</vt:i4>
      </vt:variant>
      <vt:variant>
        <vt:i4>5</vt:i4>
      </vt:variant>
      <vt:variant>
        <vt:lpwstr/>
      </vt:variant>
      <vt:variant>
        <vt:lpwstr>_Toc13143679</vt:lpwstr>
      </vt:variant>
      <vt:variant>
        <vt:i4>1966132</vt:i4>
      </vt:variant>
      <vt:variant>
        <vt:i4>192</vt:i4>
      </vt:variant>
      <vt:variant>
        <vt:i4>0</vt:i4>
      </vt:variant>
      <vt:variant>
        <vt:i4>5</vt:i4>
      </vt:variant>
      <vt:variant>
        <vt:lpwstr/>
      </vt:variant>
      <vt:variant>
        <vt:lpwstr>_Toc13143678</vt:lpwstr>
      </vt:variant>
      <vt:variant>
        <vt:i4>1114164</vt:i4>
      </vt:variant>
      <vt:variant>
        <vt:i4>189</vt:i4>
      </vt:variant>
      <vt:variant>
        <vt:i4>0</vt:i4>
      </vt:variant>
      <vt:variant>
        <vt:i4>5</vt:i4>
      </vt:variant>
      <vt:variant>
        <vt:lpwstr/>
      </vt:variant>
      <vt:variant>
        <vt:lpwstr>_Toc13143677</vt:lpwstr>
      </vt:variant>
      <vt:variant>
        <vt:i4>1048628</vt:i4>
      </vt:variant>
      <vt:variant>
        <vt:i4>186</vt:i4>
      </vt:variant>
      <vt:variant>
        <vt:i4>0</vt:i4>
      </vt:variant>
      <vt:variant>
        <vt:i4>5</vt:i4>
      </vt:variant>
      <vt:variant>
        <vt:lpwstr/>
      </vt:variant>
      <vt:variant>
        <vt:lpwstr>_Toc13143676</vt:lpwstr>
      </vt:variant>
      <vt:variant>
        <vt:i4>1245236</vt:i4>
      </vt:variant>
      <vt:variant>
        <vt:i4>183</vt:i4>
      </vt:variant>
      <vt:variant>
        <vt:i4>0</vt:i4>
      </vt:variant>
      <vt:variant>
        <vt:i4>5</vt:i4>
      </vt:variant>
      <vt:variant>
        <vt:lpwstr/>
      </vt:variant>
      <vt:variant>
        <vt:lpwstr>_Toc13143675</vt:lpwstr>
      </vt:variant>
      <vt:variant>
        <vt:i4>1179700</vt:i4>
      </vt:variant>
      <vt:variant>
        <vt:i4>180</vt:i4>
      </vt:variant>
      <vt:variant>
        <vt:i4>0</vt:i4>
      </vt:variant>
      <vt:variant>
        <vt:i4>5</vt:i4>
      </vt:variant>
      <vt:variant>
        <vt:lpwstr/>
      </vt:variant>
      <vt:variant>
        <vt:lpwstr>_Toc13143674</vt:lpwstr>
      </vt:variant>
      <vt:variant>
        <vt:i4>1376308</vt:i4>
      </vt:variant>
      <vt:variant>
        <vt:i4>177</vt:i4>
      </vt:variant>
      <vt:variant>
        <vt:i4>0</vt:i4>
      </vt:variant>
      <vt:variant>
        <vt:i4>5</vt:i4>
      </vt:variant>
      <vt:variant>
        <vt:lpwstr/>
      </vt:variant>
      <vt:variant>
        <vt:lpwstr>_Toc13143673</vt:lpwstr>
      </vt:variant>
      <vt:variant>
        <vt:i4>1310772</vt:i4>
      </vt:variant>
      <vt:variant>
        <vt:i4>174</vt:i4>
      </vt:variant>
      <vt:variant>
        <vt:i4>0</vt:i4>
      </vt:variant>
      <vt:variant>
        <vt:i4>5</vt:i4>
      </vt:variant>
      <vt:variant>
        <vt:lpwstr/>
      </vt:variant>
      <vt:variant>
        <vt:lpwstr>_Toc13143672</vt:lpwstr>
      </vt:variant>
      <vt:variant>
        <vt:i4>1507380</vt:i4>
      </vt:variant>
      <vt:variant>
        <vt:i4>168</vt:i4>
      </vt:variant>
      <vt:variant>
        <vt:i4>0</vt:i4>
      </vt:variant>
      <vt:variant>
        <vt:i4>5</vt:i4>
      </vt:variant>
      <vt:variant>
        <vt:lpwstr/>
      </vt:variant>
      <vt:variant>
        <vt:lpwstr>_Toc13143671</vt:lpwstr>
      </vt:variant>
      <vt:variant>
        <vt:i4>1441844</vt:i4>
      </vt:variant>
      <vt:variant>
        <vt:i4>162</vt:i4>
      </vt:variant>
      <vt:variant>
        <vt:i4>0</vt:i4>
      </vt:variant>
      <vt:variant>
        <vt:i4>5</vt:i4>
      </vt:variant>
      <vt:variant>
        <vt:lpwstr/>
      </vt:variant>
      <vt:variant>
        <vt:lpwstr>_Toc13143670</vt:lpwstr>
      </vt:variant>
      <vt:variant>
        <vt:i4>2031669</vt:i4>
      </vt:variant>
      <vt:variant>
        <vt:i4>156</vt:i4>
      </vt:variant>
      <vt:variant>
        <vt:i4>0</vt:i4>
      </vt:variant>
      <vt:variant>
        <vt:i4>5</vt:i4>
      </vt:variant>
      <vt:variant>
        <vt:lpwstr/>
      </vt:variant>
      <vt:variant>
        <vt:lpwstr>_Toc13143669</vt:lpwstr>
      </vt:variant>
      <vt:variant>
        <vt:i4>1966133</vt:i4>
      </vt:variant>
      <vt:variant>
        <vt:i4>150</vt:i4>
      </vt:variant>
      <vt:variant>
        <vt:i4>0</vt:i4>
      </vt:variant>
      <vt:variant>
        <vt:i4>5</vt:i4>
      </vt:variant>
      <vt:variant>
        <vt:lpwstr/>
      </vt:variant>
      <vt:variant>
        <vt:lpwstr>_Toc13143668</vt:lpwstr>
      </vt:variant>
      <vt:variant>
        <vt:i4>1114165</vt:i4>
      </vt:variant>
      <vt:variant>
        <vt:i4>144</vt:i4>
      </vt:variant>
      <vt:variant>
        <vt:i4>0</vt:i4>
      </vt:variant>
      <vt:variant>
        <vt:i4>5</vt:i4>
      </vt:variant>
      <vt:variant>
        <vt:lpwstr/>
      </vt:variant>
      <vt:variant>
        <vt:lpwstr>_Toc13143667</vt:lpwstr>
      </vt:variant>
      <vt:variant>
        <vt:i4>1507386</vt:i4>
      </vt:variant>
      <vt:variant>
        <vt:i4>137</vt:i4>
      </vt:variant>
      <vt:variant>
        <vt:i4>0</vt:i4>
      </vt:variant>
      <vt:variant>
        <vt:i4>5</vt:i4>
      </vt:variant>
      <vt:variant>
        <vt:lpwstr/>
      </vt:variant>
      <vt:variant>
        <vt:lpwstr>_Toc20828183</vt:lpwstr>
      </vt:variant>
      <vt:variant>
        <vt:i4>1441850</vt:i4>
      </vt:variant>
      <vt:variant>
        <vt:i4>134</vt:i4>
      </vt:variant>
      <vt:variant>
        <vt:i4>0</vt:i4>
      </vt:variant>
      <vt:variant>
        <vt:i4>5</vt:i4>
      </vt:variant>
      <vt:variant>
        <vt:lpwstr/>
      </vt:variant>
      <vt:variant>
        <vt:lpwstr>_Toc20828182</vt:lpwstr>
      </vt:variant>
      <vt:variant>
        <vt:i4>1376314</vt:i4>
      </vt:variant>
      <vt:variant>
        <vt:i4>131</vt:i4>
      </vt:variant>
      <vt:variant>
        <vt:i4>0</vt:i4>
      </vt:variant>
      <vt:variant>
        <vt:i4>5</vt:i4>
      </vt:variant>
      <vt:variant>
        <vt:lpwstr/>
      </vt:variant>
      <vt:variant>
        <vt:lpwstr>_Toc20828181</vt:lpwstr>
      </vt:variant>
      <vt:variant>
        <vt:i4>1310778</vt:i4>
      </vt:variant>
      <vt:variant>
        <vt:i4>128</vt:i4>
      </vt:variant>
      <vt:variant>
        <vt:i4>0</vt:i4>
      </vt:variant>
      <vt:variant>
        <vt:i4>5</vt:i4>
      </vt:variant>
      <vt:variant>
        <vt:lpwstr/>
      </vt:variant>
      <vt:variant>
        <vt:lpwstr>_Toc20828180</vt:lpwstr>
      </vt:variant>
      <vt:variant>
        <vt:i4>1900597</vt:i4>
      </vt:variant>
      <vt:variant>
        <vt:i4>125</vt:i4>
      </vt:variant>
      <vt:variant>
        <vt:i4>0</vt:i4>
      </vt:variant>
      <vt:variant>
        <vt:i4>5</vt:i4>
      </vt:variant>
      <vt:variant>
        <vt:lpwstr/>
      </vt:variant>
      <vt:variant>
        <vt:lpwstr>_Toc20828179</vt:lpwstr>
      </vt:variant>
      <vt:variant>
        <vt:i4>1835061</vt:i4>
      </vt:variant>
      <vt:variant>
        <vt:i4>122</vt:i4>
      </vt:variant>
      <vt:variant>
        <vt:i4>0</vt:i4>
      </vt:variant>
      <vt:variant>
        <vt:i4>5</vt:i4>
      </vt:variant>
      <vt:variant>
        <vt:lpwstr/>
      </vt:variant>
      <vt:variant>
        <vt:lpwstr>_Toc20828178</vt:lpwstr>
      </vt:variant>
      <vt:variant>
        <vt:i4>1245237</vt:i4>
      </vt:variant>
      <vt:variant>
        <vt:i4>119</vt:i4>
      </vt:variant>
      <vt:variant>
        <vt:i4>0</vt:i4>
      </vt:variant>
      <vt:variant>
        <vt:i4>5</vt:i4>
      </vt:variant>
      <vt:variant>
        <vt:lpwstr/>
      </vt:variant>
      <vt:variant>
        <vt:lpwstr>_Toc20828177</vt:lpwstr>
      </vt:variant>
      <vt:variant>
        <vt:i4>1179701</vt:i4>
      </vt:variant>
      <vt:variant>
        <vt:i4>113</vt:i4>
      </vt:variant>
      <vt:variant>
        <vt:i4>0</vt:i4>
      </vt:variant>
      <vt:variant>
        <vt:i4>5</vt:i4>
      </vt:variant>
      <vt:variant>
        <vt:lpwstr/>
      </vt:variant>
      <vt:variant>
        <vt:lpwstr>_Toc20828176</vt:lpwstr>
      </vt:variant>
      <vt:variant>
        <vt:i4>1114165</vt:i4>
      </vt:variant>
      <vt:variant>
        <vt:i4>107</vt:i4>
      </vt:variant>
      <vt:variant>
        <vt:i4>0</vt:i4>
      </vt:variant>
      <vt:variant>
        <vt:i4>5</vt:i4>
      </vt:variant>
      <vt:variant>
        <vt:lpwstr/>
      </vt:variant>
      <vt:variant>
        <vt:lpwstr>_Toc20828175</vt:lpwstr>
      </vt:variant>
      <vt:variant>
        <vt:i4>1048629</vt:i4>
      </vt:variant>
      <vt:variant>
        <vt:i4>101</vt:i4>
      </vt:variant>
      <vt:variant>
        <vt:i4>0</vt:i4>
      </vt:variant>
      <vt:variant>
        <vt:i4>5</vt:i4>
      </vt:variant>
      <vt:variant>
        <vt:lpwstr/>
      </vt:variant>
      <vt:variant>
        <vt:lpwstr>_Toc20828174</vt:lpwstr>
      </vt:variant>
      <vt:variant>
        <vt:i4>1507381</vt:i4>
      </vt:variant>
      <vt:variant>
        <vt:i4>95</vt:i4>
      </vt:variant>
      <vt:variant>
        <vt:i4>0</vt:i4>
      </vt:variant>
      <vt:variant>
        <vt:i4>5</vt:i4>
      </vt:variant>
      <vt:variant>
        <vt:lpwstr/>
      </vt:variant>
      <vt:variant>
        <vt:lpwstr>_Toc20828173</vt:lpwstr>
      </vt:variant>
      <vt:variant>
        <vt:i4>1441845</vt:i4>
      </vt:variant>
      <vt:variant>
        <vt:i4>89</vt:i4>
      </vt:variant>
      <vt:variant>
        <vt:i4>0</vt:i4>
      </vt:variant>
      <vt:variant>
        <vt:i4>5</vt:i4>
      </vt:variant>
      <vt:variant>
        <vt:lpwstr/>
      </vt:variant>
      <vt:variant>
        <vt:lpwstr>_Toc20828172</vt:lpwstr>
      </vt:variant>
      <vt:variant>
        <vt:i4>1376309</vt:i4>
      </vt:variant>
      <vt:variant>
        <vt:i4>83</vt:i4>
      </vt:variant>
      <vt:variant>
        <vt:i4>0</vt:i4>
      </vt:variant>
      <vt:variant>
        <vt:i4>5</vt:i4>
      </vt:variant>
      <vt:variant>
        <vt:lpwstr/>
      </vt:variant>
      <vt:variant>
        <vt:lpwstr>_Toc20828171</vt:lpwstr>
      </vt:variant>
      <vt:variant>
        <vt:i4>1310773</vt:i4>
      </vt:variant>
      <vt:variant>
        <vt:i4>80</vt:i4>
      </vt:variant>
      <vt:variant>
        <vt:i4>0</vt:i4>
      </vt:variant>
      <vt:variant>
        <vt:i4>5</vt:i4>
      </vt:variant>
      <vt:variant>
        <vt:lpwstr/>
      </vt:variant>
      <vt:variant>
        <vt:lpwstr>_Toc20828170</vt:lpwstr>
      </vt:variant>
      <vt:variant>
        <vt:i4>1900596</vt:i4>
      </vt:variant>
      <vt:variant>
        <vt:i4>77</vt:i4>
      </vt:variant>
      <vt:variant>
        <vt:i4>0</vt:i4>
      </vt:variant>
      <vt:variant>
        <vt:i4>5</vt:i4>
      </vt:variant>
      <vt:variant>
        <vt:lpwstr/>
      </vt:variant>
      <vt:variant>
        <vt:lpwstr>_Toc20828169</vt:lpwstr>
      </vt:variant>
      <vt:variant>
        <vt:i4>1835060</vt:i4>
      </vt:variant>
      <vt:variant>
        <vt:i4>74</vt:i4>
      </vt:variant>
      <vt:variant>
        <vt:i4>0</vt:i4>
      </vt:variant>
      <vt:variant>
        <vt:i4>5</vt:i4>
      </vt:variant>
      <vt:variant>
        <vt:lpwstr/>
      </vt:variant>
      <vt:variant>
        <vt:lpwstr>_Toc20828168</vt:lpwstr>
      </vt:variant>
      <vt:variant>
        <vt:i4>1245236</vt:i4>
      </vt:variant>
      <vt:variant>
        <vt:i4>71</vt:i4>
      </vt:variant>
      <vt:variant>
        <vt:i4>0</vt:i4>
      </vt:variant>
      <vt:variant>
        <vt:i4>5</vt:i4>
      </vt:variant>
      <vt:variant>
        <vt:lpwstr/>
      </vt:variant>
      <vt:variant>
        <vt:lpwstr>_Toc20828167</vt:lpwstr>
      </vt:variant>
      <vt:variant>
        <vt:i4>1179700</vt:i4>
      </vt:variant>
      <vt:variant>
        <vt:i4>65</vt:i4>
      </vt:variant>
      <vt:variant>
        <vt:i4>0</vt:i4>
      </vt:variant>
      <vt:variant>
        <vt:i4>5</vt:i4>
      </vt:variant>
      <vt:variant>
        <vt:lpwstr/>
      </vt:variant>
      <vt:variant>
        <vt:lpwstr>_Toc20828166</vt:lpwstr>
      </vt:variant>
      <vt:variant>
        <vt:i4>1114164</vt:i4>
      </vt:variant>
      <vt:variant>
        <vt:i4>59</vt:i4>
      </vt:variant>
      <vt:variant>
        <vt:i4>0</vt:i4>
      </vt:variant>
      <vt:variant>
        <vt:i4>5</vt:i4>
      </vt:variant>
      <vt:variant>
        <vt:lpwstr/>
      </vt:variant>
      <vt:variant>
        <vt:lpwstr>_Toc20828165</vt:lpwstr>
      </vt:variant>
      <vt:variant>
        <vt:i4>1048628</vt:i4>
      </vt:variant>
      <vt:variant>
        <vt:i4>53</vt:i4>
      </vt:variant>
      <vt:variant>
        <vt:i4>0</vt:i4>
      </vt:variant>
      <vt:variant>
        <vt:i4>5</vt:i4>
      </vt:variant>
      <vt:variant>
        <vt:lpwstr/>
      </vt:variant>
      <vt:variant>
        <vt:lpwstr>_Toc20828164</vt:lpwstr>
      </vt:variant>
      <vt:variant>
        <vt:i4>1507380</vt:i4>
      </vt:variant>
      <vt:variant>
        <vt:i4>47</vt:i4>
      </vt:variant>
      <vt:variant>
        <vt:i4>0</vt:i4>
      </vt:variant>
      <vt:variant>
        <vt:i4>5</vt:i4>
      </vt:variant>
      <vt:variant>
        <vt:lpwstr/>
      </vt:variant>
      <vt:variant>
        <vt:lpwstr>_Toc20828163</vt:lpwstr>
      </vt:variant>
      <vt:variant>
        <vt:i4>1441844</vt:i4>
      </vt:variant>
      <vt:variant>
        <vt:i4>41</vt:i4>
      </vt:variant>
      <vt:variant>
        <vt:i4>0</vt:i4>
      </vt:variant>
      <vt:variant>
        <vt:i4>5</vt:i4>
      </vt:variant>
      <vt:variant>
        <vt:lpwstr/>
      </vt:variant>
      <vt:variant>
        <vt:lpwstr>_Toc20828162</vt:lpwstr>
      </vt:variant>
      <vt:variant>
        <vt:i4>1376308</vt:i4>
      </vt:variant>
      <vt:variant>
        <vt:i4>35</vt:i4>
      </vt:variant>
      <vt:variant>
        <vt:i4>0</vt:i4>
      </vt:variant>
      <vt:variant>
        <vt:i4>5</vt:i4>
      </vt:variant>
      <vt:variant>
        <vt:lpwstr/>
      </vt:variant>
      <vt:variant>
        <vt:lpwstr>_Toc20828161</vt:lpwstr>
      </vt:variant>
      <vt:variant>
        <vt:i4>1310772</vt:i4>
      </vt:variant>
      <vt:variant>
        <vt:i4>29</vt:i4>
      </vt:variant>
      <vt:variant>
        <vt:i4>0</vt:i4>
      </vt:variant>
      <vt:variant>
        <vt:i4>5</vt:i4>
      </vt:variant>
      <vt:variant>
        <vt:lpwstr/>
      </vt:variant>
      <vt:variant>
        <vt:lpwstr>_Toc20828160</vt:lpwstr>
      </vt:variant>
      <vt:variant>
        <vt:i4>1900599</vt:i4>
      </vt:variant>
      <vt:variant>
        <vt:i4>23</vt:i4>
      </vt:variant>
      <vt:variant>
        <vt:i4>0</vt:i4>
      </vt:variant>
      <vt:variant>
        <vt:i4>5</vt:i4>
      </vt:variant>
      <vt:variant>
        <vt:lpwstr/>
      </vt:variant>
      <vt:variant>
        <vt:lpwstr>_Toc20828159</vt:lpwstr>
      </vt:variant>
      <vt:variant>
        <vt:i4>1835063</vt:i4>
      </vt:variant>
      <vt:variant>
        <vt:i4>20</vt:i4>
      </vt:variant>
      <vt:variant>
        <vt:i4>0</vt:i4>
      </vt:variant>
      <vt:variant>
        <vt:i4>5</vt:i4>
      </vt:variant>
      <vt:variant>
        <vt:lpwstr/>
      </vt:variant>
      <vt:variant>
        <vt:lpwstr>_Toc20828158</vt:lpwstr>
      </vt:variant>
      <vt:variant>
        <vt:i4>1245239</vt:i4>
      </vt:variant>
      <vt:variant>
        <vt:i4>17</vt:i4>
      </vt:variant>
      <vt:variant>
        <vt:i4>0</vt:i4>
      </vt:variant>
      <vt:variant>
        <vt:i4>5</vt:i4>
      </vt:variant>
      <vt:variant>
        <vt:lpwstr/>
      </vt:variant>
      <vt:variant>
        <vt:lpwstr>_Toc20828157</vt:lpwstr>
      </vt:variant>
      <vt:variant>
        <vt:i4>1179703</vt:i4>
      </vt:variant>
      <vt:variant>
        <vt:i4>14</vt:i4>
      </vt:variant>
      <vt:variant>
        <vt:i4>0</vt:i4>
      </vt:variant>
      <vt:variant>
        <vt:i4>5</vt:i4>
      </vt:variant>
      <vt:variant>
        <vt:lpwstr/>
      </vt:variant>
      <vt:variant>
        <vt:lpwstr>_Toc20828156</vt:lpwstr>
      </vt:variant>
      <vt:variant>
        <vt:i4>1114167</vt:i4>
      </vt:variant>
      <vt:variant>
        <vt:i4>11</vt:i4>
      </vt:variant>
      <vt:variant>
        <vt:i4>0</vt:i4>
      </vt:variant>
      <vt:variant>
        <vt:i4>5</vt:i4>
      </vt:variant>
      <vt:variant>
        <vt:lpwstr/>
      </vt:variant>
      <vt:variant>
        <vt:lpwstr>_Toc20828155</vt:lpwstr>
      </vt:variant>
      <vt:variant>
        <vt:i4>1048631</vt:i4>
      </vt:variant>
      <vt:variant>
        <vt:i4>8</vt:i4>
      </vt:variant>
      <vt:variant>
        <vt:i4>0</vt:i4>
      </vt:variant>
      <vt:variant>
        <vt:i4>5</vt:i4>
      </vt:variant>
      <vt:variant>
        <vt:lpwstr/>
      </vt:variant>
      <vt:variant>
        <vt:lpwstr>_Toc20828154</vt:lpwstr>
      </vt:variant>
      <vt:variant>
        <vt:i4>1507383</vt:i4>
      </vt:variant>
      <vt:variant>
        <vt:i4>5</vt:i4>
      </vt:variant>
      <vt:variant>
        <vt:i4>0</vt:i4>
      </vt:variant>
      <vt:variant>
        <vt:i4>5</vt:i4>
      </vt:variant>
      <vt:variant>
        <vt:lpwstr/>
      </vt:variant>
      <vt:variant>
        <vt:lpwstr>_Toc20828153</vt:lpwstr>
      </vt:variant>
      <vt:variant>
        <vt:i4>1441847</vt:i4>
      </vt:variant>
      <vt:variant>
        <vt:i4>2</vt:i4>
      </vt:variant>
      <vt:variant>
        <vt:i4>0</vt:i4>
      </vt:variant>
      <vt:variant>
        <vt:i4>5</vt:i4>
      </vt:variant>
      <vt:variant>
        <vt:lpwstr/>
      </vt:variant>
      <vt:variant>
        <vt:lpwstr>_Toc20828152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Черепанова Вера Ветиславовна</dc:creator>
  <cp:lastModifiedBy>Мосеева Мария Евгеньевна</cp:lastModifiedBy>
  <cp:revision>6</cp:revision>
  <cp:lastPrinted>2019-11-27T13:53:00Z</cp:lastPrinted>
  <dcterms:created xsi:type="dcterms:W3CDTF">2019-12-19T13:48:00Z</dcterms:created>
  <dcterms:modified xsi:type="dcterms:W3CDTF">2019-12-20T09:25:00Z</dcterms:modified>
</cp:coreProperties>
</file>