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B" w:rsidRPr="008529AB" w:rsidRDefault="008529AB" w:rsidP="008529AB">
      <w:pPr>
        <w:widowControl/>
        <w:overflowPunct w:val="0"/>
        <w:autoSpaceDE w:val="0"/>
        <w:autoSpaceDN w:val="0"/>
        <w:adjustRightInd w:val="0"/>
        <w:spacing w:line="276" w:lineRule="auto"/>
        <w:jc w:val="center"/>
        <w:rPr>
          <w:rFonts w:ascii="Times New Roman" w:hAnsi="Times New Roman" w:cs="Times New Roman"/>
          <w:b/>
          <w:bCs/>
          <w:color w:val="auto"/>
          <w:sz w:val="28"/>
          <w:szCs w:val="28"/>
        </w:rPr>
      </w:pPr>
      <w:r w:rsidRPr="008529AB">
        <w:rPr>
          <w:rFonts w:ascii="Times New Roman" w:hAnsi="Times New Roman" w:cs="Times New Roman"/>
          <w:b/>
          <w:noProof/>
          <w:color w:val="auto"/>
          <w:sz w:val="28"/>
        </w:rPr>
        <w:drawing>
          <wp:inline distT="0" distB="0" distL="0" distR="0" wp14:anchorId="769CBDD5" wp14:editId="762B7974">
            <wp:extent cx="571500" cy="571500"/>
            <wp:effectExtent l="0" t="0" r="0" b="0"/>
            <wp:docPr id="2" name="Рисунок 1"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8529AB" w:rsidRPr="008529AB" w:rsidRDefault="008529AB" w:rsidP="008529AB">
      <w:pPr>
        <w:widowControl/>
        <w:overflowPunct w:val="0"/>
        <w:autoSpaceDE w:val="0"/>
        <w:autoSpaceDN w:val="0"/>
        <w:adjustRightInd w:val="0"/>
        <w:spacing w:line="276" w:lineRule="auto"/>
        <w:jc w:val="center"/>
        <w:rPr>
          <w:rFonts w:ascii="Times New Roman" w:hAnsi="Times New Roman" w:cs="Times New Roman"/>
          <w:b/>
          <w:bCs/>
          <w:color w:val="auto"/>
          <w:sz w:val="28"/>
          <w:szCs w:val="28"/>
        </w:rPr>
      </w:pPr>
      <w:r w:rsidRPr="008529AB">
        <w:rPr>
          <w:rFonts w:ascii="Times New Roman" w:hAnsi="Times New Roman" w:cs="Times New Roman"/>
          <w:b/>
          <w:bCs/>
          <w:color w:val="auto"/>
          <w:sz w:val="28"/>
          <w:szCs w:val="28"/>
        </w:rPr>
        <w:t>СОБРАНИЕ ДЕПУТАТОВ МУНИЦИПАЛЬНОГО ОБРАЗОВАНИЯ «ХОЛМОГОРСКИЙ МУНИЦИПАЛЬНЫЙ РАЙОН»</w:t>
      </w:r>
    </w:p>
    <w:p w:rsidR="008529AB" w:rsidRPr="008529AB" w:rsidRDefault="008529AB" w:rsidP="008529AB">
      <w:pPr>
        <w:widowControl/>
        <w:overflowPunct w:val="0"/>
        <w:autoSpaceDE w:val="0"/>
        <w:autoSpaceDN w:val="0"/>
        <w:adjustRightInd w:val="0"/>
        <w:jc w:val="center"/>
        <w:rPr>
          <w:rFonts w:ascii="Times New Roman" w:hAnsi="Times New Roman" w:cs="Times New Roman"/>
          <w:b/>
          <w:bCs/>
          <w:color w:val="auto"/>
          <w:sz w:val="24"/>
          <w:szCs w:val="24"/>
        </w:rPr>
      </w:pPr>
      <w:r w:rsidRPr="008529AB">
        <w:rPr>
          <w:rFonts w:ascii="Times New Roman" w:hAnsi="Times New Roman" w:cs="Times New Roman"/>
          <w:b/>
          <w:bCs/>
          <w:color w:val="auto"/>
          <w:sz w:val="24"/>
          <w:szCs w:val="24"/>
        </w:rPr>
        <w:t xml:space="preserve">шестого созыва (двадцать </w:t>
      </w:r>
      <w:r>
        <w:rPr>
          <w:rFonts w:ascii="Times New Roman" w:hAnsi="Times New Roman" w:cs="Times New Roman"/>
          <w:b/>
          <w:bCs/>
          <w:color w:val="auto"/>
          <w:sz w:val="24"/>
          <w:szCs w:val="24"/>
        </w:rPr>
        <w:t>шестая</w:t>
      </w:r>
      <w:r w:rsidRPr="008529AB">
        <w:rPr>
          <w:rFonts w:ascii="Times New Roman" w:hAnsi="Times New Roman" w:cs="Times New Roman"/>
          <w:b/>
          <w:bCs/>
          <w:color w:val="auto"/>
          <w:sz w:val="24"/>
          <w:szCs w:val="24"/>
        </w:rPr>
        <w:t xml:space="preserve"> сессия)</w:t>
      </w:r>
    </w:p>
    <w:p w:rsidR="008529AB" w:rsidRPr="008529AB" w:rsidRDefault="008529AB" w:rsidP="008529AB">
      <w:pPr>
        <w:widowControl/>
        <w:overflowPunct w:val="0"/>
        <w:autoSpaceDE w:val="0"/>
        <w:autoSpaceDN w:val="0"/>
        <w:adjustRightInd w:val="0"/>
        <w:jc w:val="center"/>
        <w:rPr>
          <w:rFonts w:ascii="Times New Roman" w:hAnsi="Times New Roman" w:cs="Times New Roman"/>
          <w:b/>
          <w:bCs/>
          <w:color w:val="auto"/>
          <w:sz w:val="24"/>
          <w:szCs w:val="24"/>
        </w:rPr>
      </w:pPr>
    </w:p>
    <w:p w:rsidR="008529AB" w:rsidRPr="008529AB" w:rsidRDefault="008529AB" w:rsidP="008529AB">
      <w:pPr>
        <w:keepNext/>
        <w:widowControl/>
        <w:tabs>
          <w:tab w:val="center" w:pos="4677"/>
          <w:tab w:val="left" w:pos="7680"/>
        </w:tabs>
        <w:jc w:val="center"/>
        <w:outlineLvl w:val="0"/>
        <w:rPr>
          <w:rFonts w:ascii="Times New Roman" w:hAnsi="Times New Roman"/>
          <w:b/>
          <w:bCs/>
          <w:color w:val="auto"/>
          <w:kern w:val="32"/>
          <w:sz w:val="28"/>
          <w:szCs w:val="28"/>
        </w:rPr>
      </w:pPr>
      <w:r w:rsidRPr="008529AB">
        <w:rPr>
          <w:rFonts w:ascii="Times New Roman" w:hAnsi="Times New Roman" w:cs="Times New Roman"/>
          <w:b/>
          <w:bCs/>
          <w:color w:val="auto"/>
          <w:kern w:val="32"/>
          <w:sz w:val="28"/>
          <w:szCs w:val="28"/>
        </w:rPr>
        <w:t>РЕШЕНИЕ</w:t>
      </w:r>
    </w:p>
    <w:p w:rsidR="008529AB" w:rsidRPr="008529AB" w:rsidRDefault="008529AB" w:rsidP="008529AB">
      <w:pPr>
        <w:widowControl/>
        <w:rPr>
          <w:rFonts w:ascii="Times New Roman" w:hAnsi="Times New Roman" w:cs="Times New Roman"/>
          <w:color w:val="auto"/>
          <w:sz w:val="28"/>
          <w:szCs w:val="28"/>
        </w:rPr>
      </w:pPr>
    </w:p>
    <w:p w:rsidR="008529AB" w:rsidRPr="008529AB" w:rsidRDefault="008529AB" w:rsidP="008529AB">
      <w:pPr>
        <w:widowControl/>
        <w:rPr>
          <w:rFonts w:ascii="Times New Roman" w:hAnsi="Times New Roman" w:cs="Times New Roman"/>
          <w:color w:val="auto"/>
          <w:sz w:val="24"/>
          <w:szCs w:val="24"/>
        </w:rPr>
      </w:pPr>
      <w:r w:rsidRPr="008529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15</w:t>
      </w:r>
      <w:r w:rsidRPr="008529AB">
        <w:rPr>
          <w:rFonts w:ascii="Times New Roman" w:hAnsi="Times New Roman" w:cs="Times New Roman"/>
          <w:color w:val="auto"/>
          <w:sz w:val="28"/>
          <w:szCs w:val="28"/>
        </w:rPr>
        <w:t xml:space="preserve"> </w:t>
      </w:r>
      <w:r>
        <w:rPr>
          <w:rFonts w:ascii="Times New Roman" w:hAnsi="Times New Roman" w:cs="Times New Roman"/>
          <w:color w:val="auto"/>
          <w:sz w:val="28"/>
          <w:szCs w:val="28"/>
        </w:rPr>
        <w:t>февраля</w:t>
      </w:r>
      <w:r w:rsidRPr="008529AB">
        <w:rPr>
          <w:rFonts w:ascii="Times New Roman" w:hAnsi="Times New Roman" w:cs="Times New Roman"/>
          <w:color w:val="auto"/>
          <w:sz w:val="28"/>
          <w:szCs w:val="28"/>
        </w:rPr>
        <w:t xml:space="preserve"> 202</w:t>
      </w:r>
      <w:r>
        <w:rPr>
          <w:rFonts w:ascii="Times New Roman" w:hAnsi="Times New Roman" w:cs="Times New Roman"/>
          <w:color w:val="auto"/>
          <w:sz w:val="28"/>
          <w:szCs w:val="28"/>
        </w:rPr>
        <w:t>2</w:t>
      </w:r>
      <w:r w:rsidRPr="008529AB">
        <w:rPr>
          <w:rFonts w:ascii="Times New Roman" w:hAnsi="Times New Roman" w:cs="Times New Roman"/>
          <w:color w:val="auto"/>
          <w:sz w:val="28"/>
          <w:szCs w:val="28"/>
        </w:rPr>
        <w:t xml:space="preserve"> года                                                          </w:t>
      </w:r>
      <w:r>
        <w:rPr>
          <w:rFonts w:ascii="Times New Roman" w:hAnsi="Times New Roman" w:cs="Times New Roman"/>
          <w:color w:val="auto"/>
          <w:sz w:val="28"/>
          <w:szCs w:val="28"/>
        </w:rPr>
        <w:t xml:space="preserve">                       </w:t>
      </w:r>
      <w:bookmarkStart w:id="0" w:name="_GoBack"/>
      <w:bookmarkEnd w:id="0"/>
      <w:r w:rsidRPr="008529AB">
        <w:rPr>
          <w:rFonts w:ascii="Times New Roman" w:hAnsi="Times New Roman" w:cs="Times New Roman"/>
          <w:color w:val="auto"/>
          <w:sz w:val="28"/>
          <w:szCs w:val="28"/>
        </w:rPr>
        <w:t xml:space="preserve">№ </w:t>
      </w:r>
      <w:r w:rsidR="00A96A1C">
        <w:rPr>
          <w:rFonts w:ascii="Times New Roman" w:hAnsi="Times New Roman" w:cs="Times New Roman"/>
          <w:color w:val="auto"/>
          <w:sz w:val="28"/>
          <w:szCs w:val="28"/>
        </w:rPr>
        <w:t>171</w:t>
      </w:r>
    </w:p>
    <w:p w:rsidR="00AD6F44" w:rsidRDefault="00AD6F44" w:rsidP="00AD6F44">
      <w:pPr>
        <w:widowControl/>
        <w:rPr>
          <w:rFonts w:ascii="Times New Roman" w:hAnsi="Times New Roman" w:cs="Times New Roman"/>
          <w:color w:val="auto"/>
          <w:sz w:val="28"/>
          <w:szCs w:val="28"/>
        </w:rPr>
      </w:pPr>
    </w:p>
    <w:p w:rsidR="00AD6F44" w:rsidRPr="001635F2" w:rsidRDefault="00AD6F44" w:rsidP="00AD6F44">
      <w:pPr>
        <w:shd w:val="clear" w:color="auto" w:fill="FFFFFF"/>
        <w:jc w:val="center"/>
        <w:textAlignment w:val="baseline"/>
        <w:rPr>
          <w:rFonts w:ascii="Times New Roman" w:hAnsi="Times New Roman" w:cs="Times New Roman"/>
          <w:b/>
          <w:color w:val="auto"/>
          <w:sz w:val="28"/>
          <w:szCs w:val="28"/>
        </w:rPr>
      </w:pPr>
      <w:r w:rsidRPr="00AD6F44">
        <w:rPr>
          <w:rFonts w:ascii="Times New Roman" w:hAnsi="Times New Roman" w:cs="Times New Roman"/>
          <w:b/>
          <w:color w:val="auto"/>
          <w:sz w:val="28"/>
          <w:szCs w:val="28"/>
        </w:rPr>
        <w:t xml:space="preserve">О внесении изменений </w:t>
      </w:r>
      <w:r>
        <w:rPr>
          <w:rFonts w:ascii="Times New Roman" w:hAnsi="Times New Roman" w:cs="Times New Roman"/>
          <w:b/>
          <w:color w:val="auto"/>
          <w:sz w:val="28"/>
          <w:szCs w:val="28"/>
        </w:rPr>
        <w:t xml:space="preserve">в </w:t>
      </w:r>
      <w:r w:rsidRPr="001635F2">
        <w:rPr>
          <w:rFonts w:ascii="Times New Roman" w:hAnsi="Times New Roman" w:cs="Times New Roman"/>
          <w:b/>
          <w:color w:val="auto"/>
          <w:sz w:val="28"/>
          <w:szCs w:val="28"/>
        </w:rPr>
        <w:t>Положени</w:t>
      </w:r>
      <w:r>
        <w:rPr>
          <w:rFonts w:ascii="Times New Roman" w:hAnsi="Times New Roman" w:cs="Times New Roman"/>
          <w:b/>
          <w:color w:val="auto"/>
          <w:sz w:val="28"/>
          <w:szCs w:val="28"/>
        </w:rPr>
        <w:t>е</w:t>
      </w:r>
      <w:r w:rsidRPr="001635F2">
        <w:rPr>
          <w:rFonts w:ascii="Times New Roman" w:hAnsi="Times New Roman" w:cs="Times New Roman"/>
          <w:b/>
          <w:color w:val="auto"/>
          <w:sz w:val="28"/>
          <w:szCs w:val="28"/>
        </w:rPr>
        <w:t xml:space="preserve"> о </w:t>
      </w:r>
      <w:bookmarkStart w:id="1" w:name="_Hlk73706793"/>
      <w:r w:rsidRPr="001635F2">
        <w:rPr>
          <w:rFonts w:ascii="Times New Roman" w:hAnsi="Times New Roman" w:cs="Times New Roman"/>
          <w:b/>
          <w:color w:val="auto"/>
          <w:sz w:val="28"/>
          <w:szCs w:val="28"/>
        </w:rPr>
        <w:t xml:space="preserve">муниципальном контроле </w:t>
      </w:r>
      <w:bookmarkEnd w:id="1"/>
      <w:r w:rsidRPr="001635F2">
        <w:rPr>
          <w:rFonts w:ascii="Times New Roman" w:hAnsi="Times New Roman" w:cs="Times New Roman"/>
          <w:b/>
          <w:spacing w:val="2"/>
          <w:sz w:val="28"/>
          <w:szCs w:val="28"/>
        </w:rPr>
        <w:t xml:space="preserve">на автомобильном транспорте, городском, наземном, электрическом транспорте и в дорожном хозяйстве в </w:t>
      </w:r>
      <w:r w:rsidRPr="001635F2">
        <w:rPr>
          <w:rFonts w:ascii="Times New Roman" w:hAnsi="Times New Roman" w:cs="Times New Roman"/>
          <w:b/>
          <w:color w:val="auto"/>
          <w:sz w:val="28"/>
          <w:szCs w:val="28"/>
        </w:rPr>
        <w:t>муниципальном образовании «Холмогорский муниципальный район»</w:t>
      </w:r>
      <w:r w:rsidR="008529AB">
        <w:rPr>
          <w:rFonts w:ascii="Times New Roman" w:hAnsi="Times New Roman" w:cs="Times New Roman"/>
          <w:b/>
          <w:color w:val="auto"/>
          <w:sz w:val="28"/>
          <w:szCs w:val="28"/>
        </w:rPr>
        <w:t xml:space="preserve"> № 148 от 24 августа 2021 года</w:t>
      </w:r>
    </w:p>
    <w:p w:rsidR="00AD6F44" w:rsidRPr="00452C8C" w:rsidRDefault="00AD6F44" w:rsidP="00AD6F44">
      <w:pPr>
        <w:outlineLvl w:val="0"/>
        <w:rPr>
          <w:rFonts w:ascii="Times New Roman" w:hAnsi="Times New Roman" w:cs="Times New Roman"/>
          <w:strike/>
          <w:color w:val="auto"/>
          <w:sz w:val="28"/>
          <w:szCs w:val="28"/>
        </w:rPr>
      </w:pPr>
    </w:p>
    <w:p w:rsidR="00AD6F44" w:rsidRDefault="00A51F91" w:rsidP="00A51F91">
      <w:pPr>
        <w:widowControl/>
        <w:suppressAutoHyphens/>
        <w:ind w:firstLine="720"/>
        <w:jc w:val="both"/>
        <w:rPr>
          <w:rFonts w:ascii="Times New Roman" w:hAnsi="Times New Roman" w:cs="Times New Roman"/>
          <w:b/>
          <w:sz w:val="28"/>
          <w:szCs w:val="28"/>
        </w:rPr>
      </w:pPr>
      <w:r w:rsidRPr="00A51F91">
        <w:rPr>
          <w:rFonts w:ascii="Times New Roman" w:hAnsi="Times New Roman" w:cs="Times New Roman"/>
          <w:sz w:val="28"/>
          <w:szCs w:val="28"/>
        </w:rPr>
        <w:t>В</w:t>
      </w:r>
      <w:r>
        <w:rPr>
          <w:rFonts w:ascii="Times New Roman" w:hAnsi="Times New Roman" w:cs="Times New Roman"/>
          <w:sz w:val="28"/>
          <w:szCs w:val="28"/>
        </w:rPr>
        <w:t xml:space="preserve"> соответствии с</w:t>
      </w:r>
      <w:r w:rsidRPr="00A51F91">
        <w:rPr>
          <w:rFonts w:ascii="Times New Roman" w:hAnsi="Times New Roman" w:cs="Times New Roman"/>
          <w:sz w:val="28"/>
          <w:szCs w:val="28"/>
        </w:rPr>
        <w:t xml:space="preserve"> </w:t>
      </w:r>
      <w:r>
        <w:rPr>
          <w:rFonts w:ascii="Times New Roman" w:hAnsi="Times New Roman" w:cs="Times New Roman"/>
          <w:sz w:val="28"/>
          <w:szCs w:val="28"/>
        </w:rPr>
        <w:t>ч</w:t>
      </w:r>
      <w:r w:rsidRPr="00A51F91">
        <w:rPr>
          <w:rFonts w:ascii="Times New Roman" w:hAnsi="Times New Roman" w:cs="Times New Roman"/>
          <w:sz w:val="28"/>
          <w:szCs w:val="28"/>
        </w:rPr>
        <w:t>астью 4 статьи 39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A51F91">
        <w:rPr>
          <w:rFonts w:ascii="Times New Roman" w:hAnsi="Times New Roman" w:cs="Times New Roman"/>
          <w:sz w:val="28"/>
          <w:szCs w:val="28"/>
        </w:rPr>
        <w:t xml:space="preserve"> </w:t>
      </w:r>
      <w:r w:rsidR="00AD6F44" w:rsidRPr="00ED4D7E">
        <w:rPr>
          <w:rFonts w:ascii="Times New Roman" w:hAnsi="Times New Roman" w:cs="Times New Roman"/>
          <w:sz w:val="28"/>
          <w:szCs w:val="28"/>
        </w:rPr>
        <w:t xml:space="preserve">Собрание депутатов муниципального образования «Холмогорский муниципальный район» </w:t>
      </w:r>
      <w:r w:rsidR="00AD6F44">
        <w:rPr>
          <w:rFonts w:ascii="Times New Roman" w:hAnsi="Times New Roman" w:cs="Times New Roman"/>
          <w:b/>
          <w:sz w:val="28"/>
          <w:szCs w:val="28"/>
        </w:rPr>
        <w:t>решае</w:t>
      </w:r>
      <w:r w:rsidR="00AD6F44" w:rsidRPr="008E08D6">
        <w:rPr>
          <w:rFonts w:ascii="Times New Roman" w:hAnsi="Times New Roman" w:cs="Times New Roman"/>
          <w:b/>
          <w:sz w:val="28"/>
          <w:szCs w:val="28"/>
        </w:rPr>
        <w:t>т:</w:t>
      </w:r>
    </w:p>
    <w:p w:rsidR="00DC43E5" w:rsidRPr="00DC43E5" w:rsidRDefault="00DC43E5" w:rsidP="00B351D8">
      <w:pPr>
        <w:widowControl/>
        <w:suppressAutoHyphens/>
        <w:ind w:firstLine="720"/>
        <w:jc w:val="both"/>
        <w:rPr>
          <w:rFonts w:ascii="Times New Roman" w:hAnsi="Times New Roman" w:cs="Times New Roman"/>
          <w:sz w:val="28"/>
          <w:szCs w:val="28"/>
        </w:rPr>
      </w:pPr>
      <w:r w:rsidRPr="00DC43E5">
        <w:rPr>
          <w:rFonts w:ascii="Times New Roman" w:hAnsi="Times New Roman" w:cs="Times New Roman"/>
          <w:sz w:val="28"/>
          <w:szCs w:val="28"/>
        </w:rPr>
        <w:t>Внести в Положение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«Холмогорский муниципальный район»</w:t>
      </w:r>
      <w:r w:rsidR="00A85FE4">
        <w:rPr>
          <w:rFonts w:ascii="Times New Roman" w:hAnsi="Times New Roman" w:cs="Times New Roman"/>
          <w:sz w:val="28"/>
          <w:szCs w:val="28"/>
        </w:rPr>
        <w:t xml:space="preserve"> (далее – Положение)</w:t>
      </w:r>
      <w:r w:rsidR="00B351D8">
        <w:rPr>
          <w:rFonts w:ascii="Times New Roman" w:hAnsi="Times New Roman" w:cs="Times New Roman"/>
          <w:sz w:val="28"/>
          <w:szCs w:val="28"/>
        </w:rPr>
        <w:t>,</w:t>
      </w:r>
      <w:r w:rsidRPr="00DC43E5">
        <w:t xml:space="preserve"> </w:t>
      </w:r>
      <w:r w:rsidR="0021737A">
        <w:rPr>
          <w:rFonts w:ascii="Times New Roman" w:hAnsi="Times New Roman" w:cs="Times New Roman"/>
          <w:sz w:val="28"/>
          <w:szCs w:val="28"/>
        </w:rPr>
        <w:t xml:space="preserve">утверждённое </w:t>
      </w:r>
      <w:r w:rsidR="00B351D8">
        <w:rPr>
          <w:rFonts w:ascii="Times New Roman" w:hAnsi="Times New Roman" w:cs="Times New Roman"/>
          <w:sz w:val="28"/>
          <w:szCs w:val="28"/>
        </w:rPr>
        <w:t>р</w:t>
      </w:r>
      <w:r w:rsidR="00B351D8" w:rsidRPr="00B351D8">
        <w:rPr>
          <w:rFonts w:ascii="Times New Roman" w:hAnsi="Times New Roman" w:cs="Times New Roman"/>
          <w:sz w:val="28"/>
          <w:szCs w:val="28"/>
        </w:rPr>
        <w:t>ешение</w:t>
      </w:r>
      <w:r w:rsidR="00B351D8">
        <w:rPr>
          <w:rFonts w:ascii="Times New Roman" w:hAnsi="Times New Roman" w:cs="Times New Roman"/>
          <w:sz w:val="28"/>
          <w:szCs w:val="28"/>
        </w:rPr>
        <w:t>м</w:t>
      </w:r>
      <w:r w:rsidR="00B351D8" w:rsidRPr="00B351D8">
        <w:rPr>
          <w:rFonts w:ascii="Times New Roman" w:hAnsi="Times New Roman" w:cs="Times New Roman"/>
          <w:sz w:val="28"/>
          <w:szCs w:val="28"/>
        </w:rPr>
        <w:t xml:space="preserve"> Собрания депутатов МО</w:t>
      </w:r>
      <w:r w:rsidR="00B351D8">
        <w:rPr>
          <w:rFonts w:ascii="Times New Roman" w:hAnsi="Times New Roman" w:cs="Times New Roman"/>
          <w:sz w:val="28"/>
          <w:szCs w:val="28"/>
        </w:rPr>
        <w:t xml:space="preserve"> </w:t>
      </w:r>
      <w:r w:rsidR="00B351D8" w:rsidRPr="00B351D8">
        <w:rPr>
          <w:rFonts w:ascii="Times New Roman" w:hAnsi="Times New Roman" w:cs="Times New Roman"/>
          <w:sz w:val="28"/>
          <w:szCs w:val="28"/>
        </w:rPr>
        <w:t>«Холмогорский муниципальный район»</w:t>
      </w:r>
      <w:r w:rsidR="00B351D8">
        <w:rPr>
          <w:rFonts w:ascii="Times New Roman" w:hAnsi="Times New Roman" w:cs="Times New Roman"/>
          <w:sz w:val="28"/>
          <w:szCs w:val="28"/>
        </w:rPr>
        <w:t xml:space="preserve"> </w:t>
      </w:r>
      <w:r w:rsidR="00B351D8" w:rsidRPr="00B351D8">
        <w:rPr>
          <w:rFonts w:ascii="Times New Roman" w:hAnsi="Times New Roman" w:cs="Times New Roman"/>
          <w:sz w:val="28"/>
          <w:szCs w:val="28"/>
        </w:rPr>
        <w:t>от 24 августа 2021 г. № 148</w:t>
      </w:r>
      <w:r w:rsidR="0021737A">
        <w:rPr>
          <w:rFonts w:ascii="Times New Roman" w:hAnsi="Times New Roman" w:cs="Times New Roman"/>
          <w:sz w:val="28"/>
          <w:szCs w:val="28"/>
        </w:rPr>
        <w:t xml:space="preserve"> изменения и дополнения</w:t>
      </w:r>
      <w:r w:rsidR="00B351D8">
        <w:rPr>
          <w:rFonts w:ascii="Times New Roman" w:hAnsi="Times New Roman" w:cs="Times New Roman"/>
          <w:sz w:val="28"/>
          <w:szCs w:val="28"/>
        </w:rPr>
        <w:t>:</w:t>
      </w:r>
    </w:p>
    <w:p w:rsidR="00AD6F44" w:rsidRDefault="00A51F91" w:rsidP="00DC43E5">
      <w:pPr>
        <w:pStyle w:val="a5"/>
        <w:widowControl/>
        <w:numPr>
          <w:ilvl w:val="0"/>
          <w:numId w:val="2"/>
        </w:numPr>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1. Положения дополнить пунктом </w:t>
      </w:r>
      <w:r w:rsidR="00DC43E5">
        <w:rPr>
          <w:rFonts w:ascii="Times New Roman" w:hAnsi="Times New Roman" w:cs="Times New Roman"/>
          <w:color w:val="auto"/>
          <w:sz w:val="28"/>
          <w:szCs w:val="28"/>
        </w:rPr>
        <w:t xml:space="preserve">1.10. </w:t>
      </w:r>
      <w:r w:rsidR="00DC43E5" w:rsidRPr="00DC43E5">
        <w:rPr>
          <w:rFonts w:ascii="Times New Roman" w:hAnsi="Times New Roman" w:cs="Times New Roman"/>
          <w:color w:val="auto"/>
          <w:sz w:val="28"/>
          <w:szCs w:val="28"/>
        </w:rPr>
        <w:t>следующего содержания:</w:t>
      </w:r>
    </w:p>
    <w:p w:rsidR="00DC43E5" w:rsidRPr="00A51F91" w:rsidRDefault="00DC43E5" w:rsidP="00B351D8">
      <w:pPr>
        <w:pStyle w:val="a5"/>
        <w:widowControl/>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«1.10. Система досудебного обжалования не применяется».</w:t>
      </w:r>
    </w:p>
    <w:p w:rsidR="00AD6F44" w:rsidRPr="00452C8C" w:rsidRDefault="00A51F91" w:rsidP="00A51F91">
      <w:pPr>
        <w:widowControl/>
        <w:suppressAutoHyphens/>
        <w:ind w:firstLine="709"/>
        <w:jc w:val="both"/>
        <w:rPr>
          <w:rFonts w:ascii="Times New Roman" w:hAnsi="Times New Roman" w:cs="Times New Roman"/>
          <w:sz w:val="24"/>
          <w:szCs w:val="24"/>
        </w:rPr>
      </w:pPr>
      <w:r>
        <w:rPr>
          <w:rFonts w:ascii="Times New Roman" w:hAnsi="Times New Roman" w:cs="Times New Roman"/>
          <w:color w:val="auto"/>
          <w:sz w:val="28"/>
          <w:szCs w:val="28"/>
        </w:rPr>
        <w:t xml:space="preserve">2. раздел </w:t>
      </w:r>
      <w:r w:rsidRPr="00A51F91">
        <w:rPr>
          <w:rFonts w:ascii="Times New Roman" w:hAnsi="Times New Roman" w:cs="Times New Roman"/>
          <w:color w:val="auto"/>
          <w:sz w:val="28"/>
          <w:szCs w:val="28"/>
        </w:rPr>
        <w:t>5.</w:t>
      </w:r>
      <w:r w:rsidR="00DC43E5">
        <w:rPr>
          <w:rFonts w:ascii="Times New Roman" w:hAnsi="Times New Roman" w:cs="Times New Roman"/>
          <w:color w:val="auto"/>
          <w:sz w:val="28"/>
          <w:szCs w:val="28"/>
        </w:rPr>
        <w:t xml:space="preserve"> Положения исключить</w:t>
      </w:r>
      <w:r>
        <w:rPr>
          <w:rFonts w:ascii="Times New Roman" w:hAnsi="Times New Roman" w:cs="Times New Roman"/>
          <w:color w:val="auto"/>
          <w:sz w:val="28"/>
          <w:szCs w:val="28"/>
        </w:rPr>
        <w:t>.</w:t>
      </w:r>
    </w:p>
    <w:p w:rsidR="00AD6F44" w:rsidRDefault="00A51F91" w:rsidP="00A51F91">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AD6F44" w:rsidRPr="00ED4D7E">
        <w:rPr>
          <w:rFonts w:ascii="Times New Roman" w:hAnsi="Times New Roman" w:cs="Times New Roman"/>
          <w:color w:val="auto"/>
          <w:sz w:val="28"/>
          <w:szCs w:val="28"/>
        </w:rPr>
        <w:t xml:space="preserve"> Настоящее решение вступает в силу со дня официального опубликования (обнародования) в газете «Холмогорский вестник».</w:t>
      </w:r>
    </w:p>
    <w:p w:rsidR="00AD6F44" w:rsidRDefault="00AD6F44" w:rsidP="00AD6F44">
      <w:pPr>
        <w:autoSpaceDE w:val="0"/>
        <w:rPr>
          <w:rFonts w:ascii="Times New Roman" w:hAnsi="Times New Roman" w:cs="Times New Roman"/>
          <w:i/>
          <w:iCs/>
          <w:color w:val="auto"/>
          <w:sz w:val="24"/>
          <w:szCs w:val="24"/>
          <w:u w:val="single"/>
        </w:rPr>
      </w:pPr>
    </w:p>
    <w:p w:rsidR="00AD6F44" w:rsidRDefault="00AD6F44" w:rsidP="00AD6F44">
      <w:pPr>
        <w:autoSpaceDE w:val="0"/>
        <w:rPr>
          <w:rFonts w:ascii="Times New Roman" w:hAnsi="Times New Roman" w:cs="Times New Roman"/>
          <w:i/>
          <w:iCs/>
          <w:color w:val="auto"/>
          <w:sz w:val="24"/>
          <w:szCs w:val="24"/>
          <w:u w:val="single"/>
        </w:rPr>
      </w:pPr>
    </w:p>
    <w:p w:rsidR="008529AB" w:rsidRPr="008529AB" w:rsidRDefault="008529AB" w:rsidP="008529AB">
      <w:pPr>
        <w:widowControl/>
        <w:jc w:val="both"/>
        <w:rPr>
          <w:rFonts w:ascii="Times New Roman" w:hAnsi="Times New Roman" w:cs="Times New Roman"/>
          <w:color w:val="auto"/>
          <w:sz w:val="28"/>
          <w:szCs w:val="28"/>
        </w:rPr>
      </w:pPr>
      <w:r w:rsidRPr="008529AB">
        <w:rPr>
          <w:rFonts w:ascii="Times New Roman" w:hAnsi="Times New Roman" w:cs="Times New Roman"/>
          <w:color w:val="auto"/>
          <w:sz w:val="28"/>
          <w:szCs w:val="28"/>
        </w:rPr>
        <w:t>Председатель Собрания депутатов</w:t>
      </w:r>
    </w:p>
    <w:p w:rsidR="008529AB" w:rsidRPr="008529AB" w:rsidRDefault="008529AB" w:rsidP="008529AB">
      <w:pPr>
        <w:widowControl/>
        <w:jc w:val="both"/>
        <w:rPr>
          <w:rFonts w:ascii="Times New Roman" w:hAnsi="Times New Roman" w:cs="Times New Roman"/>
          <w:color w:val="auto"/>
          <w:sz w:val="28"/>
          <w:szCs w:val="28"/>
        </w:rPr>
      </w:pPr>
      <w:r w:rsidRPr="008529AB">
        <w:rPr>
          <w:rFonts w:ascii="Times New Roman" w:hAnsi="Times New Roman" w:cs="Times New Roman"/>
          <w:color w:val="auto"/>
          <w:sz w:val="28"/>
          <w:szCs w:val="28"/>
        </w:rPr>
        <w:t>МО «Холмогорский муниципальный район»                                Р.Е. Томилова</w:t>
      </w:r>
    </w:p>
    <w:p w:rsidR="008529AB" w:rsidRPr="008529AB" w:rsidRDefault="008529AB" w:rsidP="008529AB">
      <w:pPr>
        <w:widowControl/>
        <w:jc w:val="both"/>
        <w:rPr>
          <w:rFonts w:ascii="Times New Roman" w:hAnsi="Times New Roman" w:cs="Times New Roman"/>
          <w:color w:val="auto"/>
          <w:sz w:val="28"/>
          <w:szCs w:val="28"/>
        </w:rPr>
      </w:pPr>
    </w:p>
    <w:p w:rsidR="008529AB" w:rsidRPr="008529AB" w:rsidRDefault="008529AB" w:rsidP="008529AB">
      <w:pPr>
        <w:widowControl/>
        <w:jc w:val="both"/>
        <w:rPr>
          <w:rFonts w:ascii="Times New Roman" w:hAnsi="Times New Roman" w:cs="Times New Roman"/>
          <w:color w:val="auto"/>
          <w:sz w:val="28"/>
          <w:szCs w:val="28"/>
        </w:rPr>
      </w:pPr>
      <w:r w:rsidRPr="008529AB">
        <w:rPr>
          <w:rFonts w:ascii="Times New Roman" w:hAnsi="Times New Roman" w:cs="Times New Roman"/>
          <w:color w:val="auto"/>
          <w:sz w:val="28"/>
          <w:szCs w:val="28"/>
        </w:rPr>
        <w:t>Глава Холмогорского муниципального района</w:t>
      </w:r>
    </w:p>
    <w:p w:rsidR="008529AB" w:rsidRPr="008529AB" w:rsidRDefault="008529AB" w:rsidP="008529AB">
      <w:pPr>
        <w:widowControl/>
        <w:jc w:val="both"/>
        <w:rPr>
          <w:rFonts w:ascii="Times New Roman" w:hAnsi="Times New Roman" w:cs="Times New Roman"/>
          <w:color w:val="auto"/>
          <w:sz w:val="28"/>
          <w:szCs w:val="28"/>
        </w:rPr>
      </w:pPr>
      <w:r w:rsidRPr="008529AB">
        <w:rPr>
          <w:rFonts w:ascii="Times New Roman" w:hAnsi="Times New Roman" w:cs="Times New Roman"/>
          <w:color w:val="auto"/>
          <w:sz w:val="28"/>
          <w:szCs w:val="28"/>
        </w:rPr>
        <w:t>Архангельской области                                                                Н.В. Большакова</w:t>
      </w:r>
    </w:p>
    <w:p w:rsidR="00AD6F44" w:rsidRDefault="00AD6F44" w:rsidP="00AD6F44">
      <w:pPr>
        <w:widowControl/>
        <w:ind w:left="5103"/>
        <w:rPr>
          <w:rFonts w:ascii="Times New Roman" w:hAnsi="Times New Roman" w:cs="Times New Roman"/>
          <w:sz w:val="28"/>
          <w:szCs w:val="28"/>
        </w:rPr>
      </w:pPr>
    </w:p>
    <w:p w:rsidR="00AD6F44" w:rsidRDefault="00AD6F44" w:rsidP="00AD6F44">
      <w:pPr>
        <w:widowControl/>
        <w:ind w:left="5103"/>
        <w:rPr>
          <w:rFonts w:ascii="Times New Roman" w:hAnsi="Times New Roman" w:cs="Times New Roman"/>
          <w:sz w:val="28"/>
          <w:szCs w:val="28"/>
        </w:rPr>
      </w:pPr>
    </w:p>
    <w:p w:rsidR="00AD6F44" w:rsidRDefault="00AD6F44" w:rsidP="00AD6F44">
      <w:pPr>
        <w:widowControl/>
        <w:ind w:left="5103"/>
        <w:rPr>
          <w:rFonts w:ascii="Times New Roman" w:hAnsi="Times New Roman" w:cs="Times New Roman"/>
          <w:sz w:val="28"/>
          <w:szCs w:val="28"/>
        </w:rPr>
      </w:pPr>
    </w:p>
    <w:p w:rsidR="00692860" w:rsidRDefault="00A96A1C"/>
    <w:sectPr w:rsidR="00692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F1D64"/>
    <w:multiLevelType w:val="hybridMultilevel"/>
    <w:tmpl w:val="AA7AB858"/>
    <w:lvl w:ilvl="0" w:tplc="340626FA">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AE30D2"/>
    <w:multiLevelType w:val="hybridMultilevel"/>
    <w:tmpl w:val="98F2E97A"/>
    <w:lvl w:ilvl="0" w:tplc="E36065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74"/>
    <w:rsid w:val="001124E7"/>
    <w:rsid w:val="0021737A"/>
    <w:rsid w:val="004F44A8"/>
    <w:rsid w:val="008529AB"/>
    <w:rsid w:val="00A51F91"/>
    <w:rsid w:val="00A85FE4"/>
    <w:rsid w:val="00A96A1C"/>
    <w:rsid w:val="00AD6F44"/>
    <w:rsid w:val="00B351D8"/>
    <w:rsid w:val="00BC7674"/>
    <w:rsid w:val="00BE7440"/>
    <w:rsid w:val="00C972C2"/>
    <w:rsid w:val="00DC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44"/>
    <w:pPr>
      <w:widowControl w:val="0"/>
      <w:spacing w:after="0" w:line="240" w:lineRule="auto"/>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D6F44"/>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AD6F44"/>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AD6F44"/>
    <w:pPr>
      <w:spacing w:after="120"/>
    </w:pPr>
  </w:style>
  <w:style w:type="character" w:customStyle="1" w:styleId="a4">
    <w:name w:val="Основной текст Знак"/>
    <w:basedOn w:val="a0"/>
    <w:link w:val="a3"/>
    <w:uiPriority w:val="99"/>
    <w:semiHidden/>
    <w:rsid w:val="00AD6F44"/>
    <w:rPr>
      <w:rFonts w:ascii="Arial" w:eastAsia="Times New Roman" w:hAnsi="Arial" w:cs="Arial"/>
      <w:color w:val="000000"/>
      <w:sz w:val="20"/>
      <w:szCs w:val="20"/>
      <w:lang w:eastAsia="ru-RU"/>
    </w:rPr>
  </w:style>
  <w:style w:type="paragraph" w:styleId="a5">
    <w:name w:val="List Paragraph"/>
    <w:basedOn w:val="a"/>
    <w:uiPriority w:val="34"/>
    <w:qFormat/>
    <w:rsid w:val="00A51F91"/>
    <w:pPr>
      <w:ind w:left="720"/>
      <w:contextualSpacing/>
    </w:pPr>
  </w:style>
  <w:style w:type="paragraph" w:styleId="a6">
    <w:name w:val="Balloon Text"/>
    <w:basedOn w:val="a"/>
    <w:link w:val="a7"/>
    <w:uiPriority w:val="99"/>
    <w:semiHidden/>
    <w:unhideWhenUsed/>
    <w:rsid w:val="008529AB"/>
    <w:rPr>
      <w:rFonts w:ascii="Tahoma" w:hAnsi="Tahoma" w:cs="Tahoma"/>
      <w:sz w:val="16"/>
      <w:szCs w:val="16"/>
    </w:rPr>
  </w:style>
  <w:style w:type="character" w:customStyle="1" w:styleId="a7">
    <w:name w:val="Текст выноски Знак"/>
    <w:basedOn w:val="a0"/>
    <w:link w:val="a6"/>
    <w:uiPriority w:val="99"/>
    <w:semiHidden/>
    <w:rsid w:val="008529AB"/>
    <w:rPr>
      <w:rFonts w:ascii="Tahoma" w:eastAsia="Times New Roman" w:hAnsi="Tahoma" w:cs="Tahoma"/>
      <w:color w:val="000000"/>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29AB"/>
    <w:pPr>
      <w:widowControl/>
      <w:spacing w:before="100" w:beforeAutospacing="1" w:after="100" w:afterAutospacing="1"/>
    </w:pPr>
    <w:rPr>
      <w:rFonts w:ascii="Tahoma" w:hAnsi="Tahoma" w:cs="Tahom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44"/>
    <w:pPr>
      <w:widowControl w:val="0"/>
      <w:spacing w:after="0" w:line="240" w:lineRule="auto"/>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D6F44"/>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AD6F44"/>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AD6F44"/>
    <w:pPr>
      <w:spacing w:after="120"/>
    </w:pPr>
  </w:style>
  <w:style w:type="character" w:customStyle="1" w:styleId="a4">
    <w:name w:val="Основной текст Знак"/>
    <w:basedOn w:val="a0"/>
    <w:link w:val="a3"/>
    <w:uiPriority w:val="99"/>
    <w:semiHidden/>
    <w:rsid w:val="00AD6F44"/>
    <w:rPr>
      <w:rFonts w:ascii="Arial" w:eastAsia="Times New Roman" w:hAnsi="Arial" w:cs="Arial"/>
      <w:color w:val="000000"/>
      <w:sz w:val="20"/>
      <w:szCs w:val="20"/>
      <w:lang w:eastAsia="ru-RU"/>
    </w:rPr>
  </w:style>
  <w:style w:type="paragraph" w:styleId="a5">
    <w:name w:val="List Paragraph"/>
    <w:basedOn w:val="a"/>
    <w:uiPriority w:val="34"/>
    <w:qFormat/>
    <w:rsid w:val="00A51F91"/>
    <w:pPr>
      <w:ind w:left="720"/>
      <w:contextualSpacing/>
    </w:pPr>
  </w:style>
  <w:style w:type="paragraph" w:styleId="a6">
    <w:name w:val="Balloon Text"/>
    <w:basedOn w:val="a"/>
    <w:link w:val="a7"/>
    <w:uiPriority w:val="99"/>
    <w:semiHidden/>
    <w:unhideWhenUsed/>
    <w:rsid w:val="008529AB"/>
    <w:rPr>
      <w:rFonts w:ascii="Tahoma" w:hAnsi="Tahoma" w:cs="Tahoma"/>
      <w:sz w:val="16"/>
      <w:szCs w:val="16"/>
    </w:rPr>
  </w:style>
  <w:style w:type="character" w:customStyle="1" w:styleId="a7">
    <w:name w:val="Текст выноски Знак"/>
    <w:basedOn w:val="a0"/>
    <w:link w:val="a6"/>
    <w:uiPriority w:val="99"/>
    <w:semiHidden/>
    <w:rsid w:val="008529AB"/>
    <w:rPr>
      <w:rFonts w:ascii="Tahoma" w:eastAsia="Times New Roman" w:hAnsi="Tahoma" w:cs="Tahoma"/>
      <w:color w:val="000000"/>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29AB"/>
    <w:pPr>
      <w:widowControl/>
      <w:spacing w:before="100" w:beforeAutospacing="1" w:after="100" w:afterAutospacing="1"/>
    </w:pPr>
    <w:rPr>
      <w:rFonts w:ascii="Tahoma" w:hAnsi="Tahoma" w:cs="Tahom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2584">
      <w:bodyDiv w:val="1"/>
      <w:marLeft w:val="0"/>
      <w:marRight w:val="0"/>
      <w:marTop w:val="0"/>
      <w:marBottom w:val="0"/>
      <w:divBdr>
        <w:top w:val="none" w:sz="0" w:space="0" w:color="auto"/>
        <w:left w:val="none" w:sz="0" w:space="0" w:color="auto"/>
        <w:bottom w:val="none" w:sz="0" w:space="0" w:color="auto"/>
        <w:right w:val="none" w:sz="0" w:space="0" w:color="auto"/>
      </w:divBdr>
    </w:div>
    <w:div w:id="11452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 Андрей Анатольевич</dc:creator>
  <cp:lastModifiedBy>Негодяева Елена Юрьевна</cp:lastModifiedBy>
  <cp:revision>3</cp:revision>
  <cp:lastPrinted>2022-01-27T13:10:00Z</cp:lastPrinted>
  <dcterms:created xsi:type="dcterms:W3CDTF">2022-02-16T06:50:00Z</dcterms:created>
  <dcterms:modified xsi:type="dcterms:W3CDTF">2022-02-16T08:29:00Z</dcterms:modified>
</cp:coreProperties>
</file>