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9B" w:rsidRPr="00B41485" w:rsidRDefault="0012199B" w:rsidP="0012199B">
      <w:pPr>
        <w:pStyle w:val="ConsPlusNormal"/>
        <w:ind w:left="4500"/>
        <w:jc w:val="center"/>
        <w:outlineLvl w:val="1"/>
        <w:rPr>
          <w:rFonts w:ascii="Times New Roman" w:hAnsi="Times New Roman" w:cs="Times New Roman"/>
          <w:sz w:val="28"/>
          <w:szCs w:val="28"/>
        </w:rPr>
      </w:pPr>
      <w:r w:rsidRPr="00B41485">
        <w:rPr>
          <w:rFonts w:ascii="Times New Roman" w:hAnsi="Times New Roman" w:cs="Times New Roman"/>
          <w:sz w:val="28"/>
          <w:szCs w:val="28"/>
        </w:rPr>
        <w:t>ПРИЛОЖЕНИЕ</w:t>
      </w:r>
    </w:p>
    <w:p w:rsidR="0012199B" w:rsidRDefault="0012199B" w:rsidP="0012199B">
      <w:pPr>
        <w:pStyle w:val="headertexttopleveltextcentertext"/>
        <w:spacing w:before="0" w:beforeAutospacing="0" w:after="0" w:afterAutospacing="0" w:line="240" w:lineRule="atLeast"/>
        <w:ind w:left="4500"/>
        <w:jc w:val="center"/>
        <w:rPr>
          <w:sz w:val="28"/>
          <w:szCs w:val="28"/>
        </w:rPr>
      </w:pPr>
      <w:r>
        <w:rPr>
          <w:sz w:val="28"/>
          <w:szCs w:val="28"/>
        </w:rPr>
        <w:t xml:space="preserve">к постановлению администрации </w:t>
      </w:r>
      <w:r w:rsidRPr="00B41485">
        <w:rPr>
          <w:sz w:val="28"/>
          <w:szCs w:val="28"/>
        </w:rPr>
        <w:t>муниципального образования</w:t>
      </w:r>
      <w:r>
        <w:rPr>
          <w:sz w:val="28"/>
          <w:szCs w:val="28"/>
        </w:rPr>
        <w:t xml:space="preserve"> </w:t>
      </w:r>
      <w:r w:rsidRPr="00B41485">
        <w:rPr>
          <w:sz w:val="28"/>
          <w:szCs w:val="28"/>
        </w:rPr>
        <w:t>«Холмогорский муниципальный район»</w:t>
      </w:r>
    </w:p>
    <w:p w:rsidR="0012199B" w:rsidRPr="00B41485" w:rsidRDefault="0012199B" w:rsidP="0012199B">
      <w:pPr>
        <w:pStyle w:val="headertexttopleveltextcentertext"/>
        <w:spacing w:before="0" w:beforeAutospacing="0" w:after="0" w:afterAutospacing="0" w:line="240" w:lineRule="atLeast"/>
        <w:ind w:left="4500"/>
        <w:jc w:val="center"/>
        <w:rPr>
          <w:sz w:val="28"/>
          <w:szCs w:val="28"/>
        </w:rPr>
      </w:pPr>
      <w:r>
        <w:rPr>
          <w:sz w:val="28"/>
          <w:szCs w:val="28"/>
        </w:rPr>
        <w:t>от 14 июля 2021 г. № 107</w:t>
      </w:r>
    </w:p>
    <w:p w:rsidR="00BD69FE" w:rsidRDefault="00BD69FE" w:rsidP="00BD69FE">
      <w:pPr>
        <w:ind w:firstLine="709"/>
        <w:jc w:val="both"/>
        <w:rPr>
          <w:color w:val="000000" w:themeColor="text1"/>
          <w:sz w:val="28"/>
          <w:szCs w:val="28"/>
        </w:rPr>
      </w:pPr>
    </w:p>
    <w:p w:rsidR="0012199B" w:rsidRDefault="0012199B" w:rsidP="00BD69FE">
      <w:pPr>
        <w:ind w:firstLine="709"/>
        <w:jc w:val="both"/>
        <w:rPr>
          <w:color w:val="000000" w:themeColor="text1"/>
          <w:sz w:val="28"/>
          <w:szCs w:val="28"/>
        </w:rPr>
      </w:pPr>
    </w:p>
    <w:p w:rsidR="00BD69FE" w:rsidRPr="0012199B" w:rsidRDefault="0012199B" w:rsidP="0012199B">
      <w:pPr>
        <w:jc w:val="center"/>
        <w:rPr>
          <w:b/>
          <w:color w:val="000000" w:themeColor="text1"/>
          <w:sz w:val="28"/>
          <w:szCs w:val="28"/>
        </w:rPr>
      </w:pPr>
      <w:r>
        <w:rPr>
          <w:b/>
          <w:color w:val="000000" w:themeColor="text1"/>
          <w:sz w:val="28"/>
          <w:szCs w:val="28"/>
        </w:rPr>
        <w:t>ПЕРЕЧЕНЬ</w:t>
      </w:r>
      <w:r w:rsidR="00BD69FE" w:rsidRPr="0012199B">
        <w:rPr>
          <w:b/>
          <w:color w:val="000000" w:themeColor="text1"/>
          <w:sz w:val="28"/>
          <w:szCs w:val="28"/>
        </w:rPr>
        <w:t xml:space="preserve"> утративших силу отдельных постановлений администрации муниципального образования «Холмогорский муниципальный район»</w:t>
      </w:r>
    </w:p>
    <w:p w:rsidR="00BD69FE" w:rsidRDefault="00BD69FE" w:rsidP="00BD69FE">
      <w:pPr>
        <w:ind w:firstLine="709"/>
        <w:jc w:val="both"/>
        <w:rPr>
          <w:color w:val="000000" w:themeColor="text1"/>
          <w:sz w:val="28"/>
          <w:szCs w:val="28"/>
        </w:rPr>
      </w:pPr>
    </w:p>
    <w:p w:rsidR="0012199B" w:rsidRDefault="0012199B" w:rsidP="00BD69FE">
      <w:pPr>
        <w:ind w:firstLine="709"/>
        <w:jc w:val="both"/>
        <w:rPr>
          <w:color w:val="000000" w:themeColor="text1"/>
          <w:sz w:val="28"/>
          <w:szCs w:val="28"/>
        </w:rPr>
      </w:pPr>
    </w:p>
    <w:p w:rsidR="00BD69FE" w:rsidRDefault="0012199B" w:rsidP="00BD69FE">
      <w:pPr>
        <w:adjustRightInd w:val="0"/>
        <w:ind w:firstLine="709"/>
        <w:jc w:val="both"/>
        <w:rPr>
          <w:sz w:val="28"/>
          <w:szCs w:val="28"/>
        </w:rPr>
      </w:pPr>
      <w:r>
        <w:rPr>
          <w:sz w:val="28"/>
          <w:szCs w:val="28"/>
        </w:rPr>
        <w:t>1.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14 июля 2020</w:t>
      </w:r>
      <w:r w:rsidR="00BD69FE">
        <w:rPr>
          <w:sz w:val="28"/>
          <w:szCs w:val="28"/>
        </w:rPr>
        <w:t xml:space="preserve"> года № 151 </w:t>
      </w:r>
      <w:r>
        <w:rPr>
          <w:sz w:val="28"/>
          <w:szCs w:val="28"/>
        </w:rPr>
        <w:t>«</w:t>
      </w:r>
      <w:bookmarkStart w:id="0" w:name="_GoBack"/>
      <w:bookmarkEnd w:id="0"/>
      <w:r w:rsidR="003E263E" w:rsidRPr="009D7A59">
        <w:rPr>
          <w:sz w:val="28"/>
          <w:szCs w:val="28"/>
        </w:rPr>
        <w:t>О создании места (площадки) накопления твердых коммунальных отходов с территории населенных пунктов МО «</w:t>
      </w:r>
      <w:proofErr w:type="spellStart"/>
      <w:r w:rsidR="003E263E" w:rsidRPr="009D7A59">
        <w:rPr>
          <w:sz w:val="28"/>
          <w:szCs w:val="28"/>
        </w:rPr>
        <w:t>Емецкое</w:t>
      </w:r>
      <w:proofErr w:type="spellEnd"/>
      <w:r w:rsidR="003E263E" w:rsidRPr="009D7A59">
        <w:rPr>
          <w:sz w:val="28"/>
          <w:szCs w:val="28"/>
        </w:rPr>
        <w:t>»</w:t>
      </w:r>
      <w:r w:rsidR="003E263E">
        <w:rPr>
          <w:sz w:val="28"/>
          <w:szCs w:val="28"/>
        </w:rPr>
        <w:t>, МО «Двинское»,                        МО «</w:t>
      </w:r>
      <w:proofErr w:type="spellStart"/>
      <w:r w:rsidR="003E263E">
        <w:rPr>
          <w:sz w:val="28"/>
          <w:szCs w:val="28"/>
        </w:rPr>
        <w:t>Хаврогорское</w:t>
      </w:r>
      <w:proofErr w:type="spellEnd"/>
      <w:r w:rsidR="003E263E">
        <w:rPr>
          <w:sz w:val="28"/>
          <w:szCs w:val="28"/>
        </w:rPr>
        <w:t>»</w:t>
      </w:r>
      <w:r>
        <w:rPr>
          <w:sz w:val="28"/>
          <w:szCs w:val="28"/>
        </w:rPr>
        <w:t>.</w:t>
      </w:r>
    </w:p>
    <w:p w:rsidR="00BD69FE" w:rsidRPr="003E263E" w:rsidRDefault="003E263E" w:rsidP="003E263E">
      <w:pPr>
        <w:jc w:val="both"/>
        <w:rPr>
          <w:sz w:val="28"/>
          <w:szCs w:val="28"/>
        </w:rPr>
      </w:pPr>
      <w:r>
        <w:rPr>
          <w:sz w:val="28"/>
          <w:szCs w:val="28"/>
        </w:rPr>
        <w:tab/>
      </w:r>
      <w:r w:rsidR="0012199B">
        <w:rPr>
          <w:sz w:val="28"/>
          <w:szCs w:val="28"/>
        </w:rPr>
        <w:t>2. П</w:t>
      </w:r>
      <w:r w:rsidR="00BD69FE" w:rsidRPr="003E263E">
        <w:rPr>
          <w:sz w:val="28"/>
          <w:szCs w:val="28"/>
        </w:rPr>
        <w:t>остановление администрации муниципального образования «Холмого</w:t>
      </w:r>
      <w:r w:rsidRPr="003E263E">
        <w:rPr>
          <w:sz w:val="28"/>
          <w:szCs w:val="28"/>
        </w:rPr>
        <w:t>рский муниципальный район» от 28 сентября 2020 года № 201</w:t>
      </w:r>
      <w:r w:rsidR="00BD69FE" w:rsidRPr="003E263E">
        <w:rPr>
          <w:sz w:val="28"/>
          <w:szCs w:val="28"/>
        </w:rPr>
        <w:t xml:space="preserve"> </w:t>
      </w:r>
      <w:r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Pr>
          <w:sz w:val="28"/>
          <w:szCs w:val="28"/>
        </w:rPr>
        <w:t xml:space="preserve"> </w:t>
      </w:r>
      <w:r w:rsidRPr="003E263E">
        <w:rPr>
          <w:sz w:val="28"/>
          <w:szCs w:val="28"/>
        </w:rPr>
        <w:t>№ 150»</w:t>
      </w:r>
      <w:r w:rsidR="0012199B">
        <w:rPr>
          <w:sz w:val="28"/>
          <w:szCs w:val="28"/>
        </w:rPr>
        <w:t>.</w:t>
      </w:r>
    </w:p>
    <w:p w:rsidR="00BD69FE" w:rsidRDefault="0012199B" w:rsidP="00BD69FE">
      <w:pPr>
        <w:adjustRightInd w:val="0"/>
        <w:ind w:firstLine="709"/>
        <w:jc w:val="both"/>
        <w:rPr>
          <w:sz w:val="28"/>
          <w:szCs w:val="28"/>
        </w:rPr>
      </w:pPr>
      <w:r>
        <w:rPr>
          <w:sz w:val="28"/>
          <w:szCs w:val="28"/>
        </w:rPr>
        <w:t>3.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23 октября 2020 года № 225</w:t>
      </w:r>
      <w:r w:rsidR="00BD69FE">
        <w:rPr>
          <w:sz w:val="28"/>
          <w:szCs w:val="28"/>
        </w:rPr>
        <w:t xml:space="preserve"> </w:t>
      </w:r>
      <w:r w:rsidR="003E263E" w:rsidRPr="003E263E">
        <w:rPr>
          <w:sz w:val="28"/>
          <w:szCs w:val="28"/>
        </w:rPr>
        <w:t>«О внесении изменений в постановление администрации муниципального образования «Холмогорский муниципальный район» от 14 июля 2020 года</w:t>
      </w:r>
      <w:r w:rsidR="003E263E">
        <w:rPr>
          <w:sz w:val="28"/>
          <w:szCs w:val="28"/>
        </w:rPr>
        <w:t xml:space="preserve"> </w:t>
      </w:r>
      <w:r w:rsidR="003E263E" w:rsidRPr="003E263E">
        <w:rPr>
          <w:sz w:val="28"/>
          <w:szCs w:val="28"/>
        </w:rPr>
        <w:t xml:space="preserve"> № 150»</w:t>
      </w:r>
      <w:r>
        <w:rPr>
          <w:sz w:val="28"/>
          <w:szCs w:val="28"/>
        </w:rPr>
        <w:t>.</w:t>
      </w:r>
    </w:p>
    <w:p w:rsidR="00BD69FE" w:rsidRDefault="0012199B" w:rsidP="00BD69FE">
      <w:pPr>
        <w:adjustRightInd w:val="0"/>
        <w:ind w:firstLine="709"/>
        <w:jc w:val="both"/>
        <w:rPr>
          <w:sz w:val="28"/>
          <w:szCs w:val="28"/>
        </w:rPr>
      </w:pPr>
      <w:r>
        <w:rPr>
          <w:sz w:val="28"/>
          <w:szCs w:val="28"/>
        </w:rPr>
        <w:t>4. П</w:t>
      </w:r>
      <w:r w:rsidR="00BD69FE">
        <w:rPr>
          <w:sz w:val="28"/>
          <w:szCs w:val="28"/>
        </w:rPr>
        <w:t>остановление администрации муниципального образования «Холмогорский муници</w:t>
      </w:r>
      <w:r w:rsidR="003E263E">
        <w:rPr>
          <w:sz w:val="28"/>
          <w:szCs w:val="28"/>
        </w:rPr>
        <w:t>пальный район» от 25 ноября 2020 года № 259</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12199B" w:rsidP="00BD69FE">
      <w:pPr>
        <w:adjustRightInd w:val="0"/>
        <w:ind w:firstLine="709"/>
        <w:jc w:val="both"/>
        <w:rPr>
          <w:sz w:val="28"/>
          <w:szCs w:val="28"/>
        </w:rPr>
      </w:pPr>
      <w:r>
        <w:rPr>
          <w:sz w:val="28"/>
          <w:szCs w:val="28"/>
        </w:rPr>
        <w:t>5.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11 января 2021 года № 1</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12199B" w:rsidP="00BD69FE">
      <w:pPr>
        <w:adjustRightInd w:val="0"/>
        <w:ind w:firstLine="709"/>
        <w:jc w:val="both"/>
        <w:rPr>
          <w:sz w:val="28"/>
          <w:szCs w:val="28"/>
        </w:rPr>
      </w:pPr>
      <w:r>
        <w:rPr>
          <w:sz w:val="28"/>
          <w:szCs w:val="28"/>
        </w:rPr>
        <w:t>6.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16 февраля 2021 года № 23</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12199B" w:rsidP="00BD69FE">
      <w:pPr>
        <w:adjustRightInd w:val="0"/>
        <w:ind w:firstLine="709"/>
        <w:jc w:val="both"/>
        <w:rPr>
          <w:sz w:val="28"/>
          <w:szCs w:val="28"/>
        </w:rPr>
      </w:pPr>
      <w:r>
        <w:rPr>
          <w:sz w:val="28"/>
          <w:szCs w:val="28"/>
        </w:rPr>
        <w:t>7.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12 марта 2021 года № 29</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w:t>
      </w:r>
      <w:r w:rsidR="003E263E" w:rsidRPr="003E263E">
        <w:rPr>
          <w:sz w:val="28"/>
          <w:szCs w:val="28"/>
        </w:rPr>
        <w:lastRenderedPageBreak/>
        <w:t xml:space="preserve">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12199B" w:rsidP="00BD69FE">
      <w:pPr>
        <w:adjustRightInd w:val="0"/>
        <w:ind w:firstLine="709"/>
        <w:jc w:val="both"/>
        <w:rPr>
          <w:sz w:val="28"/>
          <w:szCs w:val="28"/>
        </w:rPr>
      </w:pPr>
      <w:r>
        <w:rPr>
          <w:sz w:val="28"/>
          <w:szCs w:val="28"/>
        </w:rPr>
        <w:t>8.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15 апреля 2021 года № 56</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BD69FE" w:rsidP="00BD69FE">
      <w:pPr>
        <w:adjustRightInd w:val="0"/>
        <w:ind w:firstLine="709"/>
        <w:jc w:val="both"/>
        <w:rPr>
          <w:sz w:val="28"/>
          <w:szCs w:val="28"/>
        </w:rPr>
      </w:pPr>
      <w:r>
        <w:rPr>
          <w:sz w:val="28"/>
          <w:szCs w:val="28"/>
        </w:rPr>
        <w:t>9</w:t>
      </w:r>
      <w:r w:rsidR="0012199B">
        <w:rPr>
          <w:sz w:val="28"/>
          <w:szCs w:val="28"/>
        </w:rPr>
        <w:t>. П</w:t>
      </w:r>
      <w:r>
        <w:rPr>
          <w:sz w:val="28"/>
          <w:szCs w:val="28"/>
        </w:rPr>
        <w:t>остановление администрации муниципального образования «Холмого</w:t>
      </w:r>
      <w:r w:rsidR="003E263E">
        <w:rPr>
          <w:sz w:val="28"/>
          <w:szCs w:val="28"/>
        </w:rPr>
        <w:t>рский муниципальный район» от 05 мая 2021</w:t>
      </w:r>
      <w:r w:rsidR="00211038">
        <w:rPr>
          <w:sz w:val="28"/>
          <w:szCs w:val="28"/>
        </w:rPr>
        <w:t xml:space="preserve"> года № 6</w:t>
      </w:r>
      <w:r>
        <w:rPr>
          <w:sz w:val="28"/>
          <w:szCs w:val="28"/>
        </w:rPr>
        <w:t xml:space="preserve">6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sidR="0012199B">
        <w:rPr>
          <w:sz w:val="28"/>
          <w:szCs w:val="28"/>
        </w:rPr>
        <w:t>.</w:t>
      </w:r>
    </w:p>
    <w:p w:rsidR="00BD69FE" w:rsidRDefault="0012199B" w:rsidP="00BD69FE">
      <w:pPr>
        <w:adjustRightInd w:val="0"/>
        <w:ind w:firstLine="709"/>
        <w:jc w:val="both"/>
        <w:rPr>
          <w:sz w:val="28"/>
          <w:szCs w:val="28"/>
        </w:rPr>
      </w:pPr>
      <w:r>
        <w:rPr>
          <w:sz w:val="28"/>
          <w:szCs w:val="28"/>
        </w:rPr>
        <w:t>10.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01 июня 2021 года № 82</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12199B" w:rsidP="00BD69FE">
      <w:pPr>
        <w:adjustRightInd w:val="0"/>
        <w:ind w:firstLine="709"/>
        <w:jc w:val="both"/>
        <w:rPr>
          <w:sz w:val="28"/>
          <w:szCs w:val="28"/>
        </w:rPr>
      </w:pPr>
      <w:r>
        <w:rPr>
          <w:sz w:val="28"/>
          <w:szCs w:val="28"/>
        </w:rPr>
        <w:t>11. П</w:t>
      </w:r>
      <w:r w:rsidR="00BD69FE">
        <w:rPr>
          <w:sz w:val="28"/>
          <w:szCs w:val="28"/>
        </w:rPr>
        <w:t>остановление администрации муниципального образования «Холмого</w:t>
      </w:r>
      <w:r w:rsidR="003E263E">
        <w:rPr>
          <w:sz w:val="28"/>
          <w:szCs w:val="28"/>
        </w:rPr>
        <w:t>рский муниципальный район» от 11 июня 2021 года № 93</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12199B" w:rsidP="00BD69FE">
      <w:pPr>
        <w:adjustRightInd w:val="0"/>
        <w:ind w:firstLine="709"/>
        <w:jc w:val="both"/>
        <w:rPr>
          <w:sz w:val="28"/>
          <w:szCs w:val="28"/>
        </w:rPr>
      </w:pPr>
      <w:r>
        <w:rPr>
          <w:sz w:val="28"/>
          <w:szCs w:val="28"/>
        </w:rPr>
        <w:t>12. П</w:t>
      </w:r>
      <w:r w:rsidR="00BD69FE">
        <w:rPr>
          <w:sz w:val="28"/>
          <w:szCs w:val="28"/>
        </w:rPr>
        <w:t xml:space="preserve">остановление администрации муниципального образования «Холмогорский муниципальный район» </w:t>
      </w:r>
      <w:r w:rsidR="003E263E">
        <w:rPr>
          <w:sz w:val="28"/>
          <w:szCs w:val="28"/>
        </w:rPr>
        <w:t>от 30 июня 2021 года № 101</w:t>
      </w:r>
      <w:r w:rsidR="00BD69FE">
        <w:rPr>
          <w:sz w:val="28"/>
          <w:szCs w:val="28"/>
        </w:rPr>
        <w:t xml:space="preserve"> </w:t>
      </w:r>
      <w:r w:rsidR="003E263E" w:rsidRPr="003E263E">
        <w:rPr>
          <w:sz w:val="28"/>
          <w:szCs w:val="28"/>
        </w:rPr>
        <w:t xml:space="preserve">«О внесении изменений в постановление администрации муниципального образования «Холмогорский муниципальный район» от 14 июля 2020 года </w:t>
      </w:r>
      <w:r w:rsidR="003E263E">
        <w:rPr>
          <w:sz w:val="28"/>
          <w:szCs w:val="28"/>
        </w:rPr>
        <w:t xml:space="preserve"> </w:t>
      </w:r>
      <w:r w:rsidR="003E263E" w:rsidRPr="003E263E">
        <w:rPr>
          <w:sz w:val="28"/>
          <w:szCs w:val="28"/>
        </w:rPr>
        <w:t>№ 150»</w:t>
      </w:r>
      <w:r>
        <w:rPr>
          <w:sz w:val="28"/>
          <w:szCs w:val="28"/>
        </w:rPr>
        <w:t>.</w:t>
      </w:r>
    </w:p>
    <w:p w:rsidR="00BD69FE" w:rsidRDefault="00BD69FE" w:rsidP="0012199B">
      <w:pPr>
        <w:adjustRightInd w:val="0"/>
        <w:jc w:val="center"/>
        <w:rPr>
          <w:sz w:val="28"/>
          <w:szCs w:val="28"/>
        </w:rPr>
      </w:pPr>
    </w:p>
    <w:p w:rsidR="003E263E" w:rsidRDefault="003E263E" w:rsidP="0012199B">
      <w:pPr>
        <w:adjustRightInd w:val="0"/>
        <w:jc w:val="center"/>
        <w:rPr>
          <w:sz w:val="28"/>
          <w:szCs w:val="28"/>
        </w:rPr>
      </w:pPr>
    </w:p>
    <w:p w:rsidR="003E263E" w:rsidRPr="003E263E" w:rsidRDefault="003E263E" w:rsidP="0012199B">
      <w:pPr>
        <w:adjustRightInd w:val="0"/>
        <w:jc w:val="center"/>
        <w:rPr>
          <w:sz w:val="28"/>
          <w:szCs w:val="28"/>
        </w:rPr>
      </w:pPr>
    </w:p>
    <w:p w:rsidR="00916CF3" w:rsidRPr="0012199B" w:rsidRDefault="00BD69FE" w:rsidP="0012199B">
      <w:pPr>
        <w:pStyle w:val="2"/>
        <w:spacing w:after="0" w:line="240" w:lineRule="auto"/>
        <w:jc w:val="center"/>
        <w:rPr>
          <w:szCs w:val="28"/>
        </w:rPr>
      </w:pPr>
      <w:r>
        <w:rPr>
          <w:szCs w:val="28"/>
        </w:rPr>
        <w:t>_______</w:t>
      </w:r>
      <w:r w:rsidR="0012199B">
        <w:rPr>
          <w:szCs w:val="28"/>
        </w:rPr>
        <w:t>__________</w:t>
      </w:r>
    </w:p>
    <w:sectPr w:rsidR="00916CF3" w:rsidRPr="0012199B" w:rsidSect="0012199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2B" w:rsidRDefault="0009022B" w:rsidP="0012199B">
      <w:r>
        <w:separator/>
      </w:r>
    </w:p>
  </w:endnote>
  <w:endnote w:type="continuationSeparator" w:id="0">
    <w:p w:rsidR="0009022B" w:rsidRDefault="0009022B" w:rsidP="0012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2B" w:rsidRDefault="0009022B" w:rsidP="0012199B">
      <w:r>
        <w:separator/>
      </w:r>
    </w:p>
  </w:footnote>
  <w:footnote w:type="continuationSeparator" w:id="0">
    <w:p w:rsidR="0009022B" w:rsidRDefault="0009022B" w:rsidP="0012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287951"/>
      <w:docPartObj>
        <w:docPartGallery w:val="Page Numbers (Top of Page)"/>
        <w:docPartUnique/>
      </w:docPartObj>
    </w:sdtPr>
    <w:sdtContent>
      <w:p w:rsidR="0012199B" w:rsidRDefault="0012199B">
        <w:pPr>
          <w:pStyle w:val="a7"/>
          <w:jc w:val="center"/>
        </w:pPr>
        <w:r>
          <w:fldChar w:fldCharType="begin"/>
        </w:r>
        <w:r>
          <w:instrText>PAGE   \* MERGEFORMAT</w:instrText>
        </w:r>
        <w:r>
          <w:fldChar w:fldCharType="separate"/>
        </w:r>
        <w:r>
          <w:rPr>
            <w:noProof/>
          </w:rPr>
          <w:t>2</w:t>
        </w:r>
        <w:r>
          <w:fldChar w:fldCharType="end"/>
        </w:r>
      </w:p>
    </w:sdtContent>
  </w:sdt>
  <w:p w:rsidR="0012199B" w:rsidRDefault="001219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3E12"/>
    <w:multiLevelType w:val="hybridMultilevel"/>
    <w:tmpl w:val="AC2E1322"/>
    <w:lvl w:ilvl="0" w:tplc="754411E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F3"/>
    <w:rsid w:val="0009022B"/>
    <w:rsid w:val="0012199B"/>
    <w:rsid w:val="001836B7"/>
    <w:rsid w:val="00211038"/>
    <w:rsid w:val="00232FA7"/>
    <w:rsid w:val="003E263E"/>
    <w:rsid w:val="00462790"/>
    <w:rsid w:val="00557B84"/>
    <w:rsid w:val="00741FEB"/>
    <w:rsid w:val="007D1B13"/>
    <w:rsid w:val="008F3A66"/>
    <w:rsid w:val="00916CF3"/>
    <w:rsid w:val="00BD69FE"/>
    <w:rsid w:val="00D64DFD"/>
    <w:rsid w:val="00DB652D"/>
    <w:rsid w:val="00E1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6CF3"/>
    <w:pPr>
      <w:spacing w:after="120"/>
    </w:pPr>
  </w:style>
  <w:style w:type="character" w:customStyle="1" w:styleId="a4">
    <w:name w:val="Основной текст Знак"/>
    <w:basedOn w:val="a0"/>
    <w:link w:val="a3"/>
    <w:rsid w:val="00916CF3"/>
    <w:rPr>
      <w:rFonts w:ascii="Times New Roman" w:eastAsia="Times New Roman" w:hAnsi="Times New Roman" w:cs="Times New Roman"/>
      <w:sz w:val="24"/>
      <w:szCs w:val="24"/>
      <w:lang w:eastAsia="ru-RU"/>
    </w:rPr>
  </w:style>
  <w:style w:type="paragraph" w:styleId="a5">
    <w:name w:val="Title"/>
    <w:basedOn w:val="a"/>
    <w:link w:val="a6"/>
    <w:qFormat/>
    <w:rsid w:val="00916CF3"/>
    <w:pPr>
      <w:autoSpaceDE w:val="0"/>
      <w:autoSpaceDN w:val="0"/>
      <w:jc w:val="center"/>
    </w:pPr>
    <w:rPr>
      <w:b/>
      <w:bCs/>
      <w:sz w:val="28"/>
      <w:szCs w:val="28"/>
    </w:rPr>
  </w:style>
  <w:style w:type="character" w:customStyle="1" w:styleId="a6">
    <w:name w:val="Название Знак"/>
    <w:basedOn w:val="a0"/>
    <w:link w:val="a5"/>
    <w:rsid w:val="00916CF3"/>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BD69FE"/>
    <w:pPr>
      <w:spacing w:after="120" w:line="480" w:lineRule="auto"/>
    </w:pPr>
  </w:style>
  <w:style w:type="character" w:customStyle="1" w:styleId="20">
    <w:name w:val="Основной текст 2 Знак"/>
    <w:basedOn w:val="a0"/>
    <w:link w:val="2"/>
    <w:uiPriority w:val="99"/>
    <w:rsid w:val="00BD69FE"/>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63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12199B"/>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topleveltextcentertext">
    <w:name w:val="headertext topleveltext centertext"/>
    <w:basedOn w:val="a"/>
    <w:rsid w:val="0012199B"/>
    <w:pPr>
      <w:spacing w:before="100" w:beforeAutospacing="1" w:after="100" w:afterAutospacing="1"/>
    </w:pPr>
  </w:style>
  <w:style w:type="paragraph" w:styleId="a7">
    <w:name w:val="header"/>
    <w:basedOn w:val="a"/>
    <w:link w:val="a8"/>
    <w:uiPriority w:val="99"/>
    <w:unhideWhenUsed/>
    <w:rsid w:val="0012199B"/>
    <w:pPr>
      <w:tabs>
        <w:tab w:val="center" w:pos="4677"/>
        <w:tab w:val="right" w:pos="9355"/>
      </w:tabs>
    </w:pPr>
  </w:style>
  <w:style w:type="character" w:customStyle="1" w:styleId="a8">
    <w:name w:val="Верхний колонтитул Знак"/>
    <w:basedOn w:val="a0"/>
    <w:link w:val="a7"/>
    <w:uiPriority w:val="99"/>
    <w:rsid w:val="001219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199B"/>
    <w:pPr>
      <w:tabs>
        <w:tab w:val="center" w:pos="4677"/>
        <w:tab w:val="right" w:pos="9355"/>
      </w:tabs>
    </w:pPr>
  </w:style>
  <w:style w:type="character" w:customStyle="1" w:styleId="aa">
    <w:name w:val="Нижний колонтитул Знак"/>
    <w:basedOn w:val="a0"/>
    <w:link w:val="a9"/>
    <w:uiPriority w:val="99"/>
    <w:rsid w:val="001219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6CF3"/>
    <w:pPr>
      <w:spacing w:after="120"/>
    </w:pPr>
  </w:style>
  <w:style w:type="character" w:customStyle="1" w:styleId="a4">
    <w:name w:val="Основной текст Знак"/>
    <w:basedOn w:val="a0"/>
    <w:link w:val="a3"/>
    <w:rsid w:val="00916CF3"/>
    <w:rPr>
      <w:rFonts w:ascii="Times New Roman" w:eastAsia="Times New Roman" w:hAnsi="Times New Roman" w:cs="Times New Roman"/>
      <w:sz w:val="24"/>
      <w:szCs w:val="24"/>
      <w:lang w:eastAsia="ru-RU"/>
    </w:rPr>
  </w:style>
  <w:style w:type="paragraph" w:styleId="a5">
    <w:name w:val="Title"/>
    <w:basedOn w:val="a"/>
    <w:link w:val="a6"/>
    <w:qFormat/>
    <w:rsid w:val="00916CF3"/>
    <w:pPr>
      <w:autoSpaceDE w:val="0"/>
      <w:autoSpaceDN w:val="0"/>
      <w:jc w:val="center"/>
    </w:pPr>
    <w:rPr>
      <w:b/>
      <w:bCs/>
      <w:sz w:val="28"/>
      <w:szCs w:val="28"/>
    </w:rPr>
  </w:style>
  <w:style w:type="character" w:customStyle="1" w:styleId="a6">
    <w:name w:val="Название Знак"/>
    <w:basedOn w:val="a0"/>
    <w:link w:val="a5"/>
    <w:rsid w:val="00916CF3"/>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BD69FE"/>
    <w:pPr>
      <w:spacing w:after="120" w:line="480" w:lineRule="auto"/>
    </w:pPr>
  </w:style>
  <w:style w:type="character" w:customStyle="1" w:styleId="20">
    <w:name w:val="Основной текст 2 Знак"/>
    <w:basedOn w:val="a0"/>
    <w:link w:val="2"/>
    <w:uiPriority w:val="99"/>
    <w:rsid w:val="00BD69FE"/>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63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12199B"/>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topleveltextcentertext">
    <w:name w:val="headertext topleveltext centertext"/>
    <w:basedOn w:val="a"/>
    <w:rsid w:val="0012199B"/>
    <w:pPr>
      <w:spacing w:before="100" w:beforeAutospacing="1" w:after="100" w:afterAutospacing="1"/>
    </w:pPr>
  </w:style>
  <w:style w:type="paragraph" w:styleId="a7">
    <w:name w:val="header"/>
    <w:basedOn w:val="a"/>
    <w:link w:val="a8"/>
    <w:uiPriority w:val="99"/>
    <w:unhideWhenUsed/>
    <w:rsid w:val="0012199B"/>
    <w:pPr>
      <w:tabs>
        <w:tab w:val="center" w:pos="4677"/>
        <w:tab w:val="right" w:pos="9355"/>
      </w:tabs>
    </w:pPr>
  </w:style>
  <w:style w:type="character" w:customStyle="1" w:styleId="a8">
    <w:name w:val="Верхний колонтитул Знак"/>
    <w:basedOn w:val="a0"/>
    <w:link w:val="a7"/>
    <w:uiPriority w:val="99"/>
    <w:rsid w:val="001219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199B"/>
    <w:pPr>
      <w:tabs>
        <w:tab w:val="center" w:pos="4677"/>
        <w:tab w:val="right" w:pos="9355"/>
      </w:tabs>
    </w:pPr>
  </w:style>
  <w:style w:type="character" w:customStyle="1" w:styleId="aa">
    <w:name w:val="Нижний колонтитул Знак"/>
    <w:basedOn w:val="a0"/>
    <w:link w:val="a9"/>
    <w:uiPriority w:val="99"/>
    <w:rsid w:val="001219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Артем Игоревич</dc:creator>
  <cp:lastModifiedBy>Неверова Вера Ивановна</cp:lastModifiedBy>
  <cp:revision>5</cp:revision>
  <cp:lastPrinted>2021-07-15T08:56:00Z</cp:lastPrinted>
  <dcterms:created xsi:type="dcterms:W3CDTF">2021-07-15T07:19:00Z</dcterms:created>
  <dcterms:modified xsi:type="dcterms:W3CDTF">2021-07-15T13:13:00Z</dcterms:modified>
</cp:coreProperties>
</file>