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47" w:rsidRPr="008529AB" w:rsidRDefault="00B15D47" w:rsidP="00B15D47">
      <w:pPr>
        <w:widowControl/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529AB">
        <w:rPr>
          <w:rFonts w:ascii="Times New Roman" w:hAnsi="Times New Roman" w:cs="Times New Roman"/>
          <w:b/>
          <w:noProof/>
          <w:color w:val="auto"/>
          <w:sz w:val="28"/>
        </w:rPr>
        <w:drawing>
          <wp:inline distT="0" distB="0" distL="0" distR="0" wp14:anchorId="3FC34A4F" wp14:editId="42068221">
            <wp:extent cx="571500" cy="571500"/>
            <wp:effectExtent l="0" t="0" r="0" b="0"/>
            <wp:docPr id="2" name="Рисунок 1" descr="Описание: Описание: Описание: 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8" t="31160" r="11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D47" w:rsidRPr="008529AB" w:rsidRDefault="00B15D47" w:rsidP="00B15D47">
      <w:pPr>
        <w:widowControl/>
        <w:overflowPunct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529AB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СОБРАНИЕ ДЕПУТАТОВ МУНИЦИПАЛЬНОГО ОБРАЗОВАНИЯ «ХОЛМОГОРСКИЙ МУНИЦИПАЛЬНЫЙ РАЙОН»</w:t>
      </w:r>
    </w:p>
    <w:p w:rsidR="00B15D47" w:rsidRPr="008529AB" w:rsidRDefault="00B15D47" w:rsidP="00B15D47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29A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шестого созыва (двадцать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шестая</w:t>
      </w:r>
      <w:r w:rsidRPr="008529A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сессия)</w:t>
      </w:r>
    </w:p>
    <w:p w:rsidR="00B15D47" w:rsidRPr="008529AB" w:rsidRDefault="00B15D47" w:rsidP="00B15D47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15D47" w:rsidRPr="008529AB" w:rsidRDefault="00B15D47" w:rsidP="00B15D47">
      <w:pPr>
        <w:keepNext/>
        <w:widowControl/>
        <w:tabs>
          <w:tab w:val="center" w:pos="4677"/>
          <w:tab w:val="left" w:pos="7680"/>
        </w:tabs>
        <w:jc w:val="center"/>
        <w:outlineLvl w:val="0"/>
        <w:rPr>
          <w:rFonts w:ascii="Times New Roman" w:hAnsi="Times New Roman"/>
          <w:b/>
          <w:bCs/>
          <w:color w:val="auto"/>
          <w:kern w:val="32"/>
          <w:sz w:val="28"/>
          <w:szCs w:val="28"/>
        </w:rPr>
      </w:pPr>
      <w:r w:rsidRPr="008529AB">
        <w:rPr>
          <w:rFonts w:ascii="Times New Roman" w:hAnsi="Times New Roman" w:cs="Times New Roman"/>
          <w:b/>
          <w:bCs/>
          <w:color w:val="auto"/>
          <w:kern w:val="32"/>
          <w:sz w:val="28"/>
          <w:szCs w:val="28"/>
        </w:rPr>
        <w:t>РЕШЕНИЕ</w:t>
      </w:r>
    </w:p>
    <w:p w:rsidR="00B15D47" w:rsidRPr="008529AB" w:rsidRDefault="00B15D47" w:rsidP="00B15D47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B15D47" w:rsidRPr="008529AB" w:rsidRDefault="00B15D47" w:rsidP="00B15D47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 w:rsidRPr="008529AB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8529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февраля</w:t>
      </w:r>
      <w:r w:rsidRPr="008529AB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529AB">
        <w:rPr>
          <w:rFonts w:ascii="Times New Roman" w:hAnsi="Times New Roman" w:cs="Times New Roman"/>
          <w:color w:val="auto"/>
          <w:sz w:val="28"/>
          <w:szCs w:val="28"/>
        </w:rPr>
        <w:t xml:space="preserve"> года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Pr="008529AB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auto"/>
          <w:sz w:val="28"/>
          <w:szCs w:val="28"/>
        </w:rPr>
        <w:t>173</w:t>
      </w:r>
    </w:p>
    <w:p w:rsidR="00AD6F44" w:rsidRDefault="00AD6F44" w:rsidP="00AD6F44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D3551B" w:rsidRPr="00D3551B" w:rsidRDefault="00AD6F44" w:rsidP="00D3551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AD6F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 w:rsidRPr="001635F2">
        <w:rPr>
          <w:rFonts w:ascii="Times New Roman" w:hAnsi="Times New Roman" w:cs="Times New Roman"/>
          <w:b/>
          <w:color w:val="auto"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1635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3551B" w:rsidRPr="00D3551B">
        <w:rPr>
          <w:rFonts w:ascii="Times New Roman" w:hAnsi="Times New Roman" w:cs="Times New Roman"/>
          <w:b/>
          <w:color w:val="auto"/>
          <w:sz w:val="28"/>
          <w:szCs w:val="28"/>
        </w:rPr>
        <w:t>о муниципальном контроле за исполнением единой теплоснабжающей организацией обязательств по строительству</w:t>
      </w:r>
      <w:proofErr w:type="gramEnd"/>
      <w:r w:rsidR="00D3551B" w:rsidRPr="00D3551B">
        <w:rPr>
          <w:rFonts w:ascii="Times New Roman" w:hAnsi="Times New Roman" w:cs="Times New Roman"/>
          <w:b/>
          <w:color w:val="auto"/>
          <w:sz w:val="28"/>
          <w:szCs w:val="28"/>
        </w:rPr>
        <w:t>, реконструкции и (или) модернизации объектов теплоснабжения на территории  муниципального образования</w:t>
      </w:r>
    </w:p>
    <w:p w:rsidR="00AD6F44" w:rsidRDefault="00D3551B" w:rsidP="00D3551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551B">
        <w:rPr>
          <w:rFonts w:ascii="Times New Roman" w:hAnsi="Times New Roman" w:cs="Times New Roman"/>
          <w:b/>
          <w:color w:val="auto"/>
          <w:sz w:val="28"/>
          <w:szCs w:val="28"/>
        </w:rPr>
        <w:t>«Холмогорский муниципальный район»</w:t>
      </w:r>
      <w:r w:rsidR="00B15D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145 от 24 августа 2021 года</w:t>
      </w:r>
    </w:p>
    <w:p w:rsidR="00D3551B" w:rsidRPr="00452C8C" w:rsidRDefault="00D3551B" w:rsidP="00D3551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trike/>
          <w:color w:val="auto"/>
          <w:sz w:val="28"/>
          <w:szCs w:val="28"/>
        </w:rPr>
      </w:pPr>
    </w:p>
    <w:p w:rsidR="00AD6F44" w:rsidRDefault="00A51F91" w:rsidP="00A51F91">
      <w:pPr>
        <w:widowControl/>
        <w:suppressAutoHyphens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A51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51F91">
        <w:rPr>
          <w:rFonts w:ascii="Times New Roman" w:hAnsi="Times New Roman" w:cs="Times New Roman"/>
          <w:sz w:val="28"/>
          <w:szCs w:val="28"/>
        </w:rPr>
        <w:t>астью 4 статьи 39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1F91">
        <w:rPr>
          <w:rFonts w:ascii="Times New Roman" w:hAnsi="Times New Roman" w:cs="Times New Roman"/>
          <w:sz w:val="28"/>
          <w:szCs w:val="28"/>
        </w:rPr>
        <w:t xml:space="preserve"> </w:t>
      </w:r>
      <w:r w:rsidR="00AD6F44" w:rsidRPr="00ED4D7E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«Холмогорский муниципальный район» </w:t>
      </w:r>
      <w:r w:rsidR="00AD6F44">
        <w:rPr>
          <w:rFonts w:ascii="Times New Roman" w:hAnsi="Times New Roman" w:cs="Times New Roman"/>
          <w:b/>
          <w:sz w:val="28"/>
          <w:szCs w:val="28"/>
        </w:rPr>
        <w:t>решае</w:t>
      </w:r>
      <w:r w:rsidR="00AD6F44" w:rsidRPr="008E08D6">
        <w:rPr>
          <w:rFonts w:ascii="Times New Roman" w:hAnsi="Times New Roman" w:cs="Times New Roman"/>
          <w:b/>
          <w:sz w:val="28"/>
          <w:szCs w:val="28"/>
        </w:rPr>
        <w:t>т:</w:t>
      </w:r>
    </w:p>
    <w:p w:rsidR="00DC43E5" w:rsidRPr="00DC43E5" w:rsidRDefault="00DC43E5" w:rsidP="00D3551B">
      <w:pPr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43E5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DC43E5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="00D3551B" w:rsidRPr="00D3551B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proofErr w:type="gramStart"/>
      <w:r w:rsidR="00D3551B" w:rsidRPr="00D3551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D3551B" w:rsidRPr="00D3551B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муниципального образования</w:t>
      </w:r>
      <w:r w:rsidR="00D3551B">
        <w:rPr>
          <w:rFonts w:ascii="Times New Roman" w:hAnsi="Times New Roman" w:cs="Times New Roman"/>
          <w:sz w:val="28"/>
          <w:szCs w:val="28"/>
        </w:rPr>
        <w:t xml:space="preserve"> </w:t>
      </w:r>
      <w:r w:rsidR="00D3551B" w:rsidRPr="00D3551B">
        <w:rPr>
          <w:rFonts w:ascii="Times New Roman" w:hAnsi="Times New Roman" w:cs="Times New Roman"/>
          <w:sz w:val="28"/>
          <w:szCs w:val="28"/>
        </w:rPr>
        <w:t>«Холмогорский муниципальный район»</w:t>
      </w:r>
      <w:r w:rsidR="00B351D8">
        <w:rPr>
          <w:rFonts w:ascii="Times New Roman" w:hAnsi="Times New Roman" w:cs="Times New Roman"/>
          <w:sz w:val="28"/>
          <w:szCs w:val="28"/>
        </w:rPr>
        <w:t>,</w:t>
      </w:r>
      <w:r w:rsidRPr="00DC43E5">
        <w:t xml:space="preserve"> </w:t>
      </w:r>
      <w:r w:rsidRPr="00DC43E5">
        <w:rPr>
          <w:rFonts w:ascii="Times New Roman" w:hAnsi="Times New Roman" w:cs="Times New Roman"/>
          <w:sz w:val="28"/>
          <w:szCs w:val="28"/>
        </w:rPr>
        <w:t>утвержденн</w:t>
      </w:r>
      <w:r w:rsidR="00B7395A">
        <w:rPr>
          <w:rFonts w:ascii="Times New Roman" w:hAnsi="Times New Roman" w:cs="Times New Roman"/>
          <w:sz w:val="28"/>
          <w:szCs w:val="28"/>
        </w:rPr>
        <w:t>ое</w:t>
      </w:r>
      <w:r w:rsidR="00B351D8" w:rsidRPr="00B351D8">
        <w:t xml:space="preserve"> </w:t>
      </w:r>
      <w:r w:rsidR="00B351D8">
        <w:rPr>
          <w:rFonts w:ascii="Times New Roman" w:hAnsi="Times New Roman" w:cs="Times New Roman"/>
          <w:sz w:val="28"/>
          <w:szCs w:val="28"/>
        </w:rPr>
        <w:t>р</w:t>
      </w:r>
      <w:r w:rsidR="00B351D8" w:rsidRPr="00B351D8">
        <w:rPr>
          <w:rFonts w:ascii="Times New Roman" w:hAnsi="Times New Roman" w:cs="Times New Roman"/>
          <w:sz w:val="28"/>
          <w:szCs w:val="28"/>
        </w:rPr>
        <w:t>ешение</w:t>
      </w:r>
      <w:r w:rsidR="00B351D8">
        <w:rPr>
          <w:rFonts w:ascii="Times New Roman" w:hAnsi="Times New Roman" w:cs="Times New Roman"/>
          <w:sz w:val="28"/>
          <w:szCs w:val="28"/>
        </w:rPr>
        <w:t>м</w:t>
      </w:r>
      <w:r w:rsidR="00B351D8" w:rsidRPr="00B351D8">
        <w:rPr>
          <w:rFonts w:ascii="Times New Roman" w:hAnsi="Times New Roman" w:cs="Times New Roman"/>
          <w:sz w:val="28"/>
          <w:szCs w:val="28"/>
        </w:rPr>
        <w:t xml:space="preserve"> Собрания депутатов МО</w:t>
      </w:r>
      <w:r w:rsidR="00B351D8">
        <w:rPr>
          <w:rFonts w:ascii="Times New Roman" w:hAnsi="Times New Roman" w:cs="Times New Roman"/>
          <w:sz w:val="28"/>
          <w:szCs w:val="28"/>
        </w:rPr>
        <w:t xml:space="preserve"> </w:t>
      </w:r>
      <w:r w:rsidR="00B351D8" w:rsidRPr="00B351D8">
        <w:rPr>
          <w:rFonts w:ascii="Times New Roman" w:hAnsi="Times New Roman" w:cs="Times New Roman"/>
          <w:sz w:val="28"/>
          <w:szCs w:val="28"/>
        </w:rPr>
        <w:t>«Холмогорский муниципальный район»</w:t>
      </w:r>
      <w:r w:rsidR="00B351D8">
        <w:rPr>
          <w:rFonts w:ascii="Times New Roman" w:hAnsi="Times New Roman" w:cs="Times New Roman"/>
          <w:sz w:val="28"/>
          <w:szCs w:val="28"/>
        </w:rPr>
        <w:t xml:space="preserve"> </w:t>
      </w:r>
      <w:r w:rsidR="00B351D8" w:rsidRPr="00B351D8">
        <w:rPr>
          <w:rFonts w:ascii="Times New Roman" w:hAnsi="Times New Roman" w:cs="Times New Roman"/>
          <w:sz w:val="28"/>
          <w:szCs w:val="28"/>
        </w:rPr>
        <w:t>от 24 августа 2021 г</w:t>
      </w:r>
      <w:r w:rsidR="00B7395A">
        <w:rPr>
          <w:rFonts w:ascii="Times New Roman" w:hAnsi="Times New Roman" w:cs="Times New Roman"/>
          <w:sz w:val="28"/>
          <w:szCs w:val="28"/>
        </w:rPr>
        <w:t>ода</w:t>
      </w:r>
      <w:r w:rsidR="00B351D8" w:rsidRPr="00B351D8">
        <w:rPr>
          <w:rFonts w:ascii="Times New Roman" w:hAnsi="Times New Roman" w:cs="Times New Roman"/>
          <w:sz w:val="28"/>
          <w:szCs w:val="28"/>
        </w:rPr>
        <w:t xml:space="preserve"> № 14</w:t>
      </w:r>
      <w:r w:rsidR="00D3551B">
        <w:rPr>
          <w:rFonts w:ascii="Times New Roman" w:hAnsi="Times New Roman" w:cs="Times New Roman"/>
          <w:sz w:val="28"/>
          <w:szCs w:val="28"/>
        </w:rPr>
        <w:t>5</w:t>
      </w:r>
      <w:r w:rsidR="00EE70DD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B351D8">
        <w:rPr>
          <w:rFonts w:ascii="Times New Roman" w:hAnsi="Times New Roman" w:cs="Times New Roman"/>
          <w:sz w:val="28"/>
          <w:szCs w:val="28"/>
        </w:rPr>
        <w:t>:</w:t>
      </w:r>
    </w:p>
    <w:p w:rsidR="00AD6F44" w:rsidRDefault="00A51F91" w:rsidP="00DC43E5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раздел </w:t>
      </w:r>
      <w:r w:rsidR="00EE70DD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Положения дополнить пунктом </w:t>
      </w:r>
      <w:r w:rsidR="00D3551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C43E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C43E5" w:rsidRPr="00DC43E5">
        <w:rPr>
          <w:rFonts w:ascii="Times New Roman" w:hAnsi="Times New Roman" w:cs="Times New Roman"/>
          <w:color w:val="auto"/>
          <w:sz w:val="28"/>
          <w:szCs w:val="28"/>
        </w:rPr>
        <w:t>следующего содержания:</w:t>
      </w:r>
    </w:p>
    <w:p w:rsidR="00DC43E5" w:rsidRPr="00A51F91" w:rsidRDefault="00DC43E5" w:rsidP="00B351D8">
      <w:pPr>
        <w:pStyle w:val="a5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3551B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. Система досудебного обжалования не применяется».</w:t>
      </w:r>
    </w:p>
    <w:p w:rsidR="00AD6F44" w:rsidRPr="00452C8C" w:rsidRDefault="00A51F91" w:rsidP="00A51F91">
      <w:pPr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раздел </w:t>
      </w:r>
      <w:r w:rsidR="00EE70DD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A51F9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C43E5">
        <w:rPr>
          <w:rFonts w:ascii="Times New Roman" w:hAnsi="Times New Roman" w:cs="Times New Roman"/>
          <w:color w:val="auto"/>
          <w:sz w:val="28"/>
          <w:szCs w:val="28"/>
        </w:rPr>
        <w:t xml:space="preserve"> Положения исключить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D6F44" w:rsidRDefault="00A51F91" w:rsidP="00A51F91">
      <w:pPr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D6F44" w:rsidRPr="00ED4D7E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решение вступает в силу со дня официального опубликования (обнародования) в газете «Холмогорский вестник».</w:t>
      </w:r>
    </w:p>
    <w:p w:rsidR="00AD6F44" w:rsidRDefault="00AD6F44" w:rsidP="00AD6F44">
      <w:pPr>
        <w:autoSpaceDE w:val="0"/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</w:pPr>
    </w:p>
    <w:p w:rsidR="00AD6F44" w:rsidRDefault="00AD6F44" w:rsidP="00AD6F44">
      <w:pPr>
        <w:autoSpaceDE w:val="0"/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</w:pPr>
    </w:p>
    <w:p w:rsidR="00B15D47" w:rsidRPr="008529AB" w:rsidRDefault="00B15D47" w:rsidP="00B15D4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29AB">
        <w:rPr>
          <w:rFonts w:ascii="Times New Roman" w:hAnsi="Times New Roman" w:cs="Times New Roman"/>
          <w:color w:val="auto"/>
          <w:sz w:val="28"/>
          <w:szCs w:val="28"/>
        </w:rPr>
        <w:t>Председатель Собрания депутатов</w:t>
      </w:r>
    </w:p>
    <w:p w:rsidR="00B15D47" w:rsidRPr="008529AB" w:rsidRDefault="00B15D47" w:rsidP="00B15D4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29AB">
        <w:rPr>
          <w:rFonts w:ascii="Times New Roman" w:hAnsi="Times New Roman" w:cs="Times New Roman"/>
          <w:color w:val="auto"/>
          <w:sz w:val="28"/>
          <w:szCs w:val="28"/>
        </w:rPr>
        <w:t>МО «Холмогорский муниципальный район»                                Р.Е. Томилова</w:t>
      </w:r>
    </w:p>
    <w:p w:rsidR="00B15D47" w:rsidRPr="008529AB" w:rsidRDefault="00B15D47" w:rsidP="00B15D4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5D47" w:rsidRPr="008529AB" w:rsidRDefault="00B15D47" w:rsidP="00B15D4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29AB">
        <w:rPr>
          <w:rFonts w:ascii="Times New Roman" w:hAnsi="Times New Roman" w:cs="Times New Roman"/>
          <w:color w:val="auto"/>
          <w:sz w:val="28"/>
          <w:szCs w:val="28"/>
        </w:rPr>
        <w:t>Глава Холмогорского муниципального района</w:t>
      </w:r>
    </w:p>
    <w:p w:rsidR="00B15D47" w:rsidRPr="008529AB" w:rsidRDefault="00B15D47" w:rsidP="00B15D47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29AB">
        <w:rPr>
          <w:rFonts w:ascii="Times New Roman" w:hAnsi="Times New Roman" w:cs="Times New Roman"/>
          <w:color w:val="auto"/>
          <w:sz w:val="28"/>
          <w:szCs w:val="28"/>
        </w:rPr>
        <w:t>Архангельской области                                                                Н.В. Большакова</w:t>
      </w:r>
    </w:p>
    <w:p w:rsidR="00AD6F44" w:rsidRDefault="00AD6F44" w:rsidP="00AD6F44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AD6F44" w:rsidRDefault="00AD6F44" w:rsidP="00AD6F44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AD6F44" w:rsidRDefault="00AD6F44" w:rsidP="00AD6F44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692860" w:rsidRDefault="00B15D47">
      <w:bookmarkStart w:id="0" w:name="_GoBack"/>
      <w:bookmarkEnd w:id="0"/>
    </w:p>
    <w:sectPr w:rsidR="0069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F1D64"/>
    <w:multiLevelType w:val="hybridMultilevel"/>
    <w:tmpl w:val="AA7AB858"/>
    <w:lvl w:ilvl="0" w:tplc="340626FA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AE30D2"/>
    <w:multiLevelType w:val="hybridMultilevel"/>
    <w:tmpl w:val="98F2E97A"/>
    <w:lvl w:ilvl="0" w:tplc="E360656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74"/>
    <w:rsid w:val="004F44A8"/>
    <w:rsid w:val="00A51F91"/>
    <w:rsid w:val="00AD6F44"/>
    <w:rsid w:val="00B15D47"/>
    <w:rsid w:val="00B351D8"/>
    <w:rsid w:val="00B7395A"/>
    <w:rsid w:val="00BC7674"/>
    <w:rsid w:val="00C74562"/>
    <w:rsid w:val="00C972C2"/>
    <w:rsid w:val="00D3551B"/>
    <w:rsid w:val="00DC43E5"/>
    <w:rsid w:val="00E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44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AD6F4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AD6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D6F4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D6F44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1F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5D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D4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44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AD6F4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AD6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D6F4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D6F44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1F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5D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D4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 Андрей Анатольевич</dc:creator>
  <cp:lastModifiedBy>Негодяева Елена Юрьевна</cp:lastModifiedBy>
  <cp:revision>2</cp:revision>
  <cp:lastPrinted>2022-01-27T13:51:00Z</cp:lastPrinted>
  <dcterms:created xsi:type="dcterms:W3CDTF">2022-02-16T07:04:00Z</dcterms:created>
  <dcterms:modified xsi:type="dcterms:W3CDTF">2022-02-16T07:04:00Z</dcterms:modified>
</cp:coreProperties>
</file>